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E61C3">
      <w:pPr>
        <w:tabs>
          <w:tab w:val="left" w:pos="4137"/>
        </w:tabs>
        <w:spacing w:line="240" w:lineRule="auto"/>
        <w:ind w:right="0"/>
        <w:jc w:val="center"/>
        <w:rPr>
          <w:color w:val="231916"/>
          <w:spacing w:val="27"/>
          <w:w w:val="95"/>
          <w:sz w:val="52"/>
          <w:szCs w:val="52"/>
        </w:rPr>
      </w:pPr>
      <w:r>
        <w:rPr>
          <w:rFonts w:hint="eastAsia"/>
          <w:color w:val="231916"/>
          <w:w w:val="95"/>
          <w:sz w:val="52"/>
          <w:szCs w:val="52"/>
          <w:lang w:val="en-US" w:eastAsia="zh-CN"/>
        </w:rPr>
        <w:t xml:space="preserve">380 </w:t>
      </w:r>
      <w:r>
        <w:rPr>
          <w:color w:val="231916"/>
          <w:spacing w:val="27"/>
          <w:w w:val="95"/>
          <w:sz w:val="52"/>
          <w:szCs w:val="52"/>
        </w:rPr>
        <w:t>BSW</w:t>
      </w:r>
    </w:p>
    <w:p w14:paraId="4FE4666B">
      <w:pPr>
        <w:pStyle w:val="20"/>
        <w:ind w:left="0" w:leftChars="0" w:firstLine="0" w:firstLineChars="0"/>
        <w:jc w:val="center"/>
        <w:rPr>
          <w:rFonts w:hint="default" w:ascii="Times New Roman" w:eastAsia="宋体"/>
          <w:sz w:val="48"/>
          <w:szCs w:val="48"/>
          <w:lang w:val="en-US" w:eastAsia="zh-CN"/>
        </w:rPr>
      </w:pPr>
      <w:r>
        <w:rPr>
          <w:rFonts w:hint="eastAsia" w:ascii="Times New Roman"/>
          <w:sz w:val="48"/>
          <w:szCs w:val="48"/>
          <w:lang w:val="en-US" w:eastAsia="zh-CN"/>
        </w:rPr>
        <w:t>USER MANUAL</w:t>
      </w:r>
    </w:p>
    <w:p w14:paraId="700BFF35">
      <w:pPr>
        <w:spacing w:before="624" w:beforeLines="200"/>
        <w:jc w:val="center"/>
        <w:rPr>
          <w:rFonts w:hint="eastAsia" w:ascii="Arial" w:hAnsi="Arial" w:eastAsia="黑体"/>
          <w:sz w:val="44"/>
          <w:szCs w:val="44"/>
        </w:rPr>
      </w:pPr>
    </w:p>
    <w:p w14:paraId="1080F43D">
      <w:pPr>
        <w:spacing w:before="624" w:beforeLines="200"/>
        <w:jc w:val="center"/>
        <w:rPr>
          <w:rFonts w:hint="eastAsia" w:ascii="Arial" w:hAnsi="黑体" w:eastAsia="黑体"/>
          <w:b/>
          <w:sz w:val="48"/>
          <w:szCs w:val="48"/>
        </w:rPr>
      </w:pPr>
      <w:bookmarkStart w:id="3" w:name="_GoBack"/>
      <w:bookmarkEnd w:id="3"/>
    </w:p>
    <w:p w14:paraId="3439C605">
      <w:pPr>
        <w:spacing w:before="624" w:beforeLines="200"/>
        <w:jc w:val="center"/>
        <w:rPr>
          <w:rFonts w:hint="eastAsia" w:ascii="Arial" w:hAnsi="Arial" w:eastAsia="黑体"/>
          <w:sz w:val="28"/>
          <w:szCs w:val="28"/>
        </w:rPr>
      </w:pPr>
    </w:p>
    <w:p w14:paraId="47333287">
      <w:pPr>
        <w:spacing w:before="624" w:beforeLines="200"/>
        <w:jc w:val="center"/>
        <w:rPr>
          <w:rFonts w:hint="eastAsia" w:ascii="Arial" w:hAnsi="黑体" w:eastAsia="黑体"/>
          <w:sz w:val="28"/>
          <w:szCs w:val="28"/>
        </w:rPr>
      </w:pPr>
    </w:p>
    <w:p w14:paraId="7D92842A">
      <w:pPr>
        <w:spacing w:before="624" w:beforeLines="200"/>
        <w:rPr>
          <w:rFonts w:hint="eastAsia" w:ascii="Arial" w:hAnsi="黑体" w:eastAsia="黑体"/>
          <w:sz w:val="28"/>
          <w:szCs w:val="28"/>
        </w:rPr>
      </w:pPr>
      <w:r>
        <w:rPr>
          <w:rFonts w:ascii="Arial" w:hAnsi="Arial" w:eastAsia="黑体"/>
          <w:sz w:val="44"/>
          <w:szCs w:val="44"/>
          <w:lang w:val="en-US" w:eastAsia="zh-CN"/>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3235325</wp:posOffset>
                </wp:positionV>
                <wp:extent cx="5257800" cy="1172845"/>
                <wp:effectExtent l="0" t="2540" r="1905" b="0"/>
                <wp:wrapNone/>
                <wp:docPr id="7"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5257800" cy="1172845"/>
                        </a:xfrm>
                        <a:prstGeom prst="rect">
                          <a:avLst/>
                        </a:prstGeom>
                        <a:solidFill>
                          <a:srgbClr val="FFFFFF"/>
                        </a:solidFill>
                        <a:ln>
                          <a:noFill/>
                        </a:ln>
                        <a:effectLst/>
                      </wps:spPr>
                      <wps:txbx>
                        <w:txbxContent>
                          <w:p w14:paraId="7A277BCF">
                            <w:pPr>
                              <w:jc w:val="center"/>
                              <w:rPr>
                                <w:rFonts w:hint="eastAsia"/>
                                <w:sz w:val="28"/>
                                <w:szCs w:val="28"/>
                              </w:rPr>
                            </w:pPr>
                            <w:r>
                              <w:rPr>
                                <w:rFonts w:hint="eastAsia" w:hAnsi="Times New Roman" w:eastAsia="Times New Roman" w:cs="Times New Roman"/>
                                <w:sz w:val="28"/>
                                <w:szCs w:val="28"/>
                              </w:rPr>
                              <w:t>Read the instructions carefully before use</w:t>
                            </w:r>
                          </w:p>
                          <w:p w14:paraId="412DFD2B">
                            <w:pPr>
                              <w:jc w:val="center"/>
                              <w:rPr>
                                <w:rFonts w:hint="eastAsia"/>
                                <w:sz w:val="28"/>
                                <w:szCs w:val="28"/>
                              </w:rPr>
                            </w:pPr>
                          </w:p>
                        </w:txbxContent>
                      </wps:txbx>
                      <wps:bodyPr rot="0" vert="horz" wrap="square" lIns="91440" tIns="45720" rIns="91440" bIns="45720" anchor="t" anchorCtr="0" upright="1">
                        <a:noAutofit/>
                      </wps:bodyPr>
                    </wps:wsp>
                  </a:graphicData>
                </a:graphic>
              </wp:anchor>
            </w:drawing>
          </mc:Choice>
          <mc:Fallback>
            <w:pict>
              <v:shape id="文本框 12" o:spid="_x0000_s1026" o:spt="202" type="#_x0000_t202" style="position:absolute;left:0pt;margin-left:0pt;margin-top:254.75pt;height:92.35pt;width:414pt;z-index:251659264;mso-width-relative:page;mso-height-relative:page;" fillcolor="#FFFFFF" filled="t" stroked="f" coordsize="21600,21600" o:gfxdata="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WJPYtcAAAAIAQAADwAAAAAAAAABACAAAAAiAAAAZHJzL2Rvd25yZXYueG1s&#10;UEsBAhQAFAAAAAgAh07iQHlft+EyAgAATgQAAA4AAAAAAAAAAQAgAAAAJgEAAGRycy9lMm9Eb2Mu&#10;eG1sUEsFBgAAAAAGAAYAWQEAAMoFAAAAAA==&#10;">
                <v:fill on="t" focussize="0,0"/>
                <v:stroke on="f"/>
                <v:imagedata o:title=""/>
                <o:lock v:ext="edit" aspectratio="f"/>
                <v:textbox>
                  <w:txbxContent>
                    <w:p w14:paraId="7A277BCF">
                      <w:pPr>
                        <w:jc w:val="center"/>
                        <w:rPr>
                          <w:rFonts w:hint="eastAsia"/>
                          <w:sz w:val="28"/>
                          <w:szCs w:val="28"/>
                        </w:rPr>
                      </w:pPr>
                      <w:r>
                        <w:rPr>
                          <w:rFonts w:hint="eastAsia" w:hAnsi="Times New Roman" w:eastAsia="Times New Roman" w:cs="Times New Roman"/>
                          <w:sz w:val="28"/>
                          <w:szCs w:val="28"/>
                        </w:rPr>
                        <w:t>Read the instructions carefully before use</w:t>
                      </w:r>
                    </w:p>
                    <w:p w14:paraId="412DFD2B">
                      <w:pPr>
                        <w:jc w:val="center"/>
                        <w:rPr>
                          <w:rFonts w:hint="eastAsia"/>
                          <w:sz w:val="28"/>
                          <w:szCs w:val="28"/>
                        </w:rPr>
                      </w:pPr>
                    </w:p>
                  </w:txbxContent>
                </v:textbox>
              </v:shape>
            </w:pict>
          </mc:Fallback>
        </mc:AlternateContent>
      </w:r>
    </w:p>
    <w:p w14:paraId="10E1888D">
      <w:pPr>
        <w:pageBreakBefore/>
        <w:spacing w:before="624" w:beforeLines="200"/>
        <w:jc w:val="center"/>
        <w:rPr>
          <w:rFonts w:ascii="Arial" w:hAnsi="Arial" w:eastAsia="黑体"/>
          <w:sz w:val="28"/>
          <w:szCs w:val="28"/>
        </w:rPr>
      </w:pPr>
      <w:r>
        <w:rPr>
          <w:rFonts w:hint="eastAsia" w:ascii="Arial" w:hAnsi="Times New Roman" w:eastAsia="Times New Roman" w:cs="Times New Roman"/>
          <w:sz w:val="28"/>
          <w:szCs w:val="28"/>
        </w:rPr>
        <w:t>Catalogue</w:t>
      </w:r>
    </w:p>
    <w:p w14:paraId="593B6883">
      <w:pPr>
        <w:pStyle w:val="17"/>
        <w:tabs>
          <w:tab w:val="right" w:leader="dot" w:pos="8303"/>
        </w:tabs>
        <w:rPr>
          <w:rFonts w:ascii="Calibri" w:hAnsi="Calibri"/>
          <w:szCs w:val="22"/>
          <w:lang w:val="en-US" w:eastAsia="zh-CN"/>
        </w:rPr>
      </w:pPr>
      <w:r>
        <w:fldChar w:fldCharType="begin"/>
      </w:r>
      <w:r>
        <w:instrText xml:space="preserve"> </w:instrText>
      </w:r>
      <w:r>
        <w:rPr>
          <w:rFonts w:hint="eastAsia"/>
        </w:rPr>
        <w:instrText xml:space="preserve">TOC \o "1-3" \h \z \u</w:instrText>
      </w:r>
      <w:r>
        <w:instrText xml:space="preserve"> </w:instrText>
      </w:r>
      <w:r>
        <w:fldChar w:fldCharType="separate"/>
      </w:r>
      <w:r>
        <w:fldChar w:fldCharType="begin"/>
      </w:r>
      <w:r>
        <w:instrText xml:space="preserve"> HYPERLINK \l "_Toc483325166" </w:instrText>
      </w:r>
      <w:r>
        <w:fldChar w:fldCharType="separate"/>
      </w:r>
      <w:r>
        <w:rPr>
          <w:rFonts w:hint="eastAsia" w:hAnsi="Times New Roman" w:eastAsia="Times New Roman" w:cs="Times New Roman"/>
        </w:rPr>
        <w:t>1. Precautions and installation</w:t>
      </w:r>
      <w:r>
        <w:rPr>
          <w:lang w:val="en-US" w:eastAsia="zh-CN"/>
        </w:rPr>
        <w:tab/>
      </w:r>
      <w:r>
        <w:rPr>
          <w:lang w:val="en-US" w:eastAsia="zh-CN"/>
        </w:rPr>
        <w:fldChar w:fldCharType="begin"/>
      </w:r>
      <w:r>
        <w:rPr>
          <w:lang w:val="en-US" w:eastAsia="zh-CN"/>
        </w:rPr>
        <w:instrText xml:space="preserve"> PAGEREF _Toc483325166 \h </w:instrText>
      </w:r>
      <w:r>
        <w:rPr>
          <w:lang w:val="en-US" w:eastAsia="zh-CN"/>
        </w:rPr>
        <w:fldChar w:fldCharType="separate"/>
      </w:r>
      <w:r>
        <w:rPr>
          <w:rFonts w:hAnsi="Times New Roman" w:eastAsia="Times New Roman" w:cs="Times New Roman"/>
          <w:lang w:val="en-US" w:eastAsia="zh-CN"/>
        </w:rPr>
        <w:t>1</w:t>
      </w:r>
      <w:r>
        <w:rPr>
          <w:lang w:val="en-US" w:eastAsia="zh-CN"/>
        </w:rPr>
        <w:fldChar w:fldCharType="end"/>
      </w:r>
      <w:r>
        <w:rPr>
          <w:lang w:val="en-US" w:eastAsia="zh-CN"/>
        </w:rPr>
        <w:fldChar w:fldCharType="end"/>
      </w:r>
    </w:p>
    <w:p w14:paraId="46085588">
      <w:pPr>
        <w:pStyle w:val="18"/>
        <w:tabs>
          <w:tab w:val="left" w:pos="840"/>
          <w:tab w:val="right" w:leader="dot" w:pos="8303"/>
        </w:tabs>
        <w:rPr>
          <w:rFonts w:ascii="Calibri" w:hAnsi="Calibri"/>
          <w:szCs w:val="22"/>
          <w:lang w:val="en-US" w:eastAsia="zh-CN"/>
        </w:rPr>
      </w:pPr>
      <w:r>
        <w:fldChar w:fldCharType="begin"/>
      </w:r>
      <w:r>
        <w:instrText xml:space="preserve"> HYPERLINK \l "_Toc483325167" </w:instrText>
      </w:r>
      <w:r>
        <w:fldChar w:fldCharType="separate"/>
      </w:r>
      <w:r>
        <w:rPr>
          <w:rStyle w:val="25"/>
          <w:rFonts w:hAnsi="Times New Roman" w:eastAsia="Times New Roman" w:cs="Times New Roman"/>
          <w:lang w:val="en-US" w:eastAsia="zh-CN"/>
        </w:rPr>
        <w:t>1.1 Statement</w:t>
      </w:r>
      <w:r>
        <w:rPr>
          <w:lang w:val="en-US" w:eastAsia="zh-CN"/>
        </w:rPr>
        <w:tab/>
      </w:r>
      <w:r>
        <w:rPr>
          <w:rFonts w:hint="eastAsia" w:hAnsi="Times New Roman" w:eastAsia="Times New Roman" w:cs="Times New Roman"/>
        </w:rPr>
        <w:t>1</w:t>
      </w:r>
      <w:r>
        <w:rPr>
          <w:rFonts w:hint="eastAsia" w:hAnsi="Times New Roman" w:eastAsia="Times New Roman" w:cs="Times New Roman"/>
        </w:rPr>
        <w:fldChar w:fldCharType="end"/>
      </w:r>
    </w:p>
    <w:p w14:paraId="30332B7C">
      <w:pPr>
        <w:pStyle w:val="18"/>
        <w:tabs>
          <w:tab w:val="left" w:pos="840"/>
          <w:tab w:val="right" w:leader="dot" w:pos="8303"/>
        </w:tabs>
        <w:rPr>
          <w:rFonts w:ascii="Calibri" w:hAnsi="Calibri"/>
          <w:szCs w:val="22"/>
          <w:lang w:val="en-US" w:eastAsia="zh-CN"/>
        </w:rPr>
      </w:pPr>
      <w:r>
        <w:fldChar w:fldCharType="begin"/>
      </w:r>
      <w:r>
        <w:instrText xml:space="preserve"> HYPERLINK \l "_Toc483325168" </w:instrText>
      </w:r>
      <w:r>
        <w:fldChar w:fldCharType="separate"/>
      </w:r>
      <w:r>
        <w:rPr>
          <w:rStyle w:val="25"/>
          <w:rFonts w:hint="eastAsia" w:hAnsi="Times New Roman" w:eastAsia="Times New Roman" w:cs="Times New Roman"/>
        </w:rPr>
        <w:t>1.2 Maintenance</w:t>
      </w:r>
      <w:r>
        <w:rPr>
          <w:lang w:val="en-US" w:eastAsia="zh-CN"/>
        </w:rPr>
        <w:tab/>
      </w:r>
      <w:r>
        <w:rPr>
          <w:rFonts w:hint="eastAsia" w:hAnsi="Times New Roman" w:eastAsia="Times New Roman" w:cs="Times New Roman"/>
        </w:rPr>
        <w:t>1</w:t>
      </w:r>
      <w:r>
        <w:rPr>
          <w:rFonts w:hint="eastAsia" w:hAnsi="Times New Roman" w:eastAsia="Times New Roman" w:cs="Times New Roman"/>
        </w:rPr>
        <w:fldChar w:fldCharType="end"/>
      </w:r>
    </w:p>
    <w:p w14:paraId="1EF9DBDE">
      <w:pPr>
        <w:pStyle w:val="18"/>
        <w:tabs>
          <w:tab w:val="left" w:pos="840"/>
          <w:tab w:val="right" w:leader="dot" w:pos="8303"/>
        </w:tabs>
        <w:rPr>
          <w:rFonts w:ascii="Calibri" w:hAnsi="Calibri"/>
          <w:szCs w:val="22"/>
          <w:lang w:val="en-US" w:eastAsia="zh-CN"/>
        </w:rPr>
      </w:pPr>
      <w:r>
        <w:fldChar w:fldCharType="begin"/>
      </w:r>
      <w:r>
        <w:instrText xml:space="preserve"> HYPERLINK \l "_Toc483325169" </w:instrText>
      </w:r>
      <w:r>
        <w:fldChar w:fldCharType="separate"/>
      </w:r>
      <w:r>
        <w:rPr>
          <w:rStyle w:val="25"/>
          <w:rFonts w:hint="eastAsia" w:hAnsi="Times New Roman" w:eastAsia="Times New Roman" w:cs="Times New Roman"/>
        </w:rPr>
        <w:t>1.3 Product Precautions</w:t>
      </w:r>
      <w:r>
        <w:rPr>
          <w:lang w:val="en-US" w:eastAsia="zh-CN"/>
        </w:rPr>
        <w:tab/>
      </w:r>
      <w:r>
        <w:rPr>
          <w:rFonts w:hint="eastAsia" w:hAnsi="Times New Roman" w:eastAsia="Times New Roman" w:cs="Times New Roman"/>
        </w:rPr>
        <w:t>1</w:t>
      </w:r>
      <w:r>
        <w:rPr>
          <w:rFonts w:hint="eastAsia" w:hAnsi="Times New Roman" w:eastAsia="Times New Roman" w:cs="Times New Roman"/>
        </w:rPr>
        <w:fldChar w:fldCharType="end"/>
      </w:r>
    </w:p>
    <w:p w14:paraId="345DC651">
      <w:pPr>
        <w:pStyle w:val="18"/>
        <w:tabs>
          <w:tab w:val="left" w:pos="840"/>
          <w:tab w:val="right" w:leader="dot" w:pos="8303"/>
        </w:tabs>
        <w:rPr>
          <w:rFonts w:ascii="Calibri" w:hAnsi="Calibri"/>
          <w:szCs w:val="22"/>
          <w:lang w:val="en-US" w:eastAsia="zh-CN"/>
        </w:rPr>
      </w:pPr>
      <w:r>
        <w:fldChar w:fldCharType="begin"/>
      </w:r>
      <w:r>
        <w:instrText xml:space="preserve"> HYPERLINK \l "_Toc483325170" </w:instrText>
      </w:r>
      <w:r>
        <w:fldChar w:fldCharType="separate"/>
      </w:r>
      <w:r>
        <w:rPr>
          <w:rStyle w:val="25"/>
          <w:rFonts w:hint="eastAsia" w:hAnsi="Times New Roman" w:eastAsia="Times New Roman" w:cs="Times New Roman"/>
        </w:rPr>
        <w:t>1.4 Product Introduction</w:t>
      </w:r>
      <w:r>
        <w:rPr>
          <w:lang w:val="en-US" w:eastAsia="zh-CN"/>
        </w:rPr>
        <w:tab/>
      </w:r>
      <w:r>
        <w:rPr>
          <w:rFonts w:hint="eastAsia" w:hAnsi="Times New Roman" w:eastAsia="Times New Roman" w:cs="Times New Roman"/>
        </w:rPr>
        <w:t>1</w:t>
      </w:r>
      <w:r>
        <w:rPr>
          <w:rFonts w:hint="eastAsia" w:hAnsi="Times New Roman" w:eastAsia="Times New Roman" w:cs="Times New Roman"/>
        </w:rPr>
        <w:fldChar w:fldCharType="end"/>
      </w:r>
    </w:p>
    <w:p w14:paraId="65C43FFF">
      <w:pPr>
        <w:pStyle w:val="18"/>
        <w:tabs>
          <w:tab w:val="left" w:pos="840"/>
          <w:tab w:val="right" w:leader="dot" w:pos="8303"/>
        </w:tabs>
        <w:rPr>
          <w:rFonts w:ascii="Calibri" w:hAnsi="Calibri"/>
          <w:szCs w:val="22"/>
          <w:lang w:val="en-US" w:eastAsia="zh-CN"/>
        </w:rPr>
      </w:pPr>
      <w:r>
        <w:fldChar w:fldCharType="begin"/>
      </w:r>
      <w:r>
        <w:instrText xml:space="preserve"> HYPERLINK \l "_Toc483325171" </w:instrText>
      </w:r>
      <w:r>
        <w:fldChar w:fldCharType="separate"/>
      </w:r>
      <w:r>
        <w:rPr>
          <w:rStyle w:val="25"/>
          <w:rFonts w:hint="eastAsia" w:hAnsi="Times New Roman" w:eastAsia="Times New Roman" w:cs="Times New Roman"/>
        </w:rPr>
        <w:t>1.5 Signal Cable connection</w:t>
      </w:r>
      <w:r>
        <w:rPr>
          <w:lang w:val="en-US" w:eastAsia="zh-CN"/>
        </w:rPr>
        <w:tab/>
      </w:r>
      <w:r>
        <w:rPr>
          <w:rFonts w:hint="eastAsia" w:hAnsi="Times New Roman" w:eastAsia="Times New Roman" w:cs="Times New Roman"/>
        </w:rPr>
        <w:t>2</w:t>
      </w:r>
      <w:r>
        <w:rPr>
          <w:rFonts w:hint="eastAsia" w:hAnsi="Times New Roman" w:eastAsia="Times New Roman" w:cs="Times New Roman"/>
        </w:rPr>
        <w:fldChar w:fldCharType="end"/>
      </w:r>
    </w:p>
    <w:p w14:paraId="1935B59B">
      <w:pPr>
        <w:pStyle w:val="18"/>
        <w:tabs>
          <w:tab w:val="left" w:pos="840"/>
          <w:tab w:val="right" w:leader="dot" w:pos="8303"/>
        </w:tabs>
        <w:rPr>
          <w:rFonts w:ascii="Calibri" w:hAnsi="Calibri"/>
          <w:szCs w:val="22"/>
          <w:lang w:val="en-US" w:eastAsia="zh-CN"/>
        </w:rPr>
      </w:pPr>
      <w:r>
        <w:fldChar w:fldCharType="begin"/>
      </w:r>
      <w:r>
        <w:instrText xml:space="preserve"> HYPERLINK \l "_Toc483325172" </w:instrText>
      </w:r>
      <w:r>
        <w:fldChar w:fldCharType="separate"/>
      </w:r>
      <w:r>
        <w:rPr>
          <w:rStyle w:val="25"/>
          <w:rFonts w:hint="eastAsia" w:hAnsi="Times New Roman" w:eastAsia="Times New Roman" w:cs="Times New Roman"/>
        </w:rPr>
        <w:t>1.6 Lamp Installation</w:t>
      </w:r>
      <w:r>
        <w:rPr>
          <w:lang w:val="en-US" w:eastAsia="zh-CN"/>
        </w:rPr>
        <w:tab/>
      </w:r>
      <w:r>
        <w:rPr>
          <w:rFonts w:hint="eastAsia" w:cs="Times New Roman"/>
          <w:lang w:val="en-US" w:eastAsia="zh-CN"/>
        </w:rPr>
        <w:t>3</w:t>
      </w:r>
      <w:r>
        <w:rPr>
          <w:rFonts w:hint="eastAsia" w:hAnsi="Times New Roman" w:eastAsia="Times New Roman" w:cs="Times New Roman"/>
        </w:rPr>
        <w:fldChar w:fldCharType="end"/>
      </w:r>
    </w:p>
    <w:p w14:paraId="24A08563">
      <w:pPr>
        <w:pStyle w:val="17"/>
        <w:tabs>
          <w:tab w:val="right" w:leader="dot" w:pos="8303"/>
        </w:tabs>
        <w:rPr>
          <w:rFonts w:ascii="Calibri" w:hAnsi="Calibri"/>
          <w:szCs w:val="22"/>
          <w:lang w:val="en-US" w:eastAsia="zh-CN"/>
        </w:rPr>
      </w:pPr>
      <w:r>
        <w:fldChar w:fldCharType="begin"/>
      </w:r>
      <w:r>
        <w:instrText xml:space="preserve"> HYPERLINK \l "_Toc483325173" </w:instrText>
      </w:r>
      <w:r>
        <w:fldChar w:fldCharType="separate"/>
      </w:r>
      <w:r>
        <w:rPr>
          <w:rStyle w:val="25"/>
          <w:rFonts w:hint="eastAsia" w:hAnsi="Times New Roman" w:eastAsia="Times New Roman" w:cs="Times New Roman"/>
        </w:rPr>
        <w:t>2 Control Panel</w:t>
      </w:r>
      <w:r>
        <w:rPr>
          <w:lang w:val="en-US" w:eastAsia="zh-CN"/>
        </w:rPr>
        <w:tab/>
      </w:r>
      <w:r>
        <w:rPr>
          <w:rFonts w:hint="eastAsia" w:hAnsi="Times New Roman" w:eastAsia="Times New Roman" w:cs="Times New Roman"/>
        </w:rPr>
        <w:t>4</w:t>
      </w:r>
      <w:r>
        <w:rPr>
          <w:rFonts w:hint="eastAsia" w:hAnsi="Times New Roman" w:eastAsia="Times New Roman" w:cs="Times New Roman"/>
        </w:rPr>
        <w:fldChar w:fldCharType="end"/>
      </w:r>
    </w:p>
    <w:p w14:paraId="58241682">
      <w:pPr>
        <w:pStyle w:val="18"/>
        <w:tabs>
          <w:tab w:val="left" w:pos="840"/>
          <w:tab w:val="right" w:leader="dot" w:pos="8303"/>
        </w:tabs>
        <w:rPr>
          <w:rFonts w:ascii="Calibri" w:hAnsi="Calibri"/>
          <w:szCs w:val="22"/>
          <w:lang w:val="en-US" w:eastAsia="zh-CN"/>
        </w:rPr>
      </w:pPr>
      <w:r>
        <w:fldChar w:fldCharType="begin"/>
      </w:r>
      <w:r>
        <w:instrText xml:space="preserve"> HYPERLINK \l "_Toc483325174" </w:instrText>
      </w:r>
      <w:r>
        <w:fldChar w:fldCharType="separate"/>
      </w:r>
      <w:r>
        <w:rPr>
          <w:rStyle w:val="25"/>
          <w:rFonts w:hAnsi="Times New Roman" w:eastAsia="Times New Roman" w:cs="Times New Roman"/>
        </w:rPr>
        <w:t>2.1 Keystroke Instructions</w:t>
      </w:r>
      <w:r>
        <w:rPr>
          <w:lang w:val="en-US" w:eastAsia="zh-CN"/>
        </w:rPr>
        <w:tab/>
      </w:r>
      <w:r>
        <w:rPr>
          <w:rFonts w:hint="eastAsia" w:hAnsi="Times New Roman" w:eastAsia="Times New Roman" w:cs="Times New Roman"/>
        </w:rPr>
        <w:t>4</w:t>
      </w:r>
      <w:r>
        <w:rPr>
          <w:rFonts w:hint="eastAsia" w:hAnsi="Times New Roman" w:eastAsia="Times New Roman" w:cs="Times New Roman"/>
        </w:rPr>
        <w:fldChar w:fldCharType="end"/>
      </w:r>
    </w:p>
    <w:p w14:paraId="5FC99787">
      <w:pPr>
        <w:pStyle w:val="18"/>
        <w:tabs>
          <w:tab w:val="left" w:pos="840"/>
          <w:tab w:val="right" w:leader="dot" w:pos="8303"/>
        </w:tabs>
        <w:rPr>
          <w:rFonts w:ascii="Calibri" w:hAnsi="Calibri"/>
          <w:szCs w:val="22"/>
          <w:lang w:val="en-US" w:eastAsia="zh-CN"/>
        </w:rPr>
      </w:pPr>
      <w:r>
        <w:fldChar w:fldCharType="begin"/>
      </w:r>
      <w:r>
        <w:instrText xml:space="preserve"> HYPERLINK \l "_Toc483325175" </w:instrText>
      </w:r>
      <w:r>
        <w:fldChar w:fldCharType="separate"/>
      </w:r>
      <w:r>
        <w:rPr>
          <w:rStyle w:val="25"/>
          <w:rFonts w:hAnsi="Times New Roman" w:eastAsia="Times New Roman" w:cs="Times New Roman"/>
          <w:lang w:val="en-US" w:eastAsia="zh-CN"/>
        </w:rPr>
        <w:t>2.2 Main Menu</w:t>
      </w:r>
      <w:r>
        <w:rPr>
          <w:lang w:val="en-US" w:eastAsia="zh-CN"/>
        </w:rPr>
        <w:tab/>
      </w:r>
      <w:r>
        <w:rPr>
          <w:rFonts w:hint="eastAsia" w:hAnsi="Times New Roman" w:eastAsia="Times New Roman" w:cs="Times New Roman"/>
        </w:rPr>
        <w:t>5</w:t>
      </w:r>
      <w:r>
        <w:rPr>
          <w:rFonts w:hint="eastAsia" w:hAnsi="Times New Roman" w:eastAsia="Times New Roman" w:cs="Times New Roman"/>
        </w:rPr>
        <w:fldChar w:fldCharType="end"/>
      </w:r>
    </w:p>
    <w:p w14:paraId="1FC9605D">
      <w:pPr>
        <w:pStyle w:val="13"/>
        <w:tabs>
          <w:tab w:val="left" w:pos="1260"/>
          <w:tab w:val="right" w:leader="dot" w:pos="8303"/>
        </w:tabs>
      </w:pPr>
      <w:r>
        <w:fldChar w:fldCharType="begin"/>
      </w:r>
      <w:r>
        <w:instrText xml:space="preserve"> HYPERLINK \l "_Toc483325176" </w:instrText>
      </w:r>
      <w:r>
        <w:fldChar w:fldCharType="separate"/>
      </w:r>
      <w:r>
        <w:rPr>
          <w:rStyle w:val="25"/>
          <w:rFonts w:hAnsi="Times New Roman" w:eastAsia="Times New Roman" w:cs="Times New Roman"/>
        </w:rPr>
        <w:t>2.2.1 Settings</w:t>
      </w:r>
      <w:r>
        <w:tab/>
      </w:r>
      <w:r>
        <w:rPr>
          <w:rFonts w:hint="eastAsia" w:cs="Times New Roman"/>
          <w:lang w:val="en-US" w:eastAsia="zh-CN"/>
        </w:rPr>
        <w:t>6</w:t>
      </w:r>
      <w:r>
        <w:rPr>
          <w:rFonts w:hint="eastAsia" w:hAnsi="Times New Roman" w:eastAsia="Times New Roman" w:cs="Times New Roman"/>
        </w:rPr>
        <w:fldChar w:fldCharType="end"/>
      </w:r>
    </w:p>
    <w:p w14:paraId="46FD754E">
      <w:pPr>
        <w:pStyle w:val="17"/>
        <w:tabs>
          <w:tab w:val="right" w:leader="dot" w:pos="8303"/>
        </w:tabs>
        <w:rPr>
          <w:rFonts w:ascii="Calibri" w:hAnsi="Calibri"/>
          <w:szCs w:val="22"/>
          <w:lang w:val="en-US" w:eastAsia="zh-CN"/>
        </w:rPr>
      </w:pPr>
      <w:r>
        <w:fldChar w:fldCharType="begin"/>
      </w:r>
      <w:r>
        <w:instrText xml:space="preserve"> HYPERLINK \l "_Toc483325187" </w:instrText>
      </w:r>
      <w:r>
        <w:fldChar w:fldCharType="separate"/>
      </w:r>
      <w:r>
        <w:rPr>
          <w:rStyle w:val="25"/>
          <w:rFonts w:hint="eastAsia" w:hAnsi="Times New Roman" w:eastAsia="Times New Roman" w:cs="Times New Roman"/>
        </w:rPr>
        <w:t>3 Channel functions</w:t>
      </w:r>
      <w:r>
        <w:rPr>
          <w:lang w:val="en-US" w:eastAsia="zh-CN"/>
        </w:rPr>
        <w:tab/>
      </w:r>
      <w:r>
        <w:rPr>
          <w:rFonts w:hint="eastAsia" w:cs="Times New Roman"/>
          <w:lang w:val="en-US" w:eastAsia="zh-CN"/>
        </w:rPr>
        <w:t>7</w:t>
      </w:r>
      <w:r>
        <w:rPr>
          <w:rFonts w:hint="eastAsia" w:hAnsi="Times New Roman" w:eastAsia="Times New Roman" w:cs="Times New Roman"/>
        </w:rPr>
        <w:fldChar w:fldCharType="end"/>
      </w:r>
    </w:p>
    <w:p w14:paraId="51E32341">
      <w:pPr>
        <w:pStyle w:val="18"/>
        <w:tabs>
          <w:tab w:val="left" w:pos="840"/>
          <w:tab w:val="right" w:leader="dot" w:pos="8303"/>
        </w:tabs>
        <w:rPr>
          <w:rFonts w:ascii="Calibri" w:hAnsi="Calibri"/>
          <w:szCs w:val="22"/>
          <w:lang w:val="en-US" w:eastAsia="zh-CN"/>
        </w:rPr>
      </w:pPr>
      <w:r>
        <w:fldChar w:fldCharType="begin"/>
      </w:r>
      <w:r>
        <w:instrText xml:space="preserve"> HYPERLINK \l "_Toc483325188" </w:instrText>
      </w:r>
      <w:r>
        <w:fldChar w:fldCharType="separate"/>
      </w:r>
      <w:r>
        <w:rPr>
          <w:rStyle w:val="25"/>
          <w:rFonts w:hint="eastAsia" w:hAnsi="Times New Roman" w:eastAsia="Times New Roman" w:cs="Times New Roman"/>
        </w:rPr>
        <w:t>3.1</w:t>
      </w:r>
      <w:r>
        <w:rPr>
          <w:rFonts w:ascii="Calibri" w:hAnsi="Calibri"/>
          <w:szCs w:val="22"/>
          <w:lang w:val="en-US" w:eastAsia="zh-CN"/>
        </w:rPr>
        <w:tab/>
      </w:r>
      <w:r>
        <w:rPr>
          <w:rStyle w:val="25"/>
          <w:rFonts w:hint="eastAsia" w:hAnsi="Times New Roman" w:eastAsia="Times New Roman" w:cs="Times New Roman"/>
          <w:lang w:val="en-US" w:eastAsia="zh-CN"/>
        </w:rPr>
        <w:t>Channel table</w:t>
      </w:r>
      <w:r>
        <w:rPr>
          <w:lang w:val="en-US" w:eastAsia="zh-CN"/>
        </w:rPr>
        <w:tab/>
      </w:r>
      <w:r>
        <w:rPr>
          <w:rFonts w:hint="eastAsia" w:cs="Times New Roman"/>
          <w:lang w:val="en-US" w:eastAsia="zh-CN"/>
        </w:rPr>
        <w:t>7</w:t>
      </w:r>
      <w:r>
        <w:rPr>
          <w:rFonts w:hint="eastAsia" w:hAnsi="Times New Roman" w:eastAsia="Times New Roman" w:cs="Times New Roman"/>
        </w:rPr>
        <w:fldChar w:fldCharType="end"/>
      </w:r>
    </w:p>
    <w:p w14:paraId="36708F39">
      <w:pPr>
        <w:pStyle w:val="17"/>
        <w:tabs>
          <w:tab w:val="right" w:leader="dot" w:pos="8303"/>
        </w:tabs>
        <w:rPr>
          <w:rFonts w:hint="eastAsia" w:ascii="Calibri" w:hAnsi="Calibri"/>
          <w:szCs w:val="22"/>
        </w:rPr>
      </w:pPr>
      <w:r>
        <w:fldChar w:fldCharType="begin"/>
      </w:r>
      <w:r>
        <w:instrText xml:space="preserve"> HYPERLINK \l "_Toc483325189" </w:instrText>
      </w:r>
      <w:r>
        <w:fldChar w:fldCharType="separate"/>
      </w:r>
      <w:r>
        <w:rPr>
          <w:rStyle w:val="25"/>
          <w:rFonts w:hint="eastAsia" w:hAnsi="Times New Roman" w:eastAsia="Times New Roman" w:cs="Times New Roman"/>
        </w:rPr>
        <w:t>4 Common faults</w:t>
      </w:r>
      <w:r>
        <w:rPr>
          <w:lang w:val="en-US" w:eastAsia="zh-CN"/>
        </w:rPr>
        <w:tab/>
      </w:r>
      <w:r>
        <w:rPr>
          <w:rFonts w:hint="eastAsia" w:hAnsi="Times New Roman" w:eastAsia="Times New Roman" w:cs="Times New Roman"/>
        </w:rPr>
        <w:t>11</w:t>
      </w:r>
      <w:r>
        <w:rPr>
          <w:rFonts w:hint="eastAsia" w:hAnsi="Times New Roman" w:eastAsia="Times New Roman" w:cs="Times New Roman"/>
        </w:rPr>
        <w:fldChar w:fldCharType="end"/>
      </w:r>
    </w:p>
    <w:p w14:paraId="447F0C99">
      <w:pPr>
        <w:spacing w:before="624" w:beforeLines="200"/>
        <w:rPr>
          <w:rFonts w:hint="eastAsia"/>
        </w:rPr>
      </w:pPr>
      <w:r>
        <w:fldChar w:fldCharType="end"/>
      </w:r>
    </w:p>
    <w:p w14:paraId="7EB84205">
      <w:pPr>
        <w:pStyle w:val="2"/>
        <w:sectPr>
          <w:headerReference r:id="rId4" w:type="first"/>
          <w:headerReference r:id="rId3" w:type="default"/>
          <w:footerReference r:id="rId5" w:type="even"/>
          <w:pgSz w:w="11907" w:h="16840"/>
          <w:pgMar w:top="1440" w:right="1797" w:bottom="1440" w:left="1797" w:header="851" w:footer="992" w:gutter="0"/>
          <w:cols w:space="720" w:num="1"/>
          <w:docGrid w:type="lines" w:linePitch="312" w:charSpace="0"/>
        </w:sectPr>
      </w:pPr>
    </w:p>
    <w:p w14:paraId="743860EF">
      <w:pPr>
        <w:pStyle w:val="3"/>
        <w:jc w:val="center"/>
        <w:rPr>
          <w:rFonts w:ascii="Times New Roman" w:hAnsi="Times New Roman" w:eastAsia="宋体"/>
          <w:sz w:val="28"/>
          <w:szCs w:val="28"/>
        </w:rPr>
      </w:pPr>
      <w:bookmarkStart w:id="0" w:name="_Toc483325166"/>
      <w:r>
        <w:rPr>
          <w:rFonts w:ascii="Times New Roman" w:hAnsi="Times New Roman" w:eastAsia="Times New Roman" w:cs="Times New Roman"/>
          <w:sz w:val="28"/>
          <w:szCs w:val="28"/>
        </w:rPr>
        <w:t>Precautions and installation Precautions and installation</w:t>
      </w:r>
      <w:bookmarkEnd w:id="0"/>
    </w:p>
    <w:p w14:paraId="5E8207E2">
      <w:pPr>
        <w:numPr>
          <w:ilvl w:val="1"/>
          <w:numId w:val="3"/>
        </w:numPr>
        <w:rPr>
          <w:rFonts w:hint="eastAsia" w:ascii="宋体" w:hAnsi="宋体" w:eastAsia="宋体" w:cs="宋体"/>
          <w:szCs w:val="21"/>
        </w:rPr>
      </w:pPr>
      <w:r>
        <w:rPr>
          <w:rFonts w:hint="eastAsia" w:ascii="宋体" w:hAnsi="宋体" w:eastAsia="宋体" w:cs="宋体"/>
          <w:b/>
          <w:bCs/>
          <w:sz w:val="24"/>
        </w:rPr>
        <w:t>Statement</w:t>
      </w:r>
    </w:p>
    <w:p w14:paraId="453DF250">
      <w:pPr>
        <w:pStyle w:val="35"/>
        <w:rPr>
          <w:rFonts w:hint="eastAsia" w:ascii="宋体" w:hAnsi="宋体" w:eastAsia="宋体" w:cs="宋体"/>
        </w:rPr>
      </w:pPr>
      <w:r>
        <w:rPr>
          <w:rFonts w:hint="eastAsia" w:ascii="宋体" w:hAnsi="宋体" w:eastAsia="宋体" w:cs="宋体"/>
        </w:rPr>
        <w:t>Thank you for choosing our products!734 This product is in good condition and the package is complete when it leaves the factory.For your safe and effective use of this product, please read this instruction carefully and completely before you use this product.This instruction manual contains important information for installation and use. Please install and operate in accordance with the instructions. At the same time, please keep this instruction manual properly for use at any time.Our company does not assume all responsibility for damage to luminaires or other performance due to individuals not following the instructions during installation, use or maintenance.</w:t>
      </w:r>
    </w:p>
    <w:p w14:paraId="6054FEA4">
      <w:pPr>
        <w:pStyle w:val="35"/>
        <w:rPr>
          <w:rFonts w:hint="eastAsia" w:ascii="宋体" w:hAnsi="宋体" w:eastAsia="宋体" w:cs="宋体"/>
        </w:rPr>
      </w:pPr>
      <w:r>
        <w:rPr>
          <w:rFonts w:hint="eastAsia" w:ascii="宋体" w:hAnsi="宋体" w:eastAsia="宋体" w:cs="宋体"/>
        </w:rPr>
        <w:t>This manual is subject to technical changes without prior notice.</w:t>
      </w:r>
    </w:p>
    <w:p w14:paraId="0536841A">
      <w:pPr>
        <w:rPr>
          <w:rFonts w:hint="eastAsia" w:ascii="宋体" w:hAnsi="宋体" w:eastAsia="宋体" w:cs="宋体"/>
        </w:rPr>
      </w:pPr>
    </w:p>
    <w:p w14:paraId="532D152C">
      <w:pPr>
        <w:numPr>
          <w:ilvl w:val="1"/>
          <w:numId w:val="3"/>
        </w:numPr>
        <w:rPr>
          <w:rFonts w:hint="eastAsia" w:ascii="宋体" w:hAnsi="宋体" w:eastAsia="宋体" w:cs="宋体"/>
          <w:b/>
          <w:bCs/>
          <w:sz w:val="24"/>
        </w:rPr>
      </w:pPr>
      <w:r>
        <w:rPr>
          <w:rFonts w:hint="eastAsia" w:ascii="宋体" w:hAnsi="宋体" w:eastAsia="宋体" w:cs="宋体"/>
          <w:b/>
          <w:bCs/>
        </w:rPr>
        <w:t>Maintenance</w:t>
      </w:r>
    </w:p>
    <w:p w14:paraId="60D2FFAF">
      <w:pPr>
        <w:numPr>
          <w:ilvl w:val="0"/>
          <w:numId w:val="4"/>
        </w:numPr>
        <w:rPr>
          <w:rFonts w:hint="eastAsia" w:ascii="宋体" w:hAnsi="宋体" w:eastAsia="宋体" w:cs="宋体"/>
          <w:szCs w:val="21"/>
        </w:rPr>
      </w:pPr>
      <w:r>
        <w:rPr>
          <w:rFonts w:hint="eastAsia" w:ascii="宋体" w:hAnsi="宋体" w:eastAsia="宋体" w:cs="宋体"/>
          <w:szCs w:val="21"/>
        </w:rPr>
        <w:t>Disconnect the power supply before performing maintenance.</w:t>
      </w:r>
    </w:p>
    <w:p w14:paraId="1B8A8D8D">
      <w:pPr>
        <w:numPr>
          <w:ilvl w:val="0"/>
          <w:numId w:val="4"/>
        </w:numPr>
        <w:rPr>
          <w:rFonts w:hint="eastAsia" w:ascii="宋体" w:hAnsi="宋体" w:eastAsia="宋体" w:cs="宋体"/>
          <w:szCs w:val="21"/>
        </w:rPr>
      </w:pPr>
      <w:r>
        <w:rPr>
          <w:rFonts w:hint="eastAsia" w:ascii="宋体" w:hAnsi="宋体" w:eastAsia="宋体" w:cs="宋体"/>
          <w:szCs w:val="21"/>
        </w:rPr>
        <w:t>The lamp should be kept dry and avoid working in wet environment.</w:t>
      </w:r>
    </w:p>
    <w:p w14:paraId="5FB55117">
      <w:pPr>
        <w:numPr>
          <w:ilvl w:val="0"/>
          <w:numId w:val="4"/>
        </w:numPr>
        <w:ind w:right="-153" w:rightChars="-73"/>
        <w:rPr>
          <w:rFonts w:hint="eastAsia" w:ascii="宋体" w:hAnsi="宋体" w:eastAsia="宋体" w:cs="宋体"/>
          <w:szCs w:val="21"/>
        </w:rPr>
      </w:pPr>
      <w:r>
        <w:rPr>
          <w:rFonts w:hint="eastAsia" w:ascii="宋体" w:hAnsi="宋体" w:eastAsia="宋体" w:cs="宋体"/>
          <w:szCs w:val="21"/>
        </w:rPr>
        <w:t>Intermittent use will effectively extend the life of the luminaire.</w:t>
      </w:r>
    </w:p>
    <w:p w14:paraId="4CD9B43C">
      <w:pPr>
        <w:numPr>
          <w:ilvl w:val="0"/>
          <w:numId w:val="4"/>
        </w:numPr>
        <w:rPr>
          <w:rFonts w:hint="eastAsia" w:ascii="宋体" w:hAnsi="宋体" w:eastAsia="宋体" w:cs="宋体"/>
          <w:szCs w:val="21"/>
        </w:rPr>
      </w:pPr>
      <w:r>
        <w:rPr>
          <w:rFonts w:hint="eastAsia" w:ascii="宋体" w:hAnsi="宋体" w:eastAsia="宋体" w:cs="宋体"/>
          <w:szCs w:val="21"/>
        </w:rPr>
        <w:t>For good ventilation and lighting, take care to clean the fan and fan net as well as the lens frequently.</w:t>
      </w:r>
    </w:p>
    <w:p w14:paraId="0128CEEF">
      <w:pPr>
        <w:pStyle w:val="32"/>
        <w:numPr>
          <w:ilvl w:val="0"/>
          <w:numId w:val="4"/>
        </w:numPr>
        <w:spacing w:before="62" w:after="62"/>
        <w:rPr>
          <w:rFonts w:hint="eastAsia" w:ascii="宋体" w:hAnsi="宋体" w:eastAsia="宋体" w:cs="宋体"/>
          <w:szCs w:val="21"/>
        </w:rPr>
      </w:pPr>
      <w:r>
        <w:rPr>
          <w:rFonts w:hint="eastAsia" w:ascii="宋体" w:hAnsi="宋体" w:eastAsia="宋体" w:cs="宋体"/>
          <w:szCs w:val="21"/>
        </w:rPr>
        <w:t>Do not rub the light fixture housing with organic solvents such as alcohol to avoid damage.</w:t>
      </w:r>
    </w:p>
    <w:p w14:paraId="66A522F0">
      <w:pPr>
        <w:pStyle w:val="35"/>
        <w:ind w:firstLine="0" w:firstLineChars="0"/>
        <w:rPr>
          <w:rFonts w:hint="eastAsia" w:ascii="宋体" w:hAnsi="宋体" w:eastAsia="宋体" w:cs="宋体"/>
        </w:rPr>
      </w:pPr>
    </w:p>
    <w:p w14:paraId="57952B7E">
      <w:pPr>
        <w:numPr>
          <w:ilvl w:val="1"/>
          <w:numId w:val="3"/>
        </w:numPr>
        <w:rPr>
          <w:rFonts w:hint="eastAsia" w:ascii="宋体" w:hAnsi="宋体" w:eastAsia="宋体" w:cs="宋体"/>
          <w:b/>
          <w:bCs/>
          <w:sz w:val="24"/>
        </w:rPr>
      </w:pPr>
      <w:r>
        <w:rPr>
          <w:rFonts w:hint="eastAsia" w:ascii="宋体" w:hAnsi="宋体" w:eastAsia="宋体" w:cs="宋体"/>
          <w:b/>
          <w:bCs/>
          <w:sz w:val="24"/>
        </w:rPr>
        <w:t>Product Precautions</w:t>
      </w:r>
    </w:p>
    <w:p w14:paraId="231D4DFB">
      <w:pPr>
        <w:numPr>
          <w:ilvl w:val="0"/>
          <w:numId w:val="5"/>
        </w:numPr>
        <w:rPr>
          <w:rFonts w:hint="eastAsia" w:ascii="宋体" w:hAnsi="宋体" w:eastAsia="宋体" w:cs="宋体"/>
          <w:szCs w:val="21"/>
        </w:rPr>
      </w:pPr>
      <w:r>
        <w:rPr>
          <w:rFonts w:hint="eastAsia" w:ascii="宋体" w:hAnsi="宋体" w:eastAsia="宋体" w:cs="宋体"/>
          <w:szCs w:val="21"/>
        </w:rPr>
        <w:t>This light fixture is for professional use only.</w:t>
      </w:r>
    </w:p>
    <w:p w14:paraId="0FAA75B1">
      <w:pPr>
        <w:numPr>
          <w:ilvl w:val="0"/>
          <w:numId w:val="5"/>
        </w:numPr>
        <w:rPr>
          <w:rFonts w:hint="eastAsia" w:ascii="宋体" w:hAnsi="宋体" w:eastAsia="宋体" w:cs="宋体"/>
          <w:szCs w:val="21"/>
        </w:rPr>
      </w:pPr>
      <w:r>
        <w:rPr>
          <w:rFonts w:hint="eastAsia" w:ascii="宋体" w:hAnsi="宋体" w:eastAsia="宋体" w:cs="宋体"/>
          <w:color w:val="000000"/>
          <w:sz w:val="24"/>
        </w:rPr>
        <w:t>Ensure that the power supply voltage is consistent with the equipment requirements before running.</w:t>
      </w:r>
    </w:p>
    <w:p w14:paraId="4F646DB8">
      <w:pPr>
        <w:numPr>
          <w:ilvl w:val="0"/>
          <w:numId w:val="5"/>
        </w:numPr>
        <w:rPr>
          <w:rFonts w:hint="eastAsia" w:ascii="宋体" w:hAnsi="宋体" w:eastAsia="宋体" w:cs="宋体"/>
          <w:szCs w:val="21"/>
        </w:rPr>
      </w:pPr>
      <w:r>
        <w:rPr>
          <w:rFonts w:hint="eastAsia" w:ascii="宋体" w:hAnsi="宋体" w:eastAsia="宋体" w:cs="宋体"/>
          <w:szCs w:val="21"/>
        </w:rPr>
        <w:t>Do not place this product in a place that is easy to loosen or shake.</w:t>
      </w:r>
    </w:p>
    <w:p w14:paraId="263785F2">
      <w:pPr>
        <w:numPr>
          <w:ilvl w:val="0"/>
          <w:numId w:val="5"/>
        </w:numPr>
        <w:rPr>
          <w:rFonts w:hint="eastAsia" w:ascii="宋体" w:hAnsi="宋体" w:eastAsia="宋体" w:cs="宋体"/>
          <w:szCs w:val="21"/>
        </w:rPr>
      </w:pPr>
      <w:r>
        <w:rPr>
          <w:rFonts w:hint="eastAsia" w:ascii="宋体" w:hAnsi="宋体" w:eastAsia="宋体" w:cs="宋体"/>
          <w:szCs w:val="21"/>
        </w:rPr>
        <w:t>In the process of use, if the lamp appears abnormal, it should stop using the lamp in time.</w:t>
      </w:r>
    </w:p>
    <w:p w14:paraId="13D931D1">
      <w:pPr>
        <w:numPr>
          <w:ilvl w:val="0"/>
          <w:numId w:val="5"/>
        </w:numPr>
        <w:rPr>
          <w:rFonts w:hint="eastAsia" w:ascii="宋体" w:hAnsi="宋体" w:eastAsia="宋体" w:cs="宋体"/>
          <w:szCs w:val="21"/>
        </w:rPr>
      </w:pPr>
      <w:r>
        <w:rPr>
          <w:rFonts w:hint="eastAsia" w:ascii="宋体" w:hAnsi="宋体" w:eastAsia="宋体" w:cs="宋体"/>
          <w:sz w:val="24"/>
        </w:rPr>
        <w:t>In order to ensure the service life of the product, the product should not be placed in damp or leaking places, but also should not work in the environment where the temperature exceeds 60 degrees.</w:t>
      </w:r>
    </w:p>
    <w:p w14:paraId="55AD520C">
      <w:pPr>
        <w:numPr>
          <w:ilvl w:val="0"/>
          <w:numId w:val="5"/>
        </w:numPr>
        <w:rPr>
          <w:rFonts w:hint="eastAsia" w:ascii="宋体" w:hAnsi="宋体" w:eastAsia="宋体" w:cs="宋体"/>
          <w:szCs w:val="21"/>
        </w:rPr>
      </w:pPr>
      <w:r>
        <w:rPr>
          <w:rFonts w:hint="eastAsia" w:ascii="宋体" w:hAnsi="宋体" w:eastAsia="宋体" w:cs="宋体"/>
          <w:szCs w:val="21"/>
        </w:rPr>
        <w:t>After power failure, it takes 20 minutes to use the lamp to cool down fully before power use again.</w:t>
      </w:r>
    </w:p>
    <w:p w14:paraId="24197342">
      <w:pPr>
        <w:numPr>
          <w:ilvl w:val="0"/>
          <w:numId w:val="5"/>
        </w:numPr>
        <w:rPr>
          <w:rFonts w:hint="eastAsia" w:ascii="宋体" w:hAnsi="宋体" w:eastAsia="宋体" w:cs="宋体"/>
          <w:szCs w:val="21"/>
        </w:rPr>
      </w:pPr>
      <w:r>
        <w:rPr>
          <w:rFonts w:hint="eastAsia" w:ascii="宋体" w:hAnsi="宋体" w:eastAsia="宋体" w:cs="宋体"/>
          <w:szCs w:val="21"/>
        </w:rPr>
        <w:t>The rotating parts of the lamps and pasting accessories must be checked regularly. If they are loose and shake, they should be reinforced in time to prevent accidents.</w:t>
      </w:r>
    </w:p>
    <w:p w14:paraId="29752E52">
      <w:pPr>
        <w:numPr>
          <w:ilvl w:val="0"/>
          <w:numId w:val="5"/>
        </w:numPr>
        <w:rPr>
          <w:rFonts w:hint="eastAsia" w:ascii="宋体" w:hAnsi="宋体" w:eastAsia="宋体" w:cs="宋体"/>
          <w:szCs w:val="21"/>
        </w:rPr>
      </w:pPr>
      <w:r>
        <w:rPr>
          <w:rFonts w:hint="eastAsia" w:ascii="宋体" w:hAnsi="宋体" w:eastAsia="宋体" w:cs="宋体"/>
        </w:rPr>
        <w:t>In order to ensure the normal use of this product, please read the instructions carefully.</w:t>
      </w:r>
    </w:p>
    <w:p w14:paraId="49AB21FB">
      <w:pPr>
        <w:rPr>
          <w:rFonts w:hint="eastAsia" w:ascii="宋体" w:hAnsi="宋体" w:eastAsia="宋体" w:cs="宋体"/>
        </w:rPr>
      </w:pPr>
    </w:p>
    <w:p w14:paraId="09511446">
      <w:pPr>
        <w:numPr>
          <w:ilvl w:val="1"/>
          <w:numId w:val="3"/>
        </w:numPr>
        <w:rPr>
          <w:rFonts w:hint="eastAsia" w:ascii="宋体" w:hAnsi="宋体" w:eastAsia="宋体" w:cs="宋体"/>
          <w:b/>
          <w:bCs/>
          <w:sz w:val="24"/>
        </w:rPr>
      </w:pPr>
      <w:r>
        <w:rPr>
          <w:rFonts w:hint="eastAsia" w:ascii="宋体" w:hAnsi="宋体" w:eastAsia="宋体" w:cs="宋体"/>
          <w:b/>
          <w:bCs/>
          <w:sz w:val="24"/>
        </w:rPr>
        <w:t>Product Introduction</w:t>
      </w:r>
    </w:p>
    <w:p w14:paraId="2E2A883B">
      <w:pPr>
        <w:numPr>
          <w:ilvl w:val="0"/>
          <w:numId w:val="5"/>
        </w:numPr>
        <w:rPr>
          <w:rFonts w:hint="eastAsia" w:ascii="宋体" w:hAnsi="宋体" w:eastAsia="宋体" w:cs="宋体"/>
        </w:rPr>
      </w:pPr>
      <w:r>
        <w:rPr>
          <w:rFonts w:hint="eastAsia" w:ascii="宋体" w:hAnsi="宋体" w:eastAsia="宋体" w:cs="宋体"/>
        </w:rPr>
        <w:t xml:space="preserve">Power of light source: </w:t>
      </w:r>
      <w:r>
        <w:rPr>
          <w:rFonts w:hint="eastAsia" w:ascii="宋体" w:hAnsi="宋体" w:cs="宋体"/>
          <w:lang w:val="en-US" w:eastAsia="zh-CN"/>
        </w:rPr>
        <w:t>380</w:t>
      </w:r>
      <w:r>
        <w:rPr>
          <w:rFonts w:hint="eastAsia" w:ascii="宋体" w:hAnsi="宋体" w:eastAsia="宋体" w:cs="宋体"/>
        </w:rPr>
        <w:t>W;</w:t>
      </w:r>
    </w:p>
    <w:p w14:paraId="50943F64">
      <w:pPr>
        <w:numPr>
          <w:ilvl w:val="0"/>
          <w:numId w:val="5"/>
        </w:numPr>
        <w:rPr>
          <w:rFonts w:hint="eastAsia" w:ascii="宋体" w:hAnsi="宋体" w:eastAsia="宋体" w:cs="宋体"/>
        </w:rPr>
      </w:pPr>
      <w:r>
        <w:rPr>
          <w:rFonts w:hint="eastAsia" w:ascii="宋体" w:hAnsi="宋体" w:eastAsia="宋体" w:cs="宋体"/>
        </w:rPr>
        <w:t>Voltage: AC 200V~240V/50~60Hz;</w:t>
      </w:r>
    </w:p>
    <w:p w14:paraId="0D92D294">
      <w:pPr>
        <w:numPr>
          <w:ilvl w:val="0"/>
          <w:numId w:val="5"/>
        </w:numPr>
        <w:rPr>
          <w:rFonts w:hint="eastAsia" w:ascii="宋体" w:hAnsi="宋体" w:eastAsia="宋体" w:cs="宋体"/>
        </w:rPr>
      </w:pPr>
      <w:r>
        <w:rPr>
          <w:rFonts w:hint="eastAsia" w:ascii="宋体" w:hAnsi="宋体" w:eastAsia="宋体" w:cs="宋体"/>
        </w:rPr>
        <w:t>Color disk:</w:t>
      </w:r>
      <w:r>
        <w:rPr>
          <w:rFonts w:hint="eastAsia" w:ascii="宋体" w:hAnsi="宋体" w:eastAsia="宋体" w:cs="宋体"/>
          <w:sz w:val="21"/>
          <w:szCs w:val="21"/>
        </w:rPr>
        <w:t xml:space="preserve"> </w:t>
      </w:r>
      <w:r>
        <w:rPr>
          <w:rFonts w:hint="eastAsia" w:ascii="宋体" w:hAnsi="宋体" w:eastAsia="宋体" w:cs="宋体"/>
          <w:i w:val="0"/>
          <w:iCs w:val="0"/>
          <w:caps w:val="0"/>
          <w:color w:val="111111"/>
          <w:spacing w:val="0"/>
          <w:sz w:val="21"/>
          <w:szCs w:val="21"/>
          <w:shd w:val="clear" w:fill="F7F7F7"/>
        </w:rPr>
        <w:t xml:space="preserve">Each disc consists of </w:t>
      </w:r>
      <w:r>
        <w:rPr>
          <w:rFonts w:hint="eastAsia" w:ascii="宋体" w:hAnsi="宋体" w:cs="宋体"/>
          <w:i w:val="0"/>
          <w:iCs w:val="0"/>
          <w:caps w:val="0"/>
          <w:color w:val="111111"/>
          <w:spacing w:val="0"/>
          <w:sz w:val="21"/>
          <w:szCs w:val="21"/>
          <w:shd w:val="clear" w:fill="F7F7F7"/>
          <w:lang w:val="en-US" w:eastAsia="zh-CN"/>
        </w:rPr>
        <w:t>14</w:t>
      </w:r>
      <w:r>
        <w:rPr>
          <w:rFonts w:hint="eastAsia" w:ascii="宋体" w:hAnsi="宋体" w:eastAsia="宋体" w:cs="宋体"/>
          <w:i w:val="0"/>
          <w:iCs w:val="0"/>
          <w:caps w:val="0"/>
          <w:color w:val="111111"/>
          <w:spacing w:val="0"/>
          <w:sz w:val="21"/>
          <w:szCs w:val="21"/>
          <w:shd w:val="clear" w:fill="F7F7F7"/>
        </w:rPr>
        <w:t xml:space="preserve"> disc white light</w:t>
      </w:r>
      <w:r>
        <w:rPr>
          <w:rFonts w:hint="eastAsia" w:ascii="宋体" w:hAnsi="宋体" w:eastAsia="宋体" w:cs="宋体"/>
        </w:rPr>
        <w:t>;</w:t>
      </w:r>
    </w:p>
    <w:p w14:paraId="4830F7A3">
      <w:pPr>
        <w:numPr>
          <w:ilvl w:val="0"/>
          <w:numId w:val="5"/>
        </w:numPr>
        <w:rPr>
          <w:rFonts w:hint="eastAsia" w:ascii="宋体" w:hAnsi="宋体" w:eastAsia="宋体" w:cs="宋体"/>
        </w:rPr>
      </w:pPr>
      <w:r>
        <w:rPr>
          <w:rFonts w:hint="eastAsia" w:ascii="宋体" w:hAnsi="宋体" w:eastAsia="宋体" w:cs="宋体"/>
        </w:rPr>
        <w:t xml:space="preserve">Pattern plate: </w:t>
      </w:r>
      <w:r>
        <w:rPr>
          <w:rFonts w:hint="eastAsia" w:ascii="宋体" w:hAnsi="宋体" w:cs="宋体"/>
          <w:i w:val="0"/>
          <w:iCs w:val="0"/>
          <w:caps w:val="0"/>
          <w:color w:val="111111"/>
          <w:spacing w:val="0"/>
          <w:sz w:val="20"/>
          <w:szCs w:val="20"/>
          <w:shd w:val="clear" w:fill="F7F7F7"/>
          <w:lang w:val="en-US" w:eastAsia="zh-CN"/>
        </w:rPr>
        <w:t>9</w:t>
      </w:r>
      <w:r>
        <w:rPr>
          <w:rFonts w:hint="eastAsia" w:ascii="宋体" w:hAnsi="宋体" w:eastAsia="宋体" w:cs="宋体"/>
          <w:i w:val="0"/>
          <w:iCs w:val="0"/>
          <w:caps w:val="0"/>
          <w:color w:val="111111"/>
          <w:spacing w:val="0"/>
          <w:sz w:val="21"/>
          <w:szCs w:val="21"/>
          <w:shd w:val="clear" w:fill="F7F7F7"/>
        </w:rPr>
        <w:t xml:space="preserve"> patterns are made up of white circles</w:t>
      </w:r>
      <w:r>
        <w:rPr>
          <w:rFonts w:hint="eastAsia" w:ascii="宋体" w:hAnsi="宋体" w:eastAsia="宋体" w:cs="宋体"/>
        </w:rPr>
        <w:t>;</w:t>
      </w:r>
      <w:r>
        <w:rPr>
          <w:rFonts w:hint="eastAsia" w:ascii="宋体" w:hAnsi="宋体" w:eastAsia="宋体" w:cs="宋体"/>
        </w:rPr>
        <w:tab/>
      </w:r>
    </w:p>
    <w:p w14:paraId="0126843E">
      <w:pPr>
        <w:numPr>
          <w:ilvl w:val="0"/>
          <w:numId w:val="5"/>
        </w:numPr>
        <w:rPr>
          <w:rFonts w:hint="eastAsia" w:ascii="宋体" w:hAnsi="宋体" w:eastAsia="宋体" w:cs="宋体"/>
        </w:rPr>
      </w:pPr>
      <w:r>
        <w:rPr>
          <w:rFonts w:hint="eastAsia" w:ascii="宋体" w:hAnsi="宋体" w:eastAsia="宋体" w:cs="宋体"/>
        </w:rPr>
        <w:t xml:space="preserve">Glass pattern: </w:t>
      </w:r>
      <w:r>
        <w:rPr>
          <w:rFonts w:hint="eastAsia" w:ascii="宋体" w:hAnsi="宋体" w:cs="宋体"/>
          <w:i w:val="0"/>
          <w:iCs w:val="0"/>
          <w:caps w:val="0"/>
          <w:color w:val="111111"/>
          <w:spacing w:val="0"/>
          <w:sz w:val="20"/>
          <w:szCs w:val="20"/>
          <w:lang w:val="en-US" w:eastAsia="zh-CN"/>
        </w:rPr>
        <w:t xml:space="preserve">8 </w:t>
      </w:r>
      <w:r>
        <w:rPr>
          <w:rFonts w:hint="eastAsia" w:ascii="宋体" w:hAnsi="宋体" w:eastAsia="宋体" w:cs="宋体"/>
          <w:i w:val="0"/>
          <w:iCs w:val="0"/>
          <w:caps w:val="0"/>
          <w:color w:val="111111"/>
          <w:spacing w:val="0"/>
          <w:sz w:val="21"/>
          <w:szCs w:val="21"/>
          <w:shd w:val="clear" w:fill="F7F7F7"/>
        </w:rPr>
        <w:t>patterns are made up of white circles</w:t>
      </w:r>
      <w:r>
        <w:rPr>
          <w:rFonts w:hint="eastAsia" w:ascii="宋体" w:hAnsi="宋体" w:eastAsia="宋体" w:cs="宋体"/>
          <w:sz w:val="21"/>
          <w:szCs w:val="21"/>
        </w:rPr>
        <w:t>;</w:t>
      </w:r>
    </w:p>
    <w:p w14:paraId="1718EF3C">
      <w:pPr>
        <w:numPr>
          <w:ilvl w:val="0"/>
          <w:numId w:val="5"/>
        </w:numPr>
        <w:rPr>
          <w:rFonts w:hint="eastAsia" w:ascii="宋体" w:hAnsi="宋体" w:eastAsia="宋体" w:cs="宋体"/>
        </w:rPr>
      </w:pPr>
      <w:r>
        <w:rPr>
          <w:rFonts w:hint="eastAsia" w:ascii="宋体" w:hAnsi="宋体" w:eastAsia="宋体" w:cs="宋体"/>
        </w:rPr>
        <w:t>540° translation, 270° tilt.</w:t>
      </w:r>
    </w:p>
    <w:p w14:paraId="04207CB6">
      <w:pPr>
        <w:numPr>
          <w:ilvl w:val="0"/>
          <w:numId w:val="5"/>
        </w:numPr>
        <w:rPr>
          <w:rFonts w:hint="eastAsia" w:ascii="宋体" w:hAnsi="宋体" w:eastAsia="宋体" w:cs="宋体"/>
        </w:rPr>
      </w:pPr>
      <w:r>
        <w:rPr>
          <w:rFonts w:hint="eastAsia" w:ascii="宋体" w:hAnsi="宋体" w:eastAsia="宋体" w:cs="宋体"/>
        </w:rPr>
        <w:t>Overheat protection;</w:t>
      </w:r>
    </w:p>
    <w:p w14:paraId="663E888F">
      <w:pPr>
        <w:numPr>
          <w:ilvl w:val="0"/>
          <w:numId w:val="5"/>
        </w:numPr>
        <w:rPr>
          <w:rFonts w:hint="eastAsia" w:ascii="宋体" w:hAnsi="宋体" w:eastAsia="宋体" w:cs="宋体"/>
        </w:rPr>
      </w:pPr>
      <w:r>
        <w:rPr>
          <w:rFonts w:hint="eastAsia" w:ascii="宋体" w:hAnsi="宋体" w:eastAsia="宋体" w:cs="宋体"/>
        </w:rPr>
        <w:t>Control mode: DMX512/ master-slave/Automatic;</w:t>
      </w:r>
    </w:p>
    <w:p w14:paraId="5622E36A">
      <w:pPr>
        <w:numPr>
          <w:ilvl w:val="0"/>
          <w:numId w:val="5"/>
        </w:numPr>
        <w:rPr>
          <w:rFonts w:hint="eastAsia" w:ascii="宋体" w:hAnsi="宋体" w:eastAsia="宋体" w:cs="宋体"/>
          <w:szCs w:val="21"/>
        </w:rPr>
      </w:pPr>
      <w:r>
        <w:rPr>
          <w:rFonts w:hint="eastAsia" w:ascii="宋体" w:hAnsi="宋体" w:eastAsia="宋体" w:cs="宋体"/>
        </w:rPr>
        <w:t>IP20 protection level</w:t>
      </w:r>
    </w:p>
    <w:p w14:paraId="47FBF798">
      <w:pPr>
        <w:rPr>
          <w:rFonts w:hint="eastAsia" w:ascii="宋体" w:hAnsi="宋体" w:eastAsia="宋体" w:cs="宋体"/>
        </w:rPr>
      </w:pPr>
    </w:p>
    <w:p w14:paraId="54C9F0CF">
      <w:pPr>
        <w:numPr>
          <w:ilvl w:val="1"/>
          <w:numId w:val="3"/>
        </w:numPr>
        <w:rPr>
          <w:rFonts w:hint="eastAsia" w:ascii="宋体" w:hAnsi="宋体" w:eastAsia="宋体" w:cs="宋体"/>
          <w:b/>
          <w:bCs/>
          <w:sz w:val="24"/>
        </w:rPr>
      </w:pPr>
      <w:r>
        <w:rPr>
          <w:rFonts w:hint="eastAsia" w:ascii="宋体" w:hAnsi="宋体" w:eastAsia="宋体" w:cs="宋体"/>
          <w:b/>
          <w:bCs/>
          <w:sz w:val="24"/>
        </w:rPr>
        <w:t>Signal cable connection</w:t>
      </w:r>
    </w:p>
    <w:p w14:paraId="333ABEB3">
      <w:pPr>
        <w:autoSpaceDE w:val="0"/>
        <w:autoSpaceDN w:val="0"/>
        <w:adjustRightInd w:val="0"/>
        <w:jc w:val="left"/>
        <w:rPr>
          <w:rFonts w:hint="eastAsia" w:ascii="宋体" w:hAnsi="宋体" w:eastAsia="宋体" w:cs="宋体"/>
          <w:kern w:val="0"/>
          <w:szCs w:val="21"/>
        </w:rPr>
      </w:pPr>
      <w:r>
        <w:rPr>
          <w:rFonts w:hint="eastAsia" w:ascii="宋体" w:hAnsi="宋体" w:eastAsia="宋体" w:cs="宋体"/>
          <w:kern w:val="0"/>
          <w:szCs w:val="21"/>
        </w:rPr>
        <w:t>Light fixtures feature standard DMX input and output 3-core or 5-core XLR sockets.Use a shielded twisted-pair signal cable designed for DMX 512;The signal line is generally connected at 150 meters, and the DMX512 signal amplifier must be added for long distance signal transmission.</w:t>
      </w:r>
    </w:p>
    <w:p w14:paraId="60E55CAA">
      <w:pPr>
        <w:autoSpaceDE w:val="0"/>
        <w:autoSpaceDN w:val="0"/>
        <w:adjustRightInd w:val="0"/>
        <w:jc w:val="left"/>
        <w:rPr>
          <w:rFonts w:hint="eastAsia" w:ascii="宋体" w:hAnsi="宋体" w:eastAsia="宋体" w:cs="宋体"/>
          <w:kern w:val="0"/>
          <w:szCs w:val="21"/>
        </w:rPr>
      </w:pPr>
      <w:r>
        <w:rPr>
          <w:rFonts w:hint="eastAsia" w:ascii="宋体" w:hAnsi="宋体" w:eastAsia="宋体" w:cs="宋体"/>
          <w:kern w:val="0"/>
          <w:szCs w:val="21"/>
        </w:rPr>
        <w:t>Connect a shielded twisted-pair signal line from the DMX outlet of the controller to the DMX input of the first device, and from the DMX outlet of the first device to the DMX input of the second device, and so on, until all lights have been connected. Then install a terminal plug on the last connected light outlet 3-core jack on each circuit.(Weld a 4/1W, 120Ω resistor between the 2 and 3 pins of the 3-core pin cannon plug).</w:t>
      </w:r>
    </w:p>
    <w:p w14:paraId="69FF5508">
      <w:pPr>
        <w:pStyle w:val="32"/>
        <w:spacing w:before="62" w:after="62"/>
        <w:ind w:firstLine="0"/>
        <w:rPr>
          <w:rFonts w:hint="eastAsia"/>
        </w:rPr>
      </w:pPr>
    </w:p>
    <w:p w14:paraId="1A331309">
      <w:pPr>
        <w:pStyle w:val="42"/>
        <w:rPr>
          <w:rFonts w:hint="eastAsia" w:ascii="宋体" w:hAnsi="宋体" w:eastAsia="宋体"/>
        </w:rPr>
      </w:pPr>
      <w:r>
        <w:rPr>
          <w:rFonts w:hint="eastAsia" w:ascii="宋体" w:hAnsi="Times New Roman" w:eastAsia="Times New Roman" w:cs="Times New Roman"/>
        </w:rPr>
        <w:t>Important: The wires should not touch each other or the metal housing.</w:t>
      </w:r>
    </w:p>
    <w:p w14:paraId="17EECA18">
      <w:pPr>
        <w:pStyle w:val="42"/>
        <w:rPr>
          <w:rFonts w:hint="eastAsia"/>
        </w:rPr>
      </w:pPr>
    </w:p>
    <w:p w14:paraId="5D33E9BE">
      <w:pPr>
        <w:pStyle w:val="35"/>
        <w:rPr>
          <w:rFonts w:hint="eastAsia"/>
        </w:rPr>
      </w:pPr>
      <w:r>
        <w:rPr>
          <w:rFonts w:hint="eastAsia"/>
        </w:rPr>
        <w:drawing>
          <wp:inline distT="0" distB="0" distL="0" distR="0">
            <wp:extent cx="4714875" cy="1409700"/>
            <wp:effectExtent l="0" t="0" r="0" b="0"/>
            <wp:docPr id="6" name="图片 7" descr="dm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dm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714875" cy="1409700"/>
                    </a:xfrm>
                    <a:prstGeom prst="rect">
                      <a:avLst/>
                    </a:prstGeom>
                    <a:noFill/>
                    <a:ln>
                      <a:noFill/>
                    </a:ln>
                  </pic:spPr>
                </pic:pic>
              </a:graphicData>
            </a:graphic>
          </wp:inline>
        </w:drawing>
      </w:r>
    </w:p>
    <w:p w14:paraId="680C30E8">
      <w:pPr>
        <w:pStyle w:val="37"/>
        <w:spacing w:after="156"/>
        <w:rPr>
          <w:rFonts w:ascii="Times New Roman" w:hAnsi="Times New Roman" w:cs="Times New Roman"/>
        </w:rPr>
      </w:pPr>
      <w:r>
        <w:rPr>
          <w:rFonts w:hint="eastAsia" w:ascii="Times New Roman" w:hAnsi="Times New Roman" w:eastAsia="Times New Roman" w:cs="Times New Roman"/>
        </w:rPr>
        <w:t>Figure 1 Schematic diagram of DMX signal cable connection</w:t>
      </w:r>
    </w:p>
    <w:p w14:paraId="7692DDF6">
      <w:pPr>
        <w:numPr>
          <w:ilvl w:val="0"/>
          <w:numId w:val="6"/>
        </w:numPr>
        <w:rPr>
          <w:rFonts w:hint="eastAsia" w:ascii="宋体" w:hAnsi="宋体" w:cs="宋体"/>
          <w:szCs w:val="21"/>
        </w:rPr>
      </w:pPr>
      <w:r>
        <w:rPr>
          <w:rFonts w:hint="eastAsia" w:ascii="宋体" w:hAnsi="Times New Roman" w:eastAsia="Times New Roman" w:cs="Times New Roman"/>
          <w:szCs w:val="21"/>
        </w:rPr>
        <w:t>Calculation method of starting address code of luminaire:</w:t>
      </w:r>
    </w:p>
    <w:p w14:paraId="3F745039">
      <w:pPr>
        <w:tabs>
          <w:tab w:val="left" w:pos="2853"/>
          <w:tab w:val="left" w:pos="5840"/>
          <w:tab w:val="left" w:pos="8840"/>
          <w:tab w:val="left" w:pos="9933"/>
        </w:tabs>
        <w:autoSpaceDE w:val="0"/>
        <w:autoSpaceDN w:val="0"/>
        <w:jc w:val="left"/>
        <w:rPr>
          <w:rFonts w:hint="eastAsia" w:ascii="宋体" w:hAnsi="宋体" w:cs="宋体"/>
          <w:color w:val="000000"/>
          <w:szCs w:val="21"/>
        </w:rPr>
      </w:pPr>
      <w:r>
        <w:rPr>
          <w:rFonts w:hint="eastAsia" w:ascii="宋体" w:hAnsi="Times New Roman" w:eastAsia="Times New Roman" w:cs="Times New Roman"/>
          <w:color w:val="000000"/>
          <w:szCs w:val="21"/>
        </w:rPr>
        <w:t>The initial address code of the current luminaire is equal to (the initial address code of the previous luminaire)+(the number of channels of the luminaire)</w:t>
      </w:r>
    </w:p>
    <w:p w14:paraId="03DE39C6">
      <w:pPr>
        <w:tabs>
          <w:tab w:val="left" w:pos="2853"/>
          <w:tab w:val="left" w:pos="5840"/>
          <w:tab w:val="left" w:pos="8840"/>
          <w:tab w:val="left" w:pos="9933"/>
        </w:tabs>
        <w:autoSpaceDE w:val="0"/>
        <w:autoSpaceDN w:val="0"/>
        <w:jc w:val="left"/>
        <w:rPr>
          <w:rFonts w:hint="eastAsia" w:ascii="宋体" w:hAnsi="宋体" w:cs="宋体"/>
          <w:color w:val="000000"/>
          <w:szCs w:val="21"/>
        </w:rPr>
      </w:pPr>
      <w:r>
        <w:rPr>
          <w:rFonts w:hint="eastAsia" w:ascii="宋体" w:hAnsi="Times New Roman" w:eastAsia="Times New Roman" w:cs="Times New Roman"/>
          <w:color w:val="000000"/>
          <w:szCs w:val="21"/>
        </w:rPr>
        <w:t>1: Start address code value A001 of the first luminaire.</w:t>
      </w:r>
    </w:p>
    <w:p w14:paraId="3F5BD413">
      <w:pPr>
        <w:tabs>
          <w:tab w:val="left" w:pos="3666"/>
          <w:tab w:val="left" w:pos="6733"/>
          <w:tab w:val="left" w:pos="8960"/>
        </w:tabs>
        <w:autoSpaceDE w:val="0"/>
        <w:autoSpaceDN w:val="0"/>
        <w:jc w:val="left"/>
        <w:rPr>
          <w:rFonts w:hint="eastAsia" w:ascii="宋体" w:hAnsi="宋体" w:cs="宋体"/>
          <w:color w:val="000000"/>
          <w:szCs w:val="21"/>
        </w:rPr>
      </w:pPr>
      <w:r>
        <w:rPr>
          <w:rFonts w:hint="eastAsia" w:ascii="宋体" w:hAnsi="Times New Roman" w:eastAsia="Times New Roman" w:cs="Times New Roman"/>
          <w:color w:val="000000"/>
          <w:szCs w:val="21"/>
        </w:rPr>
        <w:t>2: The basic channel number of the controller, should be greater than or equal to the total number of channels used by the lamp.</w:t>
      </w:r>
    </w:p>
    <w:p w14:paraId="2E382131">
      <w:pPr>
        <w:autoSpaceDE w:val="0"/>
        <w:autoSpaceDN w:val="0"/>
        <w:jc w:val="left"/>
        <w:rPr>
          <w:rFonts w:hint="eastAsia" w:ascii="宋体" w:hAnsi="宋体" w:cs="宋体"/>
          <w:color w:val="000000"/>
          <w:szCs w:val="21"/>
        </w:rPr>
      </w:pPr>
      <w:r>
        <w:rPr>
          <w:rFonts w:hint="eastAsia" w:ascii="宋体" w:hAnsi="Times New Roman" w:eastAsia="Times New Roman" w:cs="Times New Roman"/>
          <w:color w:val="000000"/>
          <w:szCs w:val="21"/>
        </w:rPr>
        <w:t>3: Note: when using any controller, each lamp should have its own initial address code, if the initial address code of the first lamp is set A001, the number of lamp channel pass is 16CH;Then the start of the second lamp address code is set to A017;The initial address code of the third lamp is set to A033;And so on,(this setting also needs to be determined according to different control platforms)</w:t>
      </w:r>
    </w:p>
    <w:p w14:paraId="431E0D75">
      <w:pPr>
        <w:rPr>
          <w:rFonts w:hint="eastAsia"/>
        </w:rPr>
      </w:pPr>
    </w:p>
    <w:p w14:paraId="15810F06">
      <w:pPr>
        <w:numPr>
          <w:ilvl w:val="1"/>
          <w:numId w:val="3"/>
        </w:numPr>
        <w:rPr>
          <w:b/>
          <w:bCs/>
          <w:sz w:val="24"/>
        </w:rPr>
      </w:pPr>
      <w:r>
        <w:rPr>
          <w:rFonts w:hint="eastAsia" w:ascii="黑体" w:hAnsi="Times New Roman" w:eastAsia="Times New Roman" w:cs="Times New Roman"/>
          <w:b/>
          <w:bCs/>
          <w:sz w:val="24"/>
        </w:rPr>
        <w:t>Luminaire installation</w:t>
      </w:r>
    </w:p>
    <w:p w14:paraId="1D645B73">
      <w:pPr>
        <w:pStyle w:val="35"/>
        <w:rPr>
          <w:rFonts w:hint="eastAsia"/>
        </w:rPr>
      </w:pPr>
      <w:r>
        <w:rPr>
          <w:rFonts w:hint="eastAsia" w:hAnsi="Times New Roman" w:eastAsia="Times New Roman" w:cs="Times New Roman"/>
        </w:rPr>
        <w:t>Light fixtures can be placed horizontally, slanted, and hung upside down.Be sure to pay attention to the installation method when hanging diagonally and upside down.</w:t>
      </w:r>
    </w:p>
    <w:p w14:paraId="537DC4E8">
      <w:pPr>
        <w:pStyle w:val="35"/>
        <w:rPr>
          <w:rFonts w:hint="eastAsia"/>
        </w:rPr>
      </w:pPr>
      <w:r>
        <w:rPr>
          <w:rFonts w:hint="eastAsia" w:hAnsi="Times New Roman" w:eastAsia="Times New Roman" w:cs="Times New Roman"/>
        </w:rPr>
        <w:t>As shown in Figure 2, before positioning the lamp, it is necessary to ensure the stability of the installation site. When installing the reverse hanging, it is necessary to ensure that the lamp does not fall down on the support frame. It is necessary to use the safety rope through the support frame and the lamp handle for auxiliary hanging to ensure safety. Prevent the luminaire from falling and sliding.</w:t>
      </w:r>
      <w:r>
        <w:fldChar w:fldCharType="begin"/>
      </w:r>
      <w:r>
        <w:instrText xml:space="preserve"> </w:instrText>
      </w:r>
      <w:r>
        <w:rPr>
          <w:rFonts w:hint="eastAsia"/>
        </w:rPr>
        <w:instrText xml:space="preserve">REF _Ref386500717 \h</w:instrText>
      </w:r>
      <w:r>
        <w:instrText xml:space="preserve"> </w:instrText>
      </w:r>
      <w:r>
        <w:fldChar w:fldCharType="separate"/>
      </w:r>
      <w:r>
        <w:fldChar w:fldCharType="end"/>
      </w:r>
    </w:p>
    <w:p w14:paraId="328AFCA0">
      <w:pPr>
        <w:pStyle w:val="35"/>
        <w:rPr>
          <w:rFonts w:hint="eastAsia"/>
        </w:rPr>
      </w:pPr>
      <w:r>
        <w:rPr>
          <w:rFonts w:hint="eastAsia" w:hAnsi="Times New Roman" w:eastAsia="Times New Roman" w:cs="Times New Roman"/>
        </w:rPr>
        <w:t>When installing and debugging the lamps, it is forbidden for pedestrians to pass under them. Regularly check whether the safety rope is worn and whether the hook screws are loose.</w:t>
      </w:r>
    </w:p>
    <w:p w14:paraId="3323CD76">
      <w:pPr>
        <w:pStyle w:val="35"/>
        <w:rPr>
          <w:rFonts w:hint="eastAsia"/>
        </w:rPr>
      </w:pPr>
      <w:r>
        <w:rPr>
          <w:rFonts w:hint="eastAsia" w:hAnsi="Times New Roman" w:eastAsia="Times New Roman" w:cs="Times New Roman"/>
        </w:rPr>
        <w:t>Our company does not assume any responsibility for all consequences caused by the fall of the lamp due to the unstable installation of the hanging.</w:t>
      </w:r>
    </w:p>
    <w:p w14:paraId="4FCDB490">
      <w:pPr>
        <w:pStyle w:val="19"/>
        <w:spacing w:before="60" w:beforeAutospacing="0" w:line="228" w:lineRule="auto"/>
        <w:ind w:left="75"/>
        <w:jc w:val="center"/>
        <w:rPr>
          <w:rFonts w:hint="eastAsia"/>
        </w:rPr>
      </w:pPr>
      <w:r>
        <w:rPr>
          <w:rFonts w:hint="eastAsia"/>
        </w:rPr>
        <w:drawing>
          <wp:inline distT="0" distB="0" distL="0" distR="0">
            <wp:extent cx="1609725" cy="3067050"/>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609725" cy="3067050"/>
                    </a:xfrm>
                    <a:prstGeom prst="rect">
                      <a:avLst/>
                    </a:prstGeom>
                    <a:noFill/>
                    <a:ln>
                      <a:noFill/>
                    </a:ln>
                  </pic:spPr>
                </pic:pic>
              </a:graphicData>
            </a:graphic>
          </wp:inline>
        </w:drawing>
      </w:r>
      <w:r>
        <w:rPr>
          <w:rFonts w:hint="eastAsia"/>
        </w:rPr>
        <w:drawing>
          <wp:inline distT="0" distB="0" distL="0" distR="0">
            <wp:extent cx="1914525" cy="2190750"/>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914525" cy="2190750"/>
                    </a:xfrm>
                    <a:prstGeom prst="rect">
                      <a:avLst/>
                    </a:prstGeom>
                    <a:noFill/>
                    <a:ln>
                      <a:noFill/>
                    </a:ln>
                  </pic:spPr>
                </pic:pic>
              </a:graphicData>
            </a:graphic>
          </wp:inline>
        </w:drawing>
      </w:r>
    </w:p>
    <w:p w14:paraId="5EDAADC1">
      <w:pPr>
        <w:pStyle w:val="37"/>
        <w:spacing w:after="156"/>
        <w:rPr>
          <w:rFonts w:hint="eastAsia"/>
        </w:rPr>
      </w:pPr>
      <w:bookmarkStart w:id="1" w:name="_Ref386500717"/>
      <w:r>
        <w:rPr>
          <w:rFonts w:hAnsi="Times New Roman" w:eastAsia="Times New Roman" w:cs="Times New Roman"/>
        </w:rPr>
        <w:t>Figure 2. Schematic diagram of the lamp hanging upside down</w:t>
      </w:r>
      <w:r>
        <w:fldChar w:fldCharType="begin"/>
      </w:r>
      <w:r>
        <w:instrText xml:space="preserve"> SEQ 图_ \* ARABIC </w:instrText>
      </w:r>
      <w:r>
        <w:fldChar w:fldCharType="separate"/>
      </w:r>
      <w:r>
        <w:fldChar w:fldCharType="end"/>
      </w:r>
      <w:bookmarkEnd w:id="1"/>
    </w:p>
    <w:p w14:paraId="423EED4B">
      <w:pPr>
        <w:pStyle w:val="37"/>
        <w:spacing w:after="156"/>
        <w:rPr>
          <w:rFonts w:hint="eastAsia"/>
        </w:rPr>
      </w:pPr>
    </w:p>
    <w:p w14:paraId="1F1CEB38">
      <w:pPr>
        <w:pStyle w:val="37"/>
        <w:spacing w:after="156"/>
        <w:rPr>
          <w:rFonts w:hint="eastAsia"/>
        </w:rPr>
      </w:pPr>
    </w:p>
    <w:p w14:paraId="10B83DC0">
      <w:pPr>
        <w:pStyle w:val="37"/>
        <w:spacing w:after="156"/>
        <w:rPr>
          <w:rFonts w:hint="eastAsia"/>
        </w:rPr>
      </w:pPr>
    </w:p>
    <w:p w14:paraId="1F5A87F1">
      <w:pPr>
        <w:pStyle w:val="37"/>
        <w:spacing w:after="156"/>
        <w:rPr>
          <w:rFonts w:hint="eastAsia"/>
        </w:rPr>
      </w:pPr>
    </w:p>
    <w:p w14:paraId="0B28D4FD">
      <w:pPr>
        <w:pStyle w:val="37"/>
        <w:spacing w:after="156"/>
        <w:rPr>
          <w:rFonts w:hint="eastAsia"/>
        </w:rPr>
      </w:pPr>
    </w:p>
    <w:p w14:paraId="73FDEAA8">
      <w:pPr>
        <w:pStyle w:val="37"/>
        <w:spacing w:after="156"/>
        <w:rPr>
          <w:rFonts w:hint="eastAsia"/>
        </w:rPr>
      </w:pPr>
    </w:p>
    <w:p w14:paraId="6E4E59AD">
      <w:pPr>
        <w:pStyle w:val="37"/>
        <w:spacing w:after="156"/>
        <w:rPr>
          <w:rFonts w:hint="eastAsia"/>
        </w:rPr>
      </w:pPr>
    </w:p>
    <w:p w14:paraId="24A6C2F4">
      <w:pPr>
        <w:pStyle w:val="37"/>
        <w:spacing w:after="156"/>
        <w:rPr>
          <w:rFonts w:hint="eastAsia"/>
        </w:rPr>
      </w:pPr>
    </w:p>
    <w:p w14:paraId="7A662219">
      <w:pPr>
        <w:pStyle w:val="37"/>
        <w:spacing w:after="156"/>
        <w:rPr>
          <w:rFonts w:hint="eastAsia"/>
        </w:rPr>
      </w:pPr>
    </w:p>
    <w:p w14:paraId="0F192EA0">
      <w:pPr>
        <w:pStyle w:val="37"/>
        <w:spacing w:after="156"/>
        <w:rPr>
          <w:rFonts w:hint="eastAsia"/>
        </w:rPr>
      </w:pPr>
    </w:p>
    <w:p w14:paraId="7227B202">
      <w:pPr>
        <w:pStyle w:val="37"/>
        <w:spacing w:after="156"/>
        <w:rPr>
          <w:rFonts w:hint="eastAsia"/>
        </w:rPr>
      </w:pPr>
    </w:p>
    <w:p w14:paraId="478CE89B">
      <w:pPr>
        <w:pStyle w:val="37"/>
        <w:spacing w:after="156"/>
        <w:rPr>
          <w:rFonts w:hint="eastAsia"/>
        </w:rPr>
      </w:pPr>
    </w:p>
    <w:p w14:paraId="37C48E38">
      <w:pPr>
        <w:pStyle w:val="37"/>
        <w:spacing w:after="156"/>
        <w:rPr>
          <w:rFonts w:hint="eastAsia"/>
        </w:rPr>
      </w:pPr>
    </w:p>
    <w:p w14:paraId="119421D2">
      <w:pPr>
        <w:pStyle w:val="37"/>
        <w:spacing w:after="156"/>
        <w:rPr>
          <w:rFonts w:hint="eastAsia"/>
        </w:rPr>
      </w:pPr>
    </w:p>
    <w:p w14:paraId="338802B2">
      <w:pPr>
        <w:pStyle w:val="37"/>
        <w:spacing w:after="156"/>
        <w:rPr>
          <w:rFonts w:hint="eastAsia"/>
        </w:rPr>
      </w:pPr>
    </w:p>
    <w:p w14:paraId="61510506">
      <w:pPr>
        <w:pStyle w:val="37"/>
        <w:spacing w:after="156"/>
        <w:rPr>
          <w:rFonts w:hint="eastAsia"/>
        </w:rPr>
      </w:pPr>
    </w:p>
    <w:p w14:paraId="1DD913FA">
      <w:pPr>
        <w:pStyle w:val="3"/>
        <w:jc w:val="center"/>
        <w:rPr>
          <w:rFonts w:ascii="Times New Roman" w:hAnsi="Times New Roman" w:eastAsia="宋体"/>
          <w:sz w:val="28"/>
          <w:szCs w:val="28"/>
        </w:rPr>
      </w:pPr>
      <w:r>
        <w:rPr>
          <w:rFonts w:hint="eastAsia" w:ascii="宋体" w:hAnsi="Times New Roman" w:eastAsia="Times New Roman" w:cs="Times New Roman"/>
          <w:sz w:val="28"/>
          <w:szCs w:val="28"/>
        </w:rPr>
        <w:t>Control panel</w:t>
      </w:r>
    </w:p>
    <w:p w14:paraId="2474E33C">
      <w:pPr>
        <w:rPr>
          <w:rFonts w:hint="eastAsia"/>
        </w:rPr>
      </w:pPr>
    </w:p>
    <w:p w14:paraId="4642B105">
      <w:pPr>
        <w:pStyle w:val="6"/>
        <w:rPr>
          <w:sz w:val="24"/>
          <w:szCs w:val="24"/>
        </w:rPr>
      </w:pPr>
      <w:r>
        <w:rPr>
          <w:rFonts w:hAnsi="Times New Roman" w:eastAsia="Times New Roman" w:cs="Times New Roman"/>
          <w:sz w:val="24"/>
          <w:szCs w:val="24"/>
        </w:rPr>
        <w:t>2.1 Key Instructions</w:t>
      </w:r>
    </w:p>
    <w:p w14:paraId="5BDE3B2E">
      <w:pPr>
        <w:rPr>
          <w:rFonts w:hint="eastAsia"/>
        </w:rPr>
      </w:pPr>
      <w:r>
        <w:rPr>
          <w:rFonts w:hint="eastAsia" w:ascii="Cambria" w:hAnsi="黑体" w:eastAsia="黑体" w:cs="黑体"/>
          <w:sz w:val="44"/>
          <w:szCs w:val="44"/>
        </w:rPr>
        <w:drawing>
          <wp:anchor distT="0" distB="0" distL="114300" distR="114300" simplePos="0" relativeHeight="251660288" behindDoc="0" locked="0" layoutInCell="1" allowOverlap="1">
            <wp:simplePos x="0" y="0"/>
            <wp:positionH relativeFrom="column">
              <wp:posOffset>-78740</wp:posOffset>
            </wp:positionH>
            <wp:positionV relativeFrom="paragraph">
              <wp:posOffset>278130</wp:posOffset>
            </wp:positionV>
            <wp:extent cx="5269230" cy="2853690"/>
            <wp:effectExtent l="0" t="0" r="3810" b="11430"/>
            <wp:wrapSquare wrapText="bothSides"/>
            <wp:docPr id="14" name="图片 14" descr="D:\1小聪\客户说明书（英文版）\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D:\1小聪\客户说明书（英文版）\1.png1"/>
                    <pic:cNvPicPr>
                      <a:picLocks noChangeAspect="1" noChangeArrowheads="1"/>
                    </pic:cNvPicPr>
                  </pic:nvPicPr>
                  <pic:blipFill>
                    <a:blip r:embed="rId12"/>
                    <a:srcRect/>
                    <a:stretch>
                      <a:fillRect/>
                    </a:stretch>
                  </pic:blipFill>
                  <pic:spPr>
                    <a:xfrm>
                      <a:off x="0" y="0"/>
                      <a:ext cx="5269230" cy="2853690"/>
                    </a:xfrm>
                    <a:prstGeom prst="rect">
                      <a:avLst/>
                    </a:prstGeom>
                    <a:noFill/>
                    <a:ln>
                      <a:noFill/>
                    </a:ln>
                    <a:effectLst/>
                  </pic:spPr>
                </pic:pic>
              </a:graphicData>
            </a:graphic>
          </wp:anchor>
        </w:drawing>
      </w:r>
    </w:p>
    <w:p w14:paraId="00C34E92">
      <w:pPr>
        <w:rPr>
          <w:rFonts w:hint="eastAsia"/>
        </w:rPr>
      </w:pPr>
    </w:p>
    <w:p w14:paraId="665CFC42">
      <w:pPr>
        <w:rPr>
          <w:rFonts w:hint="eastAsia"/>
        </w:rPr>
      </w:pPr>
    </w:p>
    <w:p w14:paraId="06792FC9">
      <w:pPr>
        <w:rPr>
          <w:rFonts w:hint="eastAsia"/>
        </w:rPr>
      </w:pPr>
    </w:p>
    <w:p w14:paraId="1DBA9FE0">
      <w:pPr>
        <w:rPr>
          <w:rFonts w:hint="eastAsia"/>
        </w:rPr>
      </w:pPr>
    </w:p>
    <w:p w14:paraId="0BD24843">
      <w:pPr>
        <w:pStyle w:val="37"/>
        <w:spacing w:after="156"/>
        <w:rPr>
          <w:rFonts w:hint="eastAsia"/>
        </w:rPr>
      </w:pPr>
      <w:r>
        <w:rPr>
          <w:rFonts w:hint="eastAsia" w:hAnsi="Times New Roman" w:eastAsia="Times New Roman" w:cs="Times New Roman"/>
        </w:rPr>
        <w:t>Figure 3 Schematic diagram of key description on the panel</w:t>
      </w:r>
    </w:p>
    <w:p w14:paraId="5C5E0186">
      <w:pPr>
        <w:rPr>
          <w:rFonts w:hint="eastAsia" w:ascii="宋体" w:hAnsi="宋体" w:cs="宋体"/>
          <w:szCs w:val="21"/>
        </w:rPr>
      </w:pPr>
      <w:r>
        <w:rPr>
          <w:rFonts w:hint="eastAsia" w:ascii="宋体" w:hAnsi="Times New Roman" w:eastAsia="Times New Roman" w:cs="Times New Roman"/>
          <w:szCs w:val="21"/>
        </w:rPr>
        <w:t>The following takes "Modify DMX address code" as an example to describe the use of keys:</w:t>
      </w:r>
    </w:p>
    <w:p w14:paraId="3FF19952">
      <w:pPr>
        <w:rPr>
          <w:rFonts w:hint="eastAsia" w:ascii="宋体" w:hAnsi="宋体" w:cs="宋体"/>
          <w:szCs w:val="21"/>
        </w:rPr>
      </w:pPr>
      <w:r>
        <w:rPr>
          <w:rFonts w:hint="eastAsia" w:ascii="宋体" w:hAnsi="Times New Roman" w:eastAsia="Times New Roman" w:cs="Times New Roman"/>
          <w:szCs w:val="21"/>
        </w:rPr>
        <w:t>1, if the current is not the main interface, press the "left" key (one or more times) to return to the main interface</w:t>
      </w:r>
    </w:p>
    <w:p w14:paraId="5F9DCF35">
      <w:pPr>
        <w:rPr>
          <w:rFonts w:hint="eastAsia" w:ascii="宋体" w:hAnsi="宋体" w:cs="宋体"/>
          <w:szCs w:val="21"/>
        </w:rPr>
      </w:pPr>
      <w:r>
        <w:rPr>
          <w:rFonts w:hint="eastAsia" w:ascii="宋体" w:hAnsi="Times New Roman" w:eastAsia="Times New Roman" w:cs="Times New Roman"/>
          <w:szCs w:val="21"/>
        </w:rPr>
        <w:t>2, in the main interface, press the "up" key or "down" key to select the "DMX Settings" button</w:t>
      </w:r>
    </w:p>
    <w:p w14:paraId="544EDBD5">
      <w:pPr>
        <w:rPr>
          <w:rFonts w:ascii="宋体" w:hAnsi="宋体" w:cs="宋体"/>
          <w:szCs w:val="21"/>
        </w:rPr>
      </w:pPr>
      <w:r>
        <w:rPr>
          <w:rFonts w:hint="eastAsia" w:ascii="宋体" w:hAnsi="Times New Roman" w:eastAsia="Times New Roman" w:cs="Times New Roman"/>
          <w:szCs w:val="21"/>
        </w:rPr>
        <w:t>3. Press the "OK" key to enter the "DMX Settings" interface</w:t>
      </w:r>
    </w:p>
    <w:p w14:paraId="46E8DF6F">
      <w:pPr>
        <w:rPr>
          <w:rFonts w:hint="eastAsia" w:ascii="宋体" w:hAnsi="宋体" w:cs="宋体"/>
          <w:szCs w:val="21"/>
        </w:rPr>
      </w:pPr>
      <w:r>
        <w:rPr>
          <w:rFonts w:hint="eastAsia" w:ascii="宋体" w:hAnsi="Times New Roman" w:eastAsia="Times New Roman" w:cs="Times New Roman"/>
          <w:szCs w:val="21"/>
        </w:rPr>
        <w:t>4, press the "up" key or "down" key to modify the DMX address code</w:t>
      </w:r>
    </w:p>
    <w:p w14:paraId="5B64A30E">
      <w:pPr>
        <w:rPr>
          <w:rFonts w:hint="eastAsia" w:ascii="宋体" w:hAnsi="宋体" w:cs="宋体"/>
          <w:szCs w:val="21"/>
        </w:rPr>
      </w:pPr>
      <w:r>
        <w:rPr>
          <w:rFonts w:hint="eastAsia" w:ascii="宋体" w:hAnsi="Times New Roman" w:eastAsia="Times New Roman" w:cs="Times New Roman"/>
          <w:szCs w:val="21"/>
        </w:rPr>
        <w:t>5, press the "OK" key to exit the editing state</w:t>
      </w:r>
    </w:p>
    <w:p w14:paraId="2E4C5FC3">
      <w:pPr>
        <w:rPr>
          <w:rFonts w:hint="eastAsia" w:ascii="宋体" w:hAnsi="宋体" w:cs="宋体"/>
          <w:szCs w:val="21"/>
        </w:rPr>
      </w:pPr>
      <w:r>
        <w:rPr>
          <w:rFonts w:hint="eastAsia" w:ascii="宋体" w:hAnsi="Times New Roman" w:eastAsia="Times New Roman" w:cs="Times New Roman"/>
          <w:szCs w:val="21"/>
        </w:rPr>
        <w:t>6. Press the right button on the main interface to enter the calibration interface shortcut key.</w:t>
      </w:r>
    </w:p>
    <w:p w14:paraId="59EAA147">
      <w:pPr>
        <w:rPr>
          <w:rFonts w:hint="eastAsia"/>
          <w:color w:val="FF0000"/>
        </w:rPr>
      </w:pPr>
      <w:r>
        <w:rPr>
          <w:rFonts w:hint="eastAsia" w:ascii="宋体" w:hAnsi="Times New Roman" w:eastAsia="Times New Roman" w:cs="Times New Roman"/>
          <w:color w:val="FF0000"/>
          <w:szCs w:val="21"/>
        </w:rPr>
        <w:t>7. Note: The shortcut keys at the bottom of the main interface, Chinese/English, screen rollover and reset, can only be manually touched, not pressed.</w:t>
      </w:r>
    </w:p>
    <w:p w14:paraId="35EC451C">
      <w:pPr>
        <w:rPr>
          <w:rFonts w:hint="eastAsia"/>
        </w:rPr>
      </w:pPr>
    </w:p>
    <w:p w14:paraId="609E1B59">
      <w:pPr>
        <w:rPr>
          <w:rFonts w:hint="eastAsia"/>
        </w:rPr>
      </w:pPr>
    </w:p>
    <w:p w14:paraId="2BF4D2E4">
      <w:pPr>
        <w:rPr>
          <w:rFonts w:hint="eastAsia"/>
          <w:b/>
        </w:rPr>
      </w:pPr>
    </w:p>
    <w:p w14:paraId="0A01B37B">
      <w:pPr>
        <w:pStyle w:val="37"/>
        <w:spacing w:after="156"/>
        <w:rPr>
          <w:rFonts w:hint="eastAsia"/>
        </w:rPr>
      </w:pPr>
      <w:r>
        <w:rPr>
          <w:rFonts w:ascii="Times New Roman" w:hAnsi="Times New Roman" w:eastAsia="Times New Roman" w:cs="Times New Roman"/>
        </w:rPr>
        <w:t xml:space="preserve">  </w:t>
      </w:r>
      <w:r>
        <w:rPr>
          <w:rFonts w:hint="eastAsia" w:hAnsi="Times New Roman" w:eastAsia="Times New Roman" w:cs="Times New Roman"/>
        </w:rPr>
        <w:t>Figure the main menu diagram</w:t>
      </w:r>
    </w:p>
    <w:p w14:paraId="75865EBD">
      <w:pPr>
        <w:pStyle w:val="37"/>
        <w:spacing w:after="156"/>
        <w:rPr>
          <w:rFonts w:hint="eastAsia"/>
        </w:rPr>
      </w:pPr>
    </w:p>
    <w:p w14:paraId="0642B940">
      <w:pPr>
        <w:ind w:left="689" w:hanging="686" w:hangingChars="245"/>
        <w:rPr>
          <w:rFonts w:hint="eastAsia" w:ascii="宋体" w:hAnsi="宋体" w:cs="宋体"/>
          <w:b/>
          <w:sz w:val="28"/>
          <w:szCs w:val="28"/>
        </w:rPr>
      </w:pPr>
      <w:r>
        <w:rPr>
          <w:rFonts w:hAnsi="Times New Roman" w:eastAsia="Times New Roman" w:cs="Times New Roman"/>
          <w:b/>
          <w:sz w:val="28"/>
          <w:szCs w:val="28"/>
        </w:rPr>
        <w:t>2.2.1 DMX Settings</w:t>
      </w:r>
    </w:p>
    <w:p w14:paraId="0D6E7A6A">
      <w:pPr>
        <w:ind w:left="1680" w:leftChars="300" w:hanging="1050" w:hangingChars="500"/>
        <w:rPr>
          <w:rFonts w:hint="eastAsia" w:ascii="宋体" w:hAnsi="宋体" w:cs="宋体"/>
          <w:szCs w:val="21"/>
        </w:rPr>
      </w:pPr>
      <w:r>
        <w:rPr>
          <w:rFonts w:hint="eastAsia" w:ascii="宋体" w:hAnsi="Times New Roman" w:eastAsia="Times New Roman" w:cs="Times New Roman"/>
          <w:szCs w:val="21"/>
        </w:rPr>
        <w:t>Key description: Press up or down is +1 or -1 mode;Press the right button is the next one;Press the left and confirm button to save and exit.</w:t>
      </w:r>
    </w:p>
    <w:p w14:paraId="10E718F4">
      <w:pPr>
        <w:ind w:left="1680" w:leftChars="300" w:hanging="1050" w:hangingChars="500"/>
        <w:rPr>
          <w:rFonts w:hint="eastAsia" w:ascii="宋体" w:hAnsi="宋体" w:cs="宋体"/>
          <w:szCs w:val="21"/>
        </w:rPr>
      </w:pPr>
      <w:r>
        <w:rPr>
          <w:rFonts w:hint="eastAsia" w:ascii="宋体" w:hAnsi="Times New Roman" w:eastAsia="Times New Roman" w:cs="Times New Roman"/>
          <w:szCs w:val="21"/>
        </w:rPr>
        <w:t>Manual instructions: Enter the hundreds place first, then the tens place, then the last place.(For example, to enter the 286 address code, click 2, then 8, and finally 6)</w:t>
      </w:r>
    </w:p>
    <w:p w14:paraId="4CFC86F4">
      <w:pPr>
        <w:rPr>
          <w:rFonts w:ascii="宋体" w:hAnsi="宋体" w:cs="宋体"/>
          <w:b/>
          <w:sz w:val="28"/>
          <w:szCs w:val="28"/>
        </w:rPr>
      </w:pPr>
      <w:r>
        <w:rPr>
          <w:rFonts w:hAnsi="Times New Roman" w:eastAsia="Times New Roman" w:cs="Times New Roman"/>
          <w:b/>
          <w:sz w:val="28"/>
          <w:szCs w:val="28"/>
        </w:rPr>
        <w:t xml:space="preserve">2.2.2 </w:t>
      </w:r>
      <w:r>
        <w:rPr>
          <w:rFonts w:hint="eastAsia" w:cs="Times New Roman"/>
          <w:b/>
          <w:sz w:val="28"/>
          <w:szCs w:val="28"/>
          <w:lang w:val="en-US" w:eastAsia="zh-CN"/>
        </w:rPr>
        <w:t>M</w:t>
      </w:r>
      <w:r>
        <w:rPr>
          <w:rFonts w:hint="eastAsia" w:hAnsi="Times New Roman" w:eastAsia="Times New Roman" w:cs="Times New Roman"/>
          <w:b/>
          <w:sz w:val="28"/>
          <w:szCs w:val="28"/>
        </w:rPr>
        <w:t>enu</w:t>
      </w:r>
    </w:p>
    <w:tbl>
      <w:tblPr>
        <w:tblStyle w:val="44"/>
        <w:tblW w:w="949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302"/>
        <w:gridCol w:w="2009"/>
        <w:gridCol w:w="1959"/>
        <w:gridCol w:w="1162"/>
        <w:gridCol w:w="1121"/>
        <w:gridCol w:w="944"/>
      </w:tblGrid>
      <w:tr w14:paraId="1D636A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229" w:hRule="atLeast"/>
        </w:trPr>
        <w:tc>
          <w:tcPr>
            <w:tcW w:w="2302" w:type="dxa"/>
            <w:shd w:val="clear" w:color="auto" w:fill="D9D9D9"/>
            <w:noWrap w:val="0"/>
            <w:vAlign w:val="center"/>
          </w:tcPr>
          <w:p w14:paraId="485AA73B">
            <w:pPr>
              <w:keepNext w:val="0"/>
              <w:keepLines w:val="0"/>
              <w:widowControl/>
              <w:suppressLineNumbers w:val="0"/>
              <w:jc w:val="left"/>
              <w:textAlignment w:val="center"/>
              <w:rPr>
                <w:sz w:val="18"/>
                <w:szCs w:val="18"/>
              </w:rPr>
            </w:pPr>
            <w:r>
              <w:rPr>
                <w:b/>
                <w:bCs/>
                <w:sz w:val="18"/>
                <w:szCs w:val="18"/>
              </w:rPr>
              <w:t>Main</w:t>
            </w:r>
            <w:r>
              <w:rPr>
                <w:spacing w:val="17"/>
                <w:w w:val="101"/>
                <w:sz w:val="18"/>
                <w:szCs w:val="18"/>
              </w:rPr>
              <w:t xml:space="preserve"> </w:t>
            </w:r>
            <w:r>
              <w:rPr>
                <w:b/>
                <w:bCs/>
                <w:sz w:val="18"/>
                <w:szCs w:val="18"/>
              </w:rPr>
              <w:t>menu</w:t>
            </w:r>
            <w:r>
              <w:rPr>
                <w:spacing w:val="16"/>
                <w:sz w:val="18"/>
                <w:szCs w:val="18"/>
              </w:rPr>
              <w:t xml:space="preserve"> </w:t>
            </w:r>
          </w:p>
        </w:tc>
        <w:tc>
          <w:tcPr>
            <w:tcW w:w="2009" w:type="dxa"/>
            <w:shd w:val="clear" w:color="auto" w:fill="D9D9D9"/>
            <w:noWrap w:val="0"/>
            <w:vAlign w:val="center"/>
          </w:tcPr>
          <w:p w14:paraId="520F1DD1">
            <w:pPr>
              <w:keepNext w:val="0"/>
              <w:keepLines w:val="0"/>
              <w:widowControl/>
              <w:suppressLineNumbers w:val="0"/>
              <w:jc w:val="left"/>
              <w:textAlignment w:val="center"/>
              <w:rPr>
                <w:sz w:val="18"/>
                <w:szCs w:val="18"/>
              </w:rPr>
            </w:pPr>
            <w:r>
              <w:rPr>
                <w:rFonts w:hint="eastAsia"/>
                <w:b/>
                <w:bCs/>
                <w:spacing w:val="5"/>
                <w:sz w:val="18"/>
                <w:szCs w:val="18"/>
              </w:rPr>
              <w:t>Secondary menu</w:t>
            </w:r>
          </w:p>
        </w:tc>
        <w:tc>
          <w:tcPr>
            <w:tcW w:w="1959" w:type="dxa"/>
            <w:shd w:val="clear" w:color="auto" w:fill="D9D9D9"/>
            <w:noWrap w:val="0"/>
            <w:vAlign w:val="center"/>
          </w:tcPr>
          <w:p w14:paraId="03EA6464">
            <w:pPr>
              <w:keepNext w:val="0"/>
              <w:keepLines w:val="0"/>
              <w:widowControl/>
              <w:suppressLineNumbers w:val="0"/>
              <w:jc w:val="left"/>
              <w:textAlignment w:val="center"/>
              <w:rPr>
                <w:sz w:val="18"/>
                <w:szCs w:val="18"/>
              </w:rPr>
            </w:pPr>
            <w:r>
              <w:rPr>
                <w:rFonts w:hint="eastAsia"/>
                <w:b/>
                <w:bCs/>
                <w:spacing w:val="5"/>
                <w:sz w:val="18"/>
                <w:szCs w:val="18"/>
              </w:rPr>
              <w:t>Three-level menu</w:t>
            </w:r>
          </w:p>
        </w:tc>
        <w:tc>
          <w:tcPr>
            <w:tcW w:w="1162" w:type="dxa"/>
            <w:shd w:val="clear" w:color="auto" w:fill="D9D9D9"/>
            <w:noWrap w:val="0"/>
            <w:vAlign w:val="top"/>
          </w:tcPr>
          <w:p w14:paraId="3386A0D1">
            <w:pPr>
              <w:pStyle w:val="43"/>
              <w:spacing w:before="46" w:line="223" w:lineRule="auto"/>
              <w:ind w:left="33" w:leftChars="0" w:right="0" w:rightChars="0"/>
              <w:jc w:val="center"/>
              <w:rPr>
                <w:sz w:val="18"/>
                <w:szCs w:val="18"/>
              </w:rPr>
            </w:pPr>
            <w:r>
              <w:rPr>
                <w:rFonts w:hint="eastAsia"/>
                <w:b/>
                <w:bCs/>
                <w:spacing w:val="3"/>
                <w:sz w:val="18"/>
                <w:szCs w:val="18"/>
              </w:rPr>
              <w:t>Four-level menu</w:t>
            </w:r>
          </w:p>
        </w:tc>
        <w:tc>
          <w:tcPr>
            <w:tcW w:w="1121" w:type="dxa"/>
            <w:shd w:val="clear" w:color="auto" w:fill="D9D9D9"/>
            <w:noWrap w:val="0"/>
            <w:vAlign w:val="center"/>
          </w:tcPr>
          <w:p w14:paraId="46CAB724">
            <w:pPr>
              <w:keepNext w:val="0"/>
              <w:keepLines w:val="0"/>
              <w:widowControl/>
              <w:suppressLineNumbers w:val="0"/>
              <w:jc w:val="left"/>
              <w:textAlignment w:val="center"/>
              <w:rPr>
                <w:sz w:val="18"/>
                <w:szCs w:val="18"/>
              </w:rPr>
            </w:pPr>
            <w:r>
              <w:rPr>
                <w:rFonts w:hint="eastAsia"/>
                <w:b/>
                <w:bCs/>
                <w:spacing w:val="5"/>
                <w:sz w:val="18"/>
                <w:szCs w:val="18"/>
              </w:rPr>
              <w:t>Five-level menu</w:t>
            </w:r>
          </w:p>
        </w:tc>
        <w:tc>
          <w:tcPr>
            <w:tcW w:w="944" w:type="dxa"/>
            <w:shd w:val="clear" w:color="auto" w:fill="D9D9D9"/>
            <w:noWrap w:val="0"/>
            <w:vAlign w:val="center"/>
          </w:tcPr>
          <w:p w14:paraId="67DC561F">
            <w:pPr>
              <w:keepNext w:val="0"/>
              <w:keepLines w:val="0"/>
              <w:widowControl/>
              <w:suppressLineNumbers w:val="0"/>
              <w:jc w:val="left"/>
              <w:textAlignment w:val="center"/>
              <w:rPr>
                <w:rFonts w:ascii="Arial"/>
                <w:sz w:val="18"/>
                <w:szCs w:val="18"/>
              </w:rPr>
            </w:pPr>
            <w:r>
              <w:rPr>
                <w:spacing w:val="16"/>
                <w:sz w:val="18"/>
                <w:szCs w:val="18"/>
              </w:rPr>
              <w:t xml:space="preserve"> </w:t>
            </w:r>
          </w:p>
        </w:tc>
      </w:tr>
      <w:tr w14:paraId="4EF316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6" w:hRule="atLeast"/>
        </w:trPr>
        <w:tc>
          <w:tcPr>
            <w:tcW w:w="2302" w:type="dxa"/>
            <w:vMerge w:val="restart"/>
            <w:tcBorders>
              <w:bottom w:val="nil"/>
            </w:tcBorders>
            <w:noWrap w:val="0"/>
            <w:vAlign w:val="center"/>
          </w:tcPr>
          <w:p w14:paraId="5F473D02">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DMX Setup</w:t>
            </w:r>
          </w:p>
        </w:tc>
        <w:tc>
          <w:tcPr>
            <w:tcW w:w="2009" w:type="dxa"/>
            <w:tcBorders>
              <w:bottom w:val="single" w:color="000000" w:sz="2" w:space="0"/>
            </w:tcBorders>
            <w:noWrap w:val="0"/>
            <w:vAlign w:val="center"/>
          </w:tcPr>
          <w:p w14:paraId="3BE2900E">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Dmx Address</w:t>
            </w:r>
          </w:p>
        </w:tc>
        <w:tc>
          <w:tcPr>
            <w:tcW w:w="1959" w:type="dxa"/>
            <w:tcBorders>
              <w:bottom w:val="single" w:color="000000" w:sz="2" w:space="0"/>
            </w:tcBorders>
            <w:noWrap w:val="0"/>
            <w:vAlign w:val="center"/>
          </w:tcPr>
          <w:p w14:paraId="29D4E629">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 xml:space="preserve">1 </w:t>
            </w:r>
            <w:r>
              <w:rPr>
                <w:rFonts w:hint="eastAsia" w:ascii="宋体" w:hAnsi="宋体" w:eastAsia="宋体" w:cs="宋体"/>
                <w:i w:val="0"/>
                <w:iCs w:val="0"/>
                <w:color w:val="000000"/>
                <w:kern w:val="0"/>
                <w:sz w:val="22"/>
                <w:szCs w:val="22"/>
                <w:u w:val="none"/>
                <w:lang w:val="en-US" w:eastAsia="zh-CN" w:bidi="ar"/>
              </w:rPr>
              <w:t>- 512</w:t>
            </w:r>
          </w:p>
        </w:tc>
        <w:tc>
          <w:tcPr>
            <w:tcW w:w="1162" w:type="dxa"/>
            <w:tcBorders>
              <w:bottom w:val="single" w:color="000000" w:sz="2" w:space="0"/>
            </w:tcBorders>
            <w:noWrap w:val="0"/>
            <w:vAlign w:val="center"/>
          </w:tcPr>
          <w:p w14:paraId="7253BF44">
            <w:pPr>
              <w:jc w:val="left"/>
              <w:rPr>
                <w:rFonts w:ascii="Arial"/>
                <w:sz w:val="18"/>
                <w:szCs w:val="18"/>
              </w:rPr>
            </w:pPr>
          </w:p>
        </w:tc>
        <w:tc>
          <w:tcPr>
            <w:tcW w:w="1121" w:type="dxa"/>
            <w:tcBorders>
              <w:bottom w:val="single" w:color="000000" w:sz="2" w:space="0"/>
            </w:tcBorders>
            <w:noWrap w:val="0"/>
            <w:vAlign w:val="center"/>
          </w:tcPr>
          <w:p w14:paraId="205E0322">
            <w:pPr>
              <w:jc w:val="left"/>
              <w:rPr>
                <w:rFonts w:ascii="Arial"/>
                <w:sz w:val="18"/>
                <w:szCs w:val="18"/>
              </w:rPr>
            </w:pPr>
          </w:p>
        </w:tc>
        <w:tc>
          <w:tcPr>
            <w:tcW w:w="944" w:type="dxa"/>
            <w:tcBorders>
              <w:bottom w:val="single" w:color="000000" w:sz="2" w:space="0"/>
            </w:tcBorders>
            <w:noWrap w:val="0"/>
            <w:vAlign w:val="center"/>
          </w:tcPr>
          <w:p w14:paraId="7FE0DF03">
            <w:pPr>
              <w:rPr>
                <w:rFonts w:ascii="Arial"/>
                <w:sz w:val="18"/>
                <w:szCs w:val="18"/>
              </w:rPr>
            </w:pPr>
          </w:p>
        </w:tc>
      </w:tr>
      <w:tr w14:paraId="64C63F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trPr>
        <w:tc>
          <w:tcPr>
            <w:tcW w:w="2302" w:type="dxa"/>
            <w:vMerge w:val="continue"/>
            <w:tcBorders>
              <w:top w:val="nil"/>
              <w:bottom w:val="nil"/>
            </w:tcBorders>
            <w:noWrap w:val="0"/>
            <w:vAlign w:val="center"/>
          </w:tcPr>
          <w:p w14:paraId="3250D5B4">
            <w:pPr>
              <w:jc w:val="left"/>
              <w:rPr>
                <w:rFonts w:ascii="Arial"/>
                <w:sz w:val="18"/>
                <w:szCs w:val="18"/>
              </w:rPr>
            </w:pPr>
          </w:p>
        </w:tc>
        <w:tc>
          <w:tcPr>
            <w:tcW w:w="2009" w:type="dxa"/>
            <w:tcBorders>
              <w:top w:val="single" w:color="000000" w:sz="2" w:space="0"/>
              <w:bottom w:val="single" w:color="000000" w:sz="2" w:space="0"/>
            </w:tcBorders>
            <w:noWrap w:val="0"/>
            <w:vAlign w:val="center"/>
          </w:tcPr>
          <w:p w14:paraId="47F1A958">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Channel Mode</w:t>
            </w:r>
          </w:p>
        </w:tc>
        <w:tc>
          <w:tcPr>
            <w:tcW w:w="1959" w:type="dxa"/>
            <w:tcBorders>
              <w:top w:val="single" w:color="000000" w:sz="2" w:space="0"/>
              <w:bottom w:val="single" w:color="000000" w:sz="2" w:space="0"/>
            </w:tcBorders>
            <w:noWrap w:val="0"/>
            <w:vAlign w:val="center"/>
          </w:tcPr>
          <w:p w14:paraId="11C96E05">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25CH</w:t>
            </w:r>
          </w:p>
        </w:tc>
        <w:tc>
          <w:tcPr>
            <w:tcW w:w="1162" w:type="dxa"/>
            <w:tcBorders>
              <w:top w:val="single" w:color="000000" w:sz="2" w:space="0"/>
              <w:bottom w:val="single" w:color="000000" w:sz="2" w:space="0"/>
            </w:tcBorders>
            <w:noWrap w:val="0"/>
            <w:vAlign w:val="center"/>
          </w:tcPr>
          <w:p w14:paraId="3E60C41B">
            <w:pPr>
              <w:jc w:val="left"/>
              <w:rPr>
                <w:rFonts w:ascii="Arial"/>
                <w:sz w:val="18"/>
                <w:szCs w:val="18"/>
              </w:rPr>
            </w:pPr>
          </w:p>
        </w:tc>
        <w:tc>
          <w:tcPr>
            <w:tcW w:w="1121" w:type="dxa"/>
            <w:tcBorders>
              <w:top w:val="single" w:color="000000" w:sz="2" w:space="0"/>
              <w:bottom w:val="single" w:color="000000" w:sz="2" w:space="0"/>
            </w:tcBorders>
            <w:noWrap w:val="0"/>
            <w:vAlign w:val="center"/>
          </w:tcPr>
          <w:p w14:paraId="70CA40F6">
            <w:pPr>
              <w:jc w:val="left"/>
              <w:rPr>
                <w:rFonts w:ascii="Arial"/>
                <w:sz w:val="18"/>
                <w:szCs w:val="18"/>
              </w:rPr>
            </w:pPr>
          </w:p>
        </w:tc>
        <w:tc>
          <w:tcPr>
            <w:tcW w:w="944" w:type="dxa"/>
            <w:tcBorders>
              <w:top w:val="single" w:color="000000" w:sz="2" w:space="0"/>
              <w:bottom w:val="single" w:color="000000" w:sz="2" w:space="0"/>
            </w:tcBorders>
            <w:noWrap w:val="0"/>
            <w:vAlign w:val="center"/>
          </w:tcPr>
          <w:p w14:paraId="7558063D">
            <w:pPr>
              <w:rPr>
                <w:rFonts w:ascii="Arial"/>
                <w:sz w:val="18"/>
                <w:szCs w:val="18"/>
              </w:rPr>
            </w:pPr>
          </w:p>
        </w:tc>
      </w:tr>
      <w:tr w14:paraId="341237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1" w:hRule="atLeast"/>
        </w:trPr>
        <w:tc>
          <w:tcPr>
            <w:tcW w:w="2302" w:type="dxa"/>
            <w:vMerge w:val="continue"/>
            <w:tcBorders>
              <w:top w:val="nil"/>
              <w:bottom w:val="nil"/>
            </w:tcBorders>
            <w:noWrap w:val="0"/>
            <w:vAlign w:val="center"/>
          </w:tcPr>
          <w:p w14:paraId="0378D404">
            <w:pPr>
              <w:jc w:val="left"/>
              <w:rPr>
                <w:rFonts w:ascii="Arial"/>
                <w:sz w:val="18"/>
                <w:szCs w:val="18"/>
              </w:rPr>
            </w:pPr>
          </w:p>
        </w:tc>
        <w:tc>
          <w:tcPr>
            <w:tcW w:w="2009" w:type="dxa"/>
            <w:vMerge w:val="restart"/>
            <w:tcBorders>
              <w:top w:val="single" w:color="000000" w:sz="2" w:space="0"/>
              <w:bottom w:val="nil"/>
            </w:tcBorders>
            <w:noWrap w:val="0"/>
            <w:vAlign w:val="center"/>
          </w:tcPr>
          <w:p w14:paraId="34B7B6E0">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Run Mode / 运行模式</w:t>
            </w:r>
          </w:p>
        </w:tc>
        <w:tc>
          <w:tcPr>
            <w:tcW w:w="1959" w:type="dxa"/>
            <w:tcBorders>
              <w:top w:val="single" w:color="000000" w:sz="2" w:space="0"/>
              <w:bottom w:val="single" w:color="000000" w:sz="2" w:space="0"/>
            </w:tcBorders>
            <w:noWrap w:val="0"/>
            <w:vAlign w:val="center"/>
          </w:tcPr>
          <w:p w14:paraId="4AFADA03">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DMX</w:t>
            </w:r>
          </w:p>
        </w:tc>
        <w:tc>
          <w:tcPr>
            <w:tcW w:w="1162" w:type="dxa"/>
            <w:tcBorders>
              <w:top w:val="single" w:color="000000" w:sz="2" w:space="0"/>
              <w:bottom w:val="single" w:color="000000" w:sz="2" w:space="0"/>
            </w:tcBorders>
            <w:noWrap w:val="0"/>
            <w:vAlign w:val="center"/>
          </w:tcPr>
          <w:p w14:paraId="5C9A4493">
            <w:pPr>
              <w:jc w:val="left"/>
              <w:rPr>
                <w:rFonts w:ascii="Arial"/>
                <w:sz w:val="18"/>
                <w:szCs w:val="18"/>
              </w:rPr>
            </w:pPr>
          </w:p>
        </w:tc>
        <w:tc>
          <w:tcPr>
            <w:tcW w:w="1121" w:type="dxa"/>
            <w:tcBorders>
              <w:top w:val="single" w:color="000000" w:sz="2" w:space="0"/>
              <w:bottom w:val="single" w:color="000000" w:sz="2" w:space="0"/>
            </w:tcBorders>
            <w:noWrap w:val="0"/>
            <w:vAlign w:val="center"/>
          </w:tcPr>
          <w:p w14:paraId="7FA7F48B">
            <w:pPr>
              <w:jc w:val="left"/>
              <w:rPr>
                <w:rFonts w:ascii="Arial"/>
                <w:sz w:val="18"/>
                <w:szCs w:val="18"/>
              </w:rPr>
            </w:pPr>
          </w:p>
        </w:tc>
        <w:tc>
          <w:tcPr>
            <w:tcW w:w="944" w:type="dxa"/>
            <w:tcBorders>
              <w:top w:val="single" w:color="000000" w:sz="2" w:space="0"/>
              <w:bottom w:val="single" w:color="000000" w:sz="2" w:space="0"/>
            </w:tcBorders>
            <w:noWrap w:val="0"/>
            <w:vAlign w:val="center"/>
          </w:tcPr>
          <w:p w14:paraId="1EA763DD">
            <w:pPr>
              <w:rPr>
                <w:rFonts w:ascii="Arial"/>
                <w:sz w:val="18"/>
                <w:szCs w:val="18"/>
              </w:rPr>
            </w:pPr>
          </w:p>
        </w:tc>
      </w:tr>
      <w:tr w14:paraId="109748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8" w:hRule="atLeast"/>
        </w:trPr>
        <w:tc>
          <w:tcPr>
            <w:tcW w:w="2302" w:type="dxa"/>
            <w:vMerge w:val="continue"/>
            <w:tcBorders>
              <w:top w:val="nil"/>
              <w:bottom w:val="nil"/>
            </w:tcBorders>
            <w:noWrap w:val="0"/>
            <w:vAlign w:val="center"/>
          </w:tcPr>
          <w:p w14:paraId="1BFB1AD3">
            <w:pPr>
              <w:jc w:val="left"/>
              <w:rPr>
                <w:rFonts w:ascii="Arial"/>
                <w:sz w:val="18"/>
                <w:szCs w:val="18"/>
              </w:rPr>
            </w:pPr>
          </w:p>
        </w:tc>
        <w:tc>
          <w:tcPr>
            <w:tcW w:w="2009" w:type="dxa"/>
            <w:vMerge w:val="continue"/>
            <w:tcBorders>
              <w:top w:val="nil"/>
              <w:bottom w:val="nil"/>
            </w:tcBorders>
            <w:noWrap w:val="0"/>
            <w:vAlign w:val="center"/>
          </w:tcPr>
          <w:p w14:paraId="584F4122">
            <w:pPr>
              <w:jc w:val="left"/>
              <w:rPr>
                <w:rFonts w:ascii="Arial"/>
                <w:sz w:val="18"/>
                <w:szCs w:val="18"/>
              </w:rPr>
            </w:pPr>
          </w:p>
        </w:tc>
        <w:tc>
          <w:tcPr>
            <w:tcW w:w="1959" w:type="dxa"/>
            <w:tcBorders>
              <w:top w:val="single" w:color="000000" w:sz="2" w:space="0"/>
            </w:tcBorders>
            <w:noWrap w:val="0"/>
            <w:vAlign w:val="center"/>
          </w:tcPr>
          <w:p w14:paraId="0C5A7CC8">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Auto</w:t>
            </w:r>
          </w:p>
        </w:tc>
        <w:tc>
          <w:tcPr>
            <w:tcW w:w="1162" w:type="dxa"/>
            <w:tcBorders>
              <w:top w:val="single" w:color="000000" w:sz="2" w:space="0"/>
              <w:bottom w:val="single" w:color="000000" w:sz="2" w:space="0"/>
            </w:tcBorders>
            <w:noWrap w:val="0"/>
            <w:vAlign w:val="center"/>
          </w:tcPr>
          <w:p w14:paraId="4477660D">
            <w:pPr>
              <w:jc w:val="left"/>
              <w:rPr>
                <w:rFonts w:ascii="Arial"/>
                <w:sz w:val="18"/>
                <w:szCs w:val="18"/>
              </w:rPr>
            </w:pPr>
          </w:p>
        </w:tc>
        <w:tc>
          <w:tcPr>
            <w:tcW w:w="1121" w:type="dxa"/>
            <w:tcBorders>
              <w:top w:val="single" w:color="000000" w:sz="2" w:space="0"/>
              <w:bottom w:val="single" w:color="000000" w:sz="2" w:space="0"/>
            </w:tcBorders>
            <w:noWrap w:val="0"/>
            <w:vAlign w:val="center"/>
          </w:tcPr>
          <w:p w14:paraId="66B6A4E1">
            <w:pPr>
              <w:jc w:val="left"/>
              <w:rPr>
                <w:rFonts w:ascii="Arial"/>
                <w:sz w:val="18"/>
                <w:szCs w:val="18"/>
              </w:rPr>
            </w:pPr>
          </w:p>
        </w:tc>
        <w:tc>
          <w:tcPr>
            <w:tcW w:w="944" w:type="dxa"/>
            <w:tcBorders>
              <w:top w:val="single" w:color="000000" w:sz="2" w:space="0"/>
              <w:bottom w:val="single" w:color="000000" w:sz="2" w:space="0"/>
            </w:tcBorders>
            <w:noWrap w:val="0"/>
            <w:vAlign w:val="center"/>
          </w:tcPr>
          <w:p w14:paraId="2274A590">
            <w:pPr>
              <w:rPr>
                <w:rFonts w:ascii="Arial"/>
                <w:sz w:val="18"/>
                <w:szCs w:val="18"/>
              </w:rPr>
            </w:pPr>
          </w:p>
        </w:tc>
      </w:tr>
      <w:tr w14:paraId="21568F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6" w:hRule="atLeast"/>
        </w:trPr>
        <w:tc>
          <w:tcPr>
            <w:tcW w:w="2302" w:type="dxa"/>
            <w:vMerge w:val="continue"/>
            <w:tcBorders>
              <w:top w:val="nil"/>
            </w:tcBorders>
            <w:noWrap w:val="0"/>
            <w:vAlign w:val="center"/>
          </w:tcPr>
          <w:p w14:paraId="536266F4">
            <w:pPr>
              <w:jc w:val="left"/>
              <w:rPr>
                <w:rFonts w:ascii="Arial"/>
                <w:sz w:val="18"/>
                <w:szCs w:val="18"/>
              </w:rPr>
            </w:pPr>
          </w:p>
        </w:tc>
        <w:tc>
          <w:tcPr>
            <w:tcW w:w="2009" w:type="dxa"/>
            <w:vMerge w:val="continue"/>
            <w:tcBorders>
              <w:top w:val="nil"/>
            </w:tcBorders>
            <w:noWrap w:val="0"/>
            <w:vAlign w:val="center"/>
          </w:tcPr>
          <w:p w14:paraId="6F23975C">
            <w:pPr>
              <w:jc w:val="left"/>
              <w:rPr>
                <w:rFonts w:ascii="Arial"/>
                <w:sz w:val="18"/>
                <w:szCs w:val="18"/>
              </w:rPr>
            </w:pPr>
          </w:p>
        </w:tc>
        <w:tc>
          <w:tcPr>
            <w:tcW w:w="1959" w:type="dxa"/>
            <w:noWrap w:val="0"/>
            <w:vAlign w:val="center"/>
          </w:tcPr>
          <w:p w14:paraId="15AD6737">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Sound</w:t>
            </w:r>
          </w:p>
        </w:tc>
        <w:tc>
          <w:tcPr>
            <w:tcW w:w="1162" w:type="dxa"/>
            <w:tcBorders>
              <w:top w:val="single" w:color="000000" w:sz="2" w:space="0"/>
            </w:tcBorders>
            <w:noWrap w:val="0"/>
            <w:vAlign w:val="center"/>
          </w:tcPr>
          <w:p w14:paraId="0B7427A2">
            <w:pPr>
              <w:jc w:val="left"/>
              <w:rPr>
                <w:rFonts w:ascii="Arial"/>
                <w:sz w:val="18"/>
                <w:szCs w:val="18"/>
              </w:rPr>
            </w:pPr>
          </w:p>
        </w:tc>
        <w:tc>
          <w:tcPr>
            <w:tcW w:w="1121" w:type="dxa"/>
            <w:tcBorders>
              <w:top w:val="single" w:color="000000" w:sz="2" w:space="0"/>
            </w:tcBorders>
            <w:noWrap w:val="0"/>
            <w:vAlign w:val="center"/>
          </w:tcPr>
          <w:p w14:paraId="27D878BB">
            <w:pPr>
              <w:jc w:val="left"/>
              <w:rPr>
                <w:rFonts w:ascii="Arial"/>
                <w:sz w:val="18"/>
                <w:szCs w:val="18"/>
              </w:rPr>
            </w:pPr>
          </w:p>
        </w:tc>
        <w:tc>
          <w:tcPr>
            <w:tcW w:w="944" w:type="dxa"/>
            <w:tcBorders>
              <w:top w:val="single" w:color="000000" w:sz="2" w:space="0"/>
            </w:tcBorders>
            <w:noWrap w:val="0"/>
            <w:vAlign w:val="center"/>
          </w:tcPr>
          <w:p w14:paraId="76976AD6">
            <w:pPr>
              <w:rPr>
                <w:rFonts w:ascii="Arial"/>
                <w:sz w:val="18"/>
                <w:szCs w:val="18"/>
              </w:rPr>
            </w:pPr>
          </w:p>
        </w:tc>
      </w:tr>
      <w:tr w14:paraId="3D9473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5" w:hRule="atLeast"/>
        </w:trPr>
        <w:tc>
          <w:tcPr>
            <w:tcW w:w="2302" w:type="dxa"/>
            <w:vMerge w:val="restart"/>
            <w:tcBorders>
              <w:bottom w:val="nil"/>
            </w:tcBorders>
            <w:noWrap w:val="0"/>
            <w:vAlign w:val="center"/>
          </w:tcPr>
          <w:p w14:paraId="36C4084A">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Personality </w:t>
            </w:r>
          </w:p>
        </w:tc>
        <w:tc>
          <w:tcPr>
            <w:tcW w:w="2009" w:type="dxa"/>
            <w:vMerge w:val="restart"/>
            <w:tcBorders>
              <w:bottom w:val="nil"/>
            </w:tcBorders>
            <w:noWrap w:val="0"/>
            <w:vAlign w:val="center"/>
          </w:tcPr>
          <w:p w14:paraId="004B8FE7">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Pan Inverse</w:t>
            </w:r>
          </w:p>
        </w:tc>
        <w:tc>
          <w:tcPr>
            <w:tcW w:w="1959" w:type="dxa"/>
            <w:tcBorders>
              <w:bottom w:val="single" w:color="000000" w:sz="2" w:space="0"/>
            </w:tcBorders>
            <w:noWrap w:val="0"/>
            <w:vAlign w:val="center"/>
          </w:tcPr>
          <w:p w14:paraId="1C237EDB">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 xml:space="preserve">No </w:t>
            </w:r>
          </w:p>
        </w:tc>
        <w:tc>
          <w:tcPr>
            <w:tcW w:w="1162" w:type="dxa"/>
            <w:tcBorders>
              <w:bottom w:val="single" w:color="000000" w:sz="2" w:space="0"/>
            </w:tcBorders>
            <w:noWrap w:val="0"/>
            <w:vAlign w:val="center"/>
          </w:tcPr>
          <w:p w14:paraId="7F491FBC">
            <w:pPr>
              <w:jc w:val="left"/>
              <w:rPr>
                <w:rFonts w:ascii="Arial"/>
                <w:sz w:val="18"/>
                <w:szCs w:val="18"/>
              </w:rPr>
            </w:pPr>
          </w:p>
        </w:tc>
        <w:tc>
          <w:tcPr>
            <w:tcW w:w="1121" w:type="dxa"/>
            <w:tcBorders>
              <w:bottom w:val="single" w:color="000000" w:sz="2" w:space="0"/>
            </w:tcBorders>
            <w:noWrap w:val="0"/>
            <w:vAlign w:val="center"/>
          </w:tcPr>
          <w:p w14:paraId="7F587744">
            <w:pPr>
              <w:jc w:val="left"/>
              <w:rPr>
                <w:rFonts w:ascii="Arial"/>
                <w:sz w:val="18"/>
                <w:szCs w:val="18"/>
              </w:rPr>
            </w:pPr>
          </w:p>
        </w:tc>
        <w:tc>
          <w:tcPr>
            <w:tcW w:w="944" w:type="dxa"/>
            <w:tcBorders>
              <w:bottom w:val="single" w:color="000000" w:sz="2" w:space="0"/>
            </w:tcBorders>
            <w:noWrap w:val="0"/>
            <w:vAlign w:val="center"/>
          </w:tcPr>
          <w:p w14:paraId="01CA77AE">
            <w:pPr>
              <w:rPr>
                <w:rFonts w:ascii="Arial"/>
                <w:sz w:val="18"/>
                <w:szCs w:val="18"/>
              </w:rPr>
            </w:pPr>
          </w:p>
        </w:tc>
      </w:tr>
      <w:tr w14:paraId="3902AA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3" w:hRule="atLeast"/>
        </w:trPr>
        <w:tc>
          <w:tcPr>
            <w:tcW w:w="2302" w:type="dxa"/>
            <w:vMerge w:val="continue"/>
            <w:tcBorders>
              <w:top w:val="nil"/>
              <w:bottom w:val="nil"/>
            </w:tcBorders>
            <w:noWrap w:val="0"/>
            <w:vAlign w:val="center"/>
          </w:tcPr>
          <w:p w14:paraId="35F59E25">
            <w:pPr>
              <w:jc w:val="left"/>
              <w:rPr>
                <w:rFonts w:ascii="Arial"/>
                <w:sz w:val="18"/>
                <w:szCs w:val="18"/>
              </w:rPr>
            </w:pPr>
          </w:p>
        </w:tc>
        <w:tc>
          <w:tcPr>
            <w:tcW w:w="2009" w:type="dxa"/>
            <w:vMerge w:val="continue"/>
            <w:tcBorders>
              <w:top w:val="nil"/>
              <w:bottom w:val="single" w:color="000000" w:sz="2" w:space="0"/>
            </w:tcBorders>
            <w:noWrap w:val="0"/>
            <w:vAlign w:val="center"/>
          </w:tcPr>
          <w:p w14:paraId="16399995">
            <w:pPr>
              <w:jc w:val="left"/>
              <w:rPr>
                <w:rFonts w:ascii="Arial"/>
                <w:sz w:val="18"/>
                <w:szCs w:val="18"/>
              </w:rPr>
            </w:pPr>
          </w:p>
        </w:tc>
        <w:tc>
          <w:tcPr>
            <w:tcW w:w="1959" w:type="dxa"/>
            <w:tcBorders>
              <w:top w:val="single" w:color="000000" w:sz="2" w:space="0"/>
              <w:bottom w:val="single" w:color="000000" w:sz="2" w:space="0"/>
            </w:tcBorders>
            <w:noWrap w:val="0"/>
            <w:vAlign w:val="center"/>
          </w:tcPr>
          <w:p w14:paraId="688CC240">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Yes </w:t>
            </w:r>
          </w:p>
        </w:tc>
        <w:tc>
          <w:tcPr>
            <w:tcW w:w="1162" w:type="dxa"/>
            <w:tcBorders>
              <w:top w:val="single" w:color="000000" w:sz="2" w:space="0"/>
              <w:bottom w:val="single" w:color="000000" w:sz="2" w:space="0"/>
            </w:tcBorders>
            <w:noWrap w:val="0"/>
            <w:vAlign w:val="center"/>
          </w:tcPr>
          <w:p w14:paraId="7B2312ED">
            <w:pPr>
              <w:jc w:val="left"/>
              <w:rPr>
                <w:rFonts w:ascii="Arial"/>
                <w:sz w:val="18"/>
                <w:szCs w:val="18"/>
              </w:rPr>
            </w:pPr>
          </w:p>
        </w:tc>
        <w:tc>
          <w:tcPr>
            <w:tcW w:w="1121" w:type="dxa"/>
            <w:tcBorders>
              <w:top w:val="single" w:color="000000" w:sz="2" w:space="0"/>
              <w:bottom w:val="single" w:color="000000" w:sz="2" w:space="0"/>
            </w:tcBorders>
            <w:noWrap w:val="0"/>
            <w:vAlign w:val="center"/>
          </w:tcPr>
          <w:p w14:paraId="30B3641E">
            <w:pPr>
              <w:jc w:val="left"/>
              <w:rPr>
                <w:rFonts w:ascii="Arial"/>
                <w:sz w:val="18"/>
                <w:szCs w:val="18"/>
              </w:rPr>
            </w:pPr>
          </w:p>
        </w:tc>
        <w:tc>
          <w:tcPr>
            <w:tcW w:w="944" w:type="dxa"/>
            <w:tcBorders>
              <w:top w:val="single" w:color="000000" w:sz="2" w:space="0"/>
              <w:bottom w:val="single" w:color="000000" w:sz="2" w:space="0"/>
            </w:tcBorders>
            <w:noWrap w:val="0"/>
            <w:vAlign w:val="center"/>
          </w:tcPr>
          <w:p w14:paraId="01A233DF">
            <w:pPr>
              <w:rPr>
                <w:rFonts w:ascii="Arial"/>
                <w:sz w:val="18"/>
                <w:szCs w:val="18"/>
              </w:rPr>
            </w:pPr>
          </w:p>
        </w:tc>
      </w:tr>
      <w:tr w14:paraId="02687E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1" w:hRule="atLeast"/>
        </w:trPr>
        <w:tc>
          <w:tcPr>
            <w:tcW w:w="2302" w:type="dxa"/>
            <w:vMerge w:val="continue"/>
            <w:tcBorders>
              <w:top w:val="nil"/>
              <w:bottom w:val="nil"/>
            </w:tcBorders>
            <w:noWrap w:val="0"/>
            <w:vAlign w:val="center"/>
          </w:tcPr>
          <w:p w14:paraId="41A49DF7">
            <w:pPr>
              <w:jc w:val="left"/>
              <w:rPr>
                <w:rFonts w:ascii="Arial"/>
                <w:sz w:val="18"/>
                <w:szCs w:val="18"/>
              </w:rPr>
            </w:pPr>
          </w:p>
        </w:tc>
        <w:tc>
          <w:tcPr>
            <w:tcW w:w="2009" w:type="dxa"/>
            <w:vMerge w:val="restart"/>
            <w:tcBorders>
              <w:top w:val="single" w:color="000000" w:sz="2" w:space="0"/>
              <w:bottom w:val="nil"/>
            </w:tcBorders>
            <w:noWrap w:val="0"/>
            <w:vAlign w:val="center"/>
          </w:tcPr>
          <w:p w14:paraId="3524C059">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Tilt Inverse</w:t>
            </w:r>
          </w:p>
        </w:tc>
        <w:tc>
          <w:tcPr>
            <w:tcW w:w="1959" w:type="dxa"/>
            <w:tcBorders>
              <w:top w:val="single" w:color="000000" w:sz="2" w:space="0"/>
              <w:bottom w:val="single" w:color="000000" w:sz="2" w:space="0"/>
            </w:tcBorders>
            <w:noWrap w:val="0"/>
            <w:vAlign w:val="center"/>
          </w:tcPr>
          <w:p w14:paraId="5B8552AC">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No</w:t>
            </w:r>
          </w:p>
        </w:tc>
        <w:tc>
          <w:tcPr>
            <w:tcW w:w="1162" w:type="dxa"/>
            <w:tcBorders>
              <w:top w:val="single" w:color="000000" w:sz="2" w:space="0"/>
              <w:bottom w:val="single" w:color="000000" w:sz="2" w:space="0"/>
            </w:tcBorders>
            <w:noWrap w:val="0"/>
            <w:vAlign w:val="center"/>
          </w:tcPr>
          <w:p w14:paraId="703ED102">
            <w:pPr>
              <w:jc w:val="left"/>
              <w:rPr>
                <w:rFonts w:ascii="Arial"/>
                <w:sz w:val="18"/>
                <w:szCs w:val="18"/>
              </w:rPr>
            </w:pPr>
          </w:p>
        </w:tc>
        <w:tc>
          <w:tcPr>
            <w:tcW w:w="1121" w:type="dxa"/>
            <w:tcBorders>
              <w:top w:val="single" w:color="000000" w:sz="2" w:space="0"/>
              <w:bottom w:val="single" w:color="000000" w:sz="2" w:space="0"/>
            </w:tcBorders>
            <w:noWrap w:val="0"/>
            <w:vAlign w:val="center"/>
          </w:tcPr>
          <w:p w14:paraId="24DDE81B">
            <w:pPr>
              <w:jc w:val="left"/>
              <w:rPr>
                <w:rFonts w:ascii="Arial"/>
                <w:sz w:val="18"/>
                <w:szCs w:val="18"/>
              </w:rPr>
            </w:pPr>
          </w:p>
        </w:tc>
        <w:tc>
          <w:tcPr>
            <w:tcW w:w="944" w:type="dxa"/>
            <w:tcBorders>
              <w:top w:val="single" w:color="000000" w:sz="2" w:space="0"/>
              <w:bottom w:val="single" w:color="000000" w:sz="2" w:space="0"/>
            </w:tcBorders>
            <w:noWrap w:val="0"/>
            <w:vAlign w:val="center"/>
          </w:tcPr>
          <w:p w14:paraId="79999F6D">
            <w:pPr>
              <w:rPr>
                <w:rFonts w:ascii="Arial"/>
                <w:sz w:val="18"/>
                <w:szCs w:val="18"/>
              </w:rPr>
            </w:pPr>
          </w:p>
        </w:tc>
      </w:tr>
      <w:tr w14:paraId="270391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4" w:hRule="atLeast"/>
        </w:trPr>
        <w:tc>
          <w:tcPr>
            <w:tcW w:w="2302" w:type="dxa"/>
            <w:vMerge w:val="continue"/>
            <w:tcBorders>
              <w:top w:val="nil"/>
              <w:bottom w:val="nil"/>
            </w:tcBorders>
            <w:noWrap w:val="0"/>
            <w:vAlign w:val="center"/>
          </w:tcPr>
          <w:p w14:paraId="69BF4B81">
            <w:pPr>
              <w:jc w:val="left"/>
              <w:rPr>
                <w:rFonts w:ascii="Arial"/>
                <w:sz w:val="18"/>
                <w:szCs w:val="18"/>
              </w:rPr>
            </w:pPr>
          </w:p>
        </w:tc>
        <w:tc>
          <w:tcPr>
            <w:tcW w:w="2009" w:type="dxa"/>
            <w:vMerge w:val="continue"/>
            <w:tcBorders>
              <w:top w:val="nil"/>
              <w:bottom w:val="single" w:color="000000" w:sz="2" w:space="0"/>
            </w:tcBorders>
            <w:noWrap w:val="0"/>
            <w:vAlign w:val="center"/>
          </w:tcPr>
          <w:p w14:paraId="38B39789">
            <w:pPr>
              <w:jc w:val="left"/>
              <w:rPr>
                <w:rFonts w:ascii="Arial"/>
                <w:sz w:val="18"/>
                <w:szCs w:val="18"/>
              </w:rPr>
            </w:pPr>
          </w:p>
        </w:tc>
        <w:tc>
          <w:tcPr>
            <w:tcW w:w="1959" w:type="dxa"/>
            <w:tcBorders>
              <w:top w:val="single" w:color="000000" w:sz="2" w:space="0"/>
              <w:bottom w:val="single" w:color="000000" w:sz="2" w:space="0"/>
            </w:tcBorders>
            <w:noWrap w:val="0"/>
            <w:vAlign w:val="center"/>
          </w:tcPr>
          <w:p w14:paraId="7631495D">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Yes </w:t>
            </w:r>
          </w:p>
        </w:tc>
        <w:tc>
          <w:tcPr>
            <w:tcW w:w="1162" w:type="dxa"/>
            <w:tcBorders>
              <w:top w:val="single" w:color="000000" w:sz="2" w:space="0"/>
              <w:bottom w:val="single" w:color="000000" w:sz="2" w:space="0"/>
            </w:tcBorders>
            <w:noWrap w:val="0"/>
            <w:vAlign w:val="center"/>
          </w:tcPr>
          <w:p w14:paraId="451005FA">
            <w:pPr>
              <w:jc w:val="left"/>
              <w:rPr>
                <w:rFonts w:ascii="Arial"/>
                <w:sz w:val="18"/>
                <w:szCs w:val="18"/>
              </w:rPr>
            </w:pPr>
          </w:p>
        </w:tc>
        <w:tc>
          <w:tcPr>
            <w:tcW w:w="1121" w:type="dxa"/>
            <w:tcBorders>
              <w:top w:val="single" w:color="000000" w:sz="2" w:space="0"/>
              <w:bottom w:val="single" w:color="000000" w:sz="2" w:space="0"/>
            </w:tcBorders>
            <w:noWrap w:val="0"/>
            <w:vAlign w:val="center"/>
          </w:tcPr>
          <w:p w14:paraId="7E8A47ED">
            <w:pPr>
              <w:jc w:val="left"/>
              <w:rPr>
                <w:rFonts w:ascii="Arial"/>
                <w:sz w:val="18"/>
                <w:szCs w:val="18"/>
              </w:rPr>
            </w:pPr>
          </w:p>
        </w:tc>
        <w:tc>
          <w:tcPr>
            <w:tcW w:w="944" w:type="dxa"/>
            <w:tcBorders>
              <w:top w:val="single" w:color="000000" w:sz="2" w:space="0"/>
              <w:bottom w:val="single" w:color="000000" w:sz="2" w:space="0"/>
            </w:tcBorders>
            <w:noWrap w:val="0"/>
            <w:vAlign w:val="center"/>
          </w:tcPr>
          <w:p w14:paraId="53FBDC5E">
            <w:pPr>
              <w:rPr>
                <w:rFonts w:ascii="Arial"/>
                <w:sz w:val="18"/>
                <w:szCs w:val="18"/>
              </w:rPr>
            </w:pPr>
          </w:p>
        </w:tc>
      </w:tr>
      <w:tr w14:paraId="14FC9A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0" w:hRule="atLeast"/>
        </w:trPr>
        <w:tc>
          <w:tcPr>
            <w:tcW w:w="2302" w:type="dxa"/>
            <w:vMerge w:val="continue"/>
            <w:tcBorders>
              <w:top w:val="nil"/>
              <w:bottom w:val="nil"/>
            </w:tcBorders>
            <w:noWrap w:val="0"/>
            <w:vAlign w:val="center"/>
          </w:tcPr>
          <w:p w14:paraId="5FFF87A3">
            <w:pPr>
              <w:jc w:val="left"/>
              <w:rPr>
                <w:rFonts w:ascii="Arial"/>
                <w:sz w:val="18"/>
                <w:szCs w:val="18"/>
              </w:rPr>
            </w:pPr>
          </w:p>
        </w:tc>
        <w:tc>
          <w:tcPr>
            <w:tcW w:w="2009" w:type="dxa"/>
            <w:vMerge w:val="restart"/>
            <w:tcBorders>
              <w:top w:val="single" w:color="000000" w:sz="2" w:space="0"/>
              <w:bottom w:val="nil"/>
            </w:tcBorders>
            <w:noWrap w:val="0"/>
            <w:vAlign w:val="center"/>
          </w:tcPr>
          <w:p w14:paraId="0F3C5381">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Tilt Feedback</w:t>
            </w:r>
          </w:p>
        </w:tc>
        <w:tc>
          <w:tcPr>
            <w:tcW w:w="1959" w:type="dxa"/>
            <w:tcBorders>
              <w:top w:val="single" w:color="000000" w:sz="2" w:space="0"/>
              <w:bottom w:val="single" w:color="000000" w:sz="2" w:space="0"/>
            </w:tcBorders>
            <w:noWrap w:val="0"/>
            <w:vAlign w:val="center"/>
          </w:tcPr>
          <w:p w14:paraId="48EDF34C">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Off </w:t>
            </w:r>
          </w:p>
        </w:tc>
        <w:tc>
          <w:tcPr>
            <w:tcW w:w="1162" w:type="dxa"/>
            <w:tcBorders>
              <w:top w:val="single" w:color="000000" w:sz="2" w:space="0"/>
              <w:bottom w:val="single" w:color="000000" w:sz="2" w:space="0"/>
            </w:tcBorders>
            <w:noWrap w:val="0"/>
            <w:vAlign w:val="center"/>
          </w:tcPr>
          <w:p w14:paraId="78BA2E78">
            <w:pPr>
              <w:jc w:val="left"/>
              <w:rPr>
                <w:rFonts w:ascii="Arial"/>
                <w:sz w:val="18"/>
                <w:szCs w:val="18"/>
              </w:rPr>
            </w:pPr>
          </w:p>
        </w:tc>
        <w:tc>
          <w:tcPr>
            <w:tcW w:w="1121" w:type="dxa"/>
            <w:tcBorders>
              <w:top w:val="single" w:color="000000" w:sz="2" w:space="0"/>
              <w:bottom w:val="single" w:color="000000" w:sz="2" w:space="0"/>
            </w:tcBorders>
            <w:noWrap w:val="0"/>
            <w:vAlign w:val="center"/>
          </w:tcPr>
          <w:p w14:paraId="748AD30B">
            <w:pPr>
              <w:jc w:val="left"/>
              <w:rPr>
                <w:rFonts w:ascii="Arial"/>
                <w:sz w:val="18"/>
                <w:szCs w:val="18"/>
              </w:rPr>
            </w:pPr>
          </w:p>
        </w:tc>
        <w:tc>
          <w:tcPr>
            <w:tcW w:w="944" w:type="dxa"/>
            <w:tcBorders>
              <w:top w:val="single" w:color="000000" w:sz="2" w:space="0"/>
              <w:bottom w:val="single" w:color="000000" w:sz="2" w:space="0"/>
            </w:tcBorders>
            <w:noWrap w:val="0"/>
            <w:vAlign w:val="center"/>
          </w:tcPr>
          <w:p w14:paraId="0974E39B">
            <w:pPr>
              <w:rPr>
                <w:rFonts w:ascii="Arial"/>
                <w:sz w:val="18"/>
                <w:szCs w:val="18"/>
              </w:rPr>
            </w:pPr>
          </w:p>
        </w:tc>
      </w:tr>
      <w:tr w14:paraId="269763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5" w:hRule="atLeast"/>
        </w:trPr>
        <w:tc>
          <w:tcPr>
            <w:tcW w:w="2302" w:type="dxa"/>
            <w:vMerge w:val="continue"/>
            <w:tcBorders>
              <w:top w:val="nil"/>
              <w:bottom w:val="nil"/>
            </w:tcBorders>
            <w:noWrap w:val="0"/>
            <w:vAlign w:val="center"/>
          </w:tcPr>
          <w:p w14:paraId="79E404E9">
            <w:pPr>
              <w:jc w:val="left"/>
              <w:rPr>
                <w:rFonts w:ascii="Arial"/>
                <w:sz w:val="18"/>
                <w:szCs w:val="18"/>
              </w:rPr>
            </w:pPr>
          </w:p>
        </w:tc>
        <w:tc>
          <w:tcPr>
            <w:tcW w:w="2009" w:type="dxa"/>
            <w:vMerge w:val="continue"/>
            <w:tcBorders>
              <w:top w:val="nil"/>
              <w:bottom w:val="single" w:color="000000" w:sz="2" w:space="0"/>
            </w:tcBorders>
            <w:noWrap w:val="0"/>
            <w:vAlign w:val="center"/>
          </w:tcPr>
          <w:p w14:paraId="1D43A2F2">
            <w:pPr>
              <w:jc w:val="left"/>
              <w:rPr>
                <w:rFonts w:ascii="Arial"/>
                <w:sz w:val="18"/>
                <w:szCs w:val="18"/>
              </w:rPr>
            </w:pPr>
          </w:p>
        </w:tc>
        <w:tc>
          <w:tcPr>
            <w:tcW w:w="1959" w:type="dxa"/>
            <w:tcBorders>
              <w:top w:val="single" w:color="000000" w:sz="2" w:space="0"/>
            </w:tcBorders>
            <w:noWrap w:val="0"/>
            <w:vAlign w:val="center"/>
          </w:tcPr>
          <w:p w14:paraId="5725AB3F">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 xml:space="preserve">On </w:t>
            </w:r>
          </w:p>
        </w:tc>
        <w:tc>
          <w:tcPr>
            <w:tcW w:w="1162" w:type="dxa"/>
            <w:tcBorders>
              <w:top w:val="single" w:color="000000" w:sz="2" w:space="0"/>
              <w:bottom w:val="single" w:color="000000" w:sz="2" w:space="0"/>
            </w:tcBorders>
            <w:noWrap w:val="0"/>
            <w:vAlign w:val="center"/>
          </w:tcPr>
          <w:p w14:paraId="194EB0DE">
            <w:pPr>
              <w:jc w:val="left"/>
              <w:rPr>
                <w:rFonts w:ascii="Arial"/>
                <w:sz w:val="18"/>
                <w:szCs w:val="18"/>
              </w:rPr>
            </w:pPr>
          </w:p>
        </w:tc>
        <w:tc>
          <w:tcPr>
            <w:tcW w:w="1121" w:type="dxa"/>
            <w:tcBorders>
              <w:top w:val="single" w:color="000000" w:sz="2" w:space="0"/>
              <w:bottom w:val="single" w:color="000000" w:sz="2" w:space="0"/>
            </w:tcBorders>
            <w:noWrap w:val="0"/>
            <w:vAlign w:val="center"/>
          </w:tcPr>
          <w:p w14:paraId="4EEF3A5D">
            <w:pPr>
              <w:jc w:val="left"/>
              <w:rPr>
                <w:rFonts w:ascii="Arial"/>
                <w:sz w:val="18"/>
                <w:szCs w:val="18"/>
              </w:rPr>
            </w:pPr>
          </w:p>
        </w:tc>
        <w:tc>
          <w:tcPr>
            <w:tcW w:w="944" w:type="dxa"/>
            <w:tcBorders>
              <w:top w:val="single" w:color="000000" w:sz="2" w:space="0"/>
              <w:bottom w:val="single" w:color="000000" w:sz="2" w:space="0"/>
            </w:tcBorders>
            <w:noWrap w:val="0"/>
            <w:vAlign w:val="center"/>
          </w:tcPr>
          <w:p w14:paraId="780D90C1">
            <w:pPr>
              <w:rPr>
                <w:rFonts w:ascii="Arial"/>
                <w:sz w:val="18"/>
                <w:szCs w:val="18"/>
              </w:rPr>
            </w:pPr>
          </w:p>
        </w:tc>
      </w:tr>
      <w:tr w14:paraId="3B5163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76" w:hRule="atLeast"/>
        </w:trPr>
        <w:tc>
          <w:tcPr>
            <w:tcW w:w="2302" w:type="dxa"/>
            <w:vMerge w:val="continue"/>
            <w:tcBorders>
              <w:top w:val="nil"/>
              <w:bottom w:val="nil"/>
            </w:tcBorders>
            <w:noWrap w:val="0"/>
            <w:vAlign w:val="center"/>
          </w:tcPr>
          <w:p w14:paraId="5A00D5C0">
            <w:pPr>
              <w:jc w:val="left"/>
              <w:rPr>
                <w:rFonts w:ascii="Arial"/>
                <w:sz w:val="18"/>
                <w:szCs w:val="18"/>
              </w:rPr>
            </w:pPr>
          </w:p>
        </w:tc>
        <w:tc>
          <w:tcPr>
            <w:tcW w:w="2009" w:type="dxa"/>
            <w:vMerge w:val="restart"/>
            <w:tcBorders>
              <w:top w:val="single" w:color="000000" w:sz="2" w:space="0"/>
              <w:bottom w:val="nil"/>
            </w:tcBorders>
            <w:noWrap w:val="0"/>
            <w:vAlign w:val="center"/>
          </w:tcPr>
          <w:p w14:paraId="56C7C9A6">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No Data Mode </w:t>
            </w:r>
          </w:p>
        </w:tc>
        <w:tc>
          <w:tcPr>
            <w:tcW w:w="1959" w:type="dxa"/>
            <w:noWrap w:val="0"/>
            <w:vAlign w:val="center"/>
          </w:tcPr>
          <w:p w14:paraId="656B318F">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Blackout</w:t>
            </w:r>
          </w:p>
        </w:tc>
        <w:tc>
          <w:tcPr>
            <w:tcW w:w="1162" w:type="dxa"/>
            <w:tcBorders>
              <w:top w:val="single" w:color="000000" w:sz="2" w:space="0"/>
              <w:bottom w:val="nil"/>
            </w:tcBorders>
            <w:noWrap w:val="0"/>
            <w:vAlign w:val="center"/>
          </w:tcPr>
          <w:p w14:paraId="253DE42A">
            <w:pPr>
              <w:jc w:val="left"/>
              <w:rPr>
                <w:rFonts w:ascii="Arial"/>
                <w:sz w:val="18"/>
                <w:szCs w:val="18"/>
              </w:rPr>
            </w:pPr>
          </w:p>
        </w:tc>
        <w:tc>
          <w:tcPr>
            <w:tcW w:w="1121" w:type="dxa"/>
            <w:tcBorders>
              <w:top w:val="single" w:color="000000" w:sz="2" w:space="0"/>
              <w:bottom w:val="nil"/>
            </w:tcBorders>
            <w:noWrap w:val="0"/>
            <w:vAlign w:val="center"/>
          </w:tcPr>
          <w:p w14:paraId="665243B7">
            <w:pPr>
              <w:jc w:val="left"/>
              <w:rPr>
                <w:rFonts w:ascii="Arial"/>
                <w:sz w:val="18"/>
                <w:szCs w:val="18"/>
              </w:rPr>
            </w:pPr>
          </w:p>
        </w:tc>
        <w:tc>
          <w:tcPr>
            <w:tcW w:w="944" w:type="dxa"/>
            <w:tcBorders>
              <w:top w:val="single" w:color="000000" w:sz="2" w:space="0"/>
              <w:bottom w:val="nil"/>
            </w:tcBorders>
            <w:noWrap w:val="0"/>
            <w:vAlign w:val="center"/>
          </w:tcPr>
          <w:p w14:paraId="661DB177">
            <w:pPr>
              <w:rPr>
                <w:rFonts w:ascii="Arial"/>
                <w:sz w:val="18"/>
                <w:szCs w:val="18"/>
              </w:rPr>
            </w:pPr>
          </w:p>
        </w:tc>
      </w:tr>
      <w:tr w14:paraId="6CF084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8" w:hRule="atLeast"/>
        </w:trPr>
        <w:tc>
          <w:tcPr>
            <w:tcW w:w="2302" w:type="dxa"/>
            <w:vMerge w:val="continue"/>
            <w:tcBorders>
              <w:top w:val="nil"/>
              <w:bottom w:val="nil"/>
            </w:tcBorders>
            <w:noWrap w:val="0"/>
            <w:vAlign w:val="center"/>
          </w:tcPr>
          <w:p w14:paraId="5B42F49D">
            <w:pPr>
              <w:jc w:val="left"/>
              <w:rPr>
                <w:rFonts w:ascii="Arial"/>
                <w:sz w:val="18"/>
                <w:szCs w:val="18"/>
              </w:rPr>
            </w:pPr>
          </w:p>
        </w:tc>
        <w:tc>
          <w:tcPr>
            <w:tcW w:w="2009" w:type="dxa"/>
            <w:vMerge w:val="continue"/>
            <w:tcBorders>
              <w:top w:val="nil"/>
              <w:bottom w:val="nil"/>
            </w:tcBorders>
            <w:noWrap w:val="0"/>
            <w:vAlign w:val="center"/>
          </w:tcPr>
          <w:p w14:paraId="2D244C9D">
            <w:pPr>
              <w:jc w:val="left"/>
              <w:rPr>
                <w:rFonts w:ascii="Arial"/>
                <w:sz w:val="18"/>
                <w:szCs w:val="18"/>
              </w:rPr>
            </w:pPr>
          </w:p>
        </w:tc>
        <w:tc>
          <w:tcPr>
            <w:tcW w:w="1959" w:type="dxa"/>
            <w:tcBorders>
              <w:bottom w:val="nil"/>
            </w:tcBorders>
            <w:noWrap w:val="0"/>
            <w:vAlign w:val="center"/>
          </w:tcPr>
          <w:p w14:paraId="5EF43C94">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Hold </w:t>
            </w:r>
          </w:p>
        </w:tc>
        <w:tc>
          <w:tcPr>
            <w:tcW w:w="1162" w:type="dxa"/>
            <w:tcBorders>
              <w:top w:val="nil"/>
              <w:bottom w:val="single" w:color="000000" w:sz="2" w:space="0"/>
            </w:tcBorders>
            <w:noWrap w:val="0"/>
            <w:vAlign w:val="center"/>
          </w:tcPr>
          <w:p w14:paraId="4FFB01C6">
            <w:pPr>
              <w:jc w:val="left"/>
              <w:rPr>
                <w:rFonts w:ascii="Arial"/>
                <w:sz w:val="18"/>
                <w:szCs w:val="18"/>
              </w:rPr>
            </w:pPr>
          </w:p>
        </w:tc>
        <w:tc>
          <w:tcPr>
            <w:tcW w:w="1121" w:type="dxa"/>
            <w:tcBorders>
              <w:top w:val="nil"/>
              <w:bottom w:val="single" w:color="000000" w:sz="2" w:space="0"/>
            </w:tcBorders>
            <w:noWrap w:val="0"/>
            <w:vAlign w:val="center"/>
          </w:tcPr>
          <w:p w14:paraId="6E659429">
            <w:pPr>
              <w:jc w:val="left"/>
              <w:rPr>
                <w:rFonts w:ascii="Arial"/>
                <w:sz w:val="18"/>
                <w:szCs w:val="18"/>
              </w:rPr>
            </w:pPr>
          </w:p>
        </w:tc>
        <w:tc>
          <w:tcPr>
            <w:tcW w:w="944" w:type="dxa"/>
            <w:tcBorders>
              <w:top w:val="nil"/>
              <w:bottom w:val="single" w:color="000000" w:sz="2" w:space="0"/>
            </w:tcBorders>
            <w:noWrap w:val="0"/>
            <w:vAlign w:val="center"/>
          </w:tcPr>
          <w:p w14:paraId="2F2C0EFE">
            <w:pPr>
              <w:rPr>
                <w:rFonts w:ascii="Arial"/>
                <w:sz w:val="18"/>
                <w:szCs w:val="18"/>
              </w:rPr>
            </w:pPr>
          </w:p>
        </w:tc>
      </w:tr>
      <w:tr w14:paraId="344800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5" w:hRule="atLeast"/>
        </w:trPr>
        <w:tc>
          <w:tcPr>
            <w:tcW w:w="2302" w:type="dxa"/>
            <w:vMerge w:val="continue"/>
            <w:tcBorders>
              <w:top w:val="nil"/>
              <w:bottom w:val="nil"/>
            </w:tcBorders>
            <w:noWrap w:val="0"/>
            <w:vAlign w:val="center"/>
          </w:tcPr>
          <w:p w14:paraId="2FA1E4B0">
            <w:pPr>
              <w:jc w:val="left"/>
              <w:rPr>
                <w:rFonts w:ascii="Arial"/>
                <w:sz w:val="18"/>
                <w:szCs w:val="18"/>
              </w:rPr>
            </w:pPr>
          </w:p>
        </w:tc>
        <w:tc>
          <w:tcPr>
            <w:tcW w:w="2009" w:type="dxa"/>
            <w:vMerge w:val="restart"/>
            <w:tcBorders>
              <w:top w:val="nil"/>
              <w:bottom w:val="single" w:color="000000" w:sz="2" w:space="0"/>
            </w:tcBorders>
            <w:noWrap w:val="0"/>
            <w:vAlign w:val="center"/>
          </w:tcPr>
          <w:p w14:paraId="67D0388F">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M/S Mode </w:t>
            </w:r>
          </w:p>
        </w:tc>
        <w:tc>
          <w:tcPr>
            <w:tcW w:w="1959" w:type="dxa"/>
            <w:tcBorders>
              <w:top w:val="nil"/>
              <w:bottom w:val="single" w:color="000000" w:sz="2" w:space="0"/>
            </w:tcBorders>
            <w:noWrap w:val="0"/>
            <w:vAlign w:val="center"/>
          </w:tcPr>
          <w:p w14:paraId="254464EC">
            <w:pPr>
              <w:keepNext w:val="0"/>
              <w:keepLines w:val="0"/>
              <w:widowControl/>
              <w:suppressLineNumbers w:val="0"/>
              <w:jc w:val="left"/>
              <w:textAlignment w:val="center"/>
              <w:rPr>
                <w:rFonts w:ascii="Arial"/>
                <w:sz w:val="18"/>
                <w:szCs w:val="18"/>
              </w:rPr>
            </w:pPr>
            <w:r>
              <w:rPr>
                <w:rFonts w:hint="eastAsia" w:ascii="宋体" w:hAnsi="宋体" w:eastAsia="宋体" w:cs="宋体"/>
                <w:b/>
                <w:bCs/>
                <w:i w:val="0"/>
                <w:iCs w:val="0"/>
                <w:color w:val="000000"/>
                <w:kern w:val="0"/>
                <w:sz w:val="22"/>
                <w:szCs w:val="22"/>
                <w:u w:val="none"/>
                <w:lang w:val="en-US" w:eastAsia="zh-CN" w:bidi="ar"/>
              </w:rPr>
              <w:t xml:space="preserve">Slave </w:t>
            </w:r>
          </w:p>
        </w:tc>
        <w:tc>
          <w:tcPr>
            <w:tcW w:w="1162" w:type="dxa"/>
            <w:tcBorders>
              <w:top w:val="single" w:color="000000" w:sz="2" w:space="0"/>
              <w:bottom w:val="single" w:color="000000" w:sz="2" w:space="0"/>
            </w:tcBorders>
            <w:noWrap w:val="0"/>
            <w:vAlign w:val="center"/>
          </w:tcPr>
          <w:p w14:paraId="7AE07933">
            <w:pPr>
              <w:jc w:val="left"/>
              <w:rPr>
                <w:rFonts w:ascii="Arial"/>
                <w:sz w:val="18"/>
                <w:szCs w:val="18"/>
              </w:rPr>
            </w:pPr>
          </w:p>
        </w:tc>
        <w:tc>
          <w:tcPr>
            <w:tcW w:w="1121" w:type="dxa"/>
            <w:tcBorders>
              <w:top w:val="single" w:color="000000" w:sz="2" w:space="0"/>
              <w:bottom w:val="single" w:color="000000" w:sz="2" w:space="0"/>
            </w:tcBorders>
            <w:noWrap w:val="0"/>
            <w:vAlign w:val="center"/>
          </w:tcPr>
          <w:p w14:paraId="53055CC1">
            <w:pPr>
              <w:jc w:val="left"/>
              <w:rPr>
                <w:rFonts w:ascii="Arial"/>
                <w:sz w:val="18"/>
                <w:szCs w:val="18"/>
              </w:rPr>
            </w:pPr>
          </w:p>
        </w:tc>
        <w:tc>
          <w:tcPr>
            <w:tcW w:w="944" w:type="dxa"/>
            <w:tcBorders>
              <w:top w:val="single" w:color="000000" w:sz="2" w:space="0"/>
              <w:bottom w:val="single" w:color="000000" w:sz="2" w:space="0"/>
            </w:tcBorders>
            <w:noWrap w:val="0"/>
            <w:vAlign w:val="center"/>
          </w:tcPr>
          <w:p w14:paraId="64EC9DCE">
            <w:pPr>
              <w:rPr>
                <w:rFonts w:ascii="Arial"/>
                <w:sz w:val="18"/>
                <w:szCs w:val="18"/>
              </w:rPr>
            </w:pPr>
          </w:p>
        </w:tc>
      </w:tr>
      <w:tr w14:paraId="53AE2E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5" w:hRule="atLeast"/>
        </w:trPr>
        <w:tc>
          <w:tcPr>
            <w:tcW w:w="2302" w:type="dxa"/>
            <w:vMerge w:val="continue"/>
            <w:tcBorders>
              <w:top w:val="nil"/>
              <w:bottom w:val="nil"/>
            </w:tcBorders>
            <w:noWrap w:val="0"/>
            <w:vAlign w:val="center"/>
          </w:tcPr>
          <w:p w14:paraId="709CAC67">
            <w:pPr>
              <w:jc w:val="left"/>
              <w:rPr>
                <w:rFonts w:ascii="Arial"/>
                <w:sz w:val="18"/>
                <w:szCs w:val="18"/>
              </w:rPr>
            </w:pPr>
          </w:p>
        </w:tc>
        <w:tc>
          <w:tcPr>
            <w:tcW w:w="2009" w:type="dxa"/>
            <w:vMerge w:val="continue"/>
            <w:tcBorders>
              <w:top w:val="single" w:color="000000" w:sz="2" w:space="0"/>
            </w:tcBorders>
            <w:noWrap w:val="0"/>
            <w:vAlign w:val="center"/>
          </w:tcPr>
          <w:p w14:paraId="407F89BA">
            <w:pPr>
              <w:jc w:val="left"/>
              <w:rPr>
                <w:sz w:val="18"/>
                <w:szCs w:val="18"/>
              </w:rPr>
            </w:pPr>
          </w:p>
        </w:tc>
        <w:tc>
          <w:tcPr>
            <w:tcW w:w="1959" w:type="dxa"/>
            <w:tcBorders>
              <w:top w:val="single" w:color="000000" w:sz="2" w:space="0"/>
              <w:bottom w:val="single" w:color="000000" w:sz="2" w:space="0"/>
            </w:tcBorders>
            <w:noWrap w:val="0"/>
            <w:vAlign w:val="center"/>
          </w:tcPr>
          <w:p w14:paraId="39C20488">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Master</w:t>
            </w:r>
          </w:p>
        </w:tc>
        <w:tc>
          <w:tcPr>
            <w:tcW w:w="1162" w:type="dxa"/>
            <w:tcBorders>
              <w:top w:val="single" w:color="000000" w:sz="2" w:space="0"/>
              <w:bottom w:val="single" w:color="000000" w:sz="2" w:space="0"/>
            </w:tcBorders>
            <w:noWrap w:val="0"/>
            <w:vAlign w:val="center"/>
          </w:tcPr>
          <w:p w14:paraId="30C61875">
            <w:pPr>
              <w:jc w:val="left"/>
              <w:rPr>
                <w:rFonts w:ascii="Arial"/>
                <w:sz w:val="18"/>
                <w:szCs w:val="18"/>
              </w:rPr>
            </w:pPr>
          </w:p>
        </w:tc>
        <w:tc>
          <w:tcPr>
            <w:tcW w:w="1121" w:type="dxa"/>
            <w:tcBorders>
              <w:top w:val="single" w:color="000000" w:sz="2" w:space="0"/>
              <w:bottom w:val="single" w:color="000000" w:sz="2" w:space="0"/>
            </w:tcBorders>
            <w:noWrap w:val="0"/>
            <w:vAlign w:val="center"/>
          </w:tcPr>
          <w:p w14:paraId="1D2761F8">
            <w:pPr>
              <w:jc w:val="left"/>
              <w:rPr>
                <w:rFonts w:ascii="Arial"/>
                <w:sz w:val="18"/>
                <w:szCs w:val="18"/>
              </w:rPr>
            </w:pPr>
          </w:p>
        </w:tc>
        <w:tc>
          <w:tcPr>
            <w:tcW w:w="944" w:type="dxa"/>
            <w:tcBorders>
              <w:top w:val="single" w:color="000000" w:sz="2" w:space="0"/>
              <w:bottom w:val="single" w:color="000000" w:sz="2" w:space="0"/>
            </w:tcBorders>
            <w:noWrap w:val="0"/>
            <w:vAlign w:val="center"/>
          </w:tcPr>
          <w:p w14:paraId="064655FA">
            <w:pPr>
              <w:rPr>
                <w:rFonts w:ascii="Arial"/>
                <w:sz w:val="18"/>
                <w:szCs w:val="18"/>
              </w:rPr>
            </w:pPr>
          </w:p>
        </w:tc>
      </w:tr>
      <w:tr w14:paraId="677E13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2" w:hRule="atLeast"/>
        </w:trPr>
        <w:tc>
          <w:tcPr>
            <w:tcW w:w="2302" w:type="dxa"/>
            <w:vMerge w:val="continue"/>
            <w:tcBorders>
              <w:top w:val="nil"/>
              <w:bottom w:val="nil"/>
            </w:tcBorders>
            <w:noWrap w:val="0"/>
            <w:vAlign w:val="center"/>
          </w:tcPr>
          <w:p w14:paraId="2DA92A00">
            <w:pPr>
              <w:jc w:val="left"/>
              <w:rPr>
                <w:rFonts w:ascii="Arial"/>
                <w:sz w:val="18"/>
                <w:szCs w:val="18"/>
              </w:rPr>
            </w:pPr>
          </w:p>
        </w:tc>
        <w:tc>
          <w:tcPr>
            <w:tcW w:w="2009" w:type="dxa"/>
            <w:tcBorders>
              <w:bottom w:val="nil"/>
            </w:tcBorders>
            <w:noWrap w:val="0"/>
            <w:vAlign w:val="center"/>
          </w:tcPr>
          <w:p w14:paraId="135BFCA7">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Sensitivity </w:t>
            </w:r>
          </w:p>
        </w:tc>
        <w:tc>
          <w:tcPr>
            <w:tcW w:w="1959" w:type="dxa"/>
            <w:tcBorders>
              <w:top w:val="single" w:color="000000" w:sz="2" w:space="0"/>
              <w:bottom w:val="single" w:color="000000" w:sz="2" w:space="0"/>
            </w:tcBorders>
            <w:noWrap w:val="0"/>
            <w:vAlign w:val="center"/>
          </w:tcPr>
          <w:p w14:paraId="155FC32A">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10 - 100</w:t>
            </w:r>
          </w:p>
        </w:tc>
        <w:tc>
          <w:tcPr>
            <w:tcW w:w="1162" w:type="dxa"/>
            <w:tcBorders>
              <w:top w:val="single" w:color="000000" w:sz="2" w:space="0"/>
              <w:bottom w:val="single" w:color="000000" w:sz="2" w:space="0"/>
            </w:tcBorders>
            <w:noWrap w:val="0"/>
            <w:vAlign w:val="center"/>
          </w:tcPr>
          <w:p w14:paraId="4DAA485E">
            <w:pPr>
              <w:jc w:val="left"/>
              <w:rPr>
                <w:rFonts w:ascii="Arial"/>
                <w:sz w:val="18"/>
                <w:szCs w:val="18"/>
              </w:rPr>
            </w:pPr>
          </w:p>
        </w:tc>
        <w:tc>
          <w:tcPr>
            <w:tcW w:w="1121" w:type="dxa"/>
            <w:tcBorders>
              <w:top w:val="single" w:color="000000" w:sz="2" w:space="0"/>
              <w:bottom w:val="single" w:color="000000" w:sz="2" w:space="0"/>
            </w:tcBorders>
            <w:noWrap w:val="0"/>
            <w:vAlign w:val="center"/>
          </w:tcPr>
          <w:p w14:paraId="2380597F">
            <w:pPr>
              <w:jc w:val="left"/>
              <w:rPr>
                <w:rFonts w:ascii="Arial"/>
                <w:sz w:val="18"/>
                <w:szCs w:val="18"/>
              </w:rPr>
            </w:pPr>
          </w:p>
        </w:tc>
        <w:tc>
          <w:tcPr>
            <w:tcW w:w="944" w:type="dxa"/>
            <w:tcBorders>
              <w:top w:val="single" w:color="000000" w:sz="2" w:space="0"/>
              <w:bottom w:val="single" w:color="000000" w:sz="2" w:space="0"/>
            </w:tcBorders>
            <w:noWrap w:val="0"/>
            <w:vAlign w:val="center"/>
          </w:tcPr>
          <w:p w14:paraId="2649DE96">
            <w:pPr>
              <w:rPr>
                <w:rFonts w:ascii="Arial"/>
                <w:sz w:val="18"/>
                <w:szCs w:val="18"/>
              </w:rPr>
            </w:pPr>
          </w:p>
        </w:tc>
      </w:tr>
      <w:tr w14:paraId="7CBCEC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0" w:hRule="atLeast"/>
        </w:trPr>
        <w:tc>
          <w:tcPr>
            <w:tcW w:w="2302" w:type="dxa"/>
            <w:vMerge w:val="continue"/>
            <w:tcBorders>
              <w:top w:val="nil"/>
              <w:bottom w:val="nil"/>
            </w:tcBorders>
            <w:noWrap w:val="0"/>
            <w:vAlign w:val="center"/>
          </w:tcPr>
          <w:p w14:paraId="24BF1519">
            <w:pPr>
              <w:jc w:val="left"/>
              <w:rPr>
                <w:rFonts w:ascii="Arial"/>
                <w:sz w:val="18"/>
                <w:szCs w:val="18"/>
              </w:rPr>
            </w:pPr>
          </w:p>
        </w:tc>
        <w:tc>
          <w:tcPr>
            <w:tcW w:w="2009" w:type="dxa"/>
            <w:vMerge w:val="restart"/>
            <w:tcBorders>
              <w:top w:val="nil"/>
              <w:bottom w:val="nil"/>
            </w:tcBorders>
            <w:noWrap w:val="0"/>
            <w:vAlign w:val="center"/>
          </w:tcPr>
          <w:p w14:paraId="26242C35">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Lamp Mode </w:t>
            </w:r>
          </w:p>
        </w:tc>
        <w:tc>
          <w:tcPr>
            <w:tcW w:w="1959" w:type="dxa"/>
            <w:tcBorders>
              <w:top w:val="single" w:color="000000" w:sz="2" w:space="0"/>
              <w:bottom w:val="single" w:color="000000" w:sz="2" w:space="0"/>
            </w:tcBorders>
            <w:noWrap w:val="0"/>
            <w:vAlign w:val="center"/>
          </w:tcPr>
          <w:p w14:paraId="08BC148D">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 xml:space="preserve">Manual </w:t>
            </w:r>
          </w:p>
        </w:tc>
        <w:tc>
          <w:tcPr>
            <w:tcW w:w="1162" w:type="dxa"/>
            <w:tcBorders>
              <w:top w:val="single" w:color="000000" w:sz="2" w:space="0"/>
              <w:bottom w:val="single" w:color="000000" w:sz="2" w:space="0"/>
            </w:tcBorders>
            <w:noWrap w:val="0"/>
            <w:vAlign w:val="center"/>
          </w:tcPr>
          <w:p w14:paraId="37A00B3D">
            <w:pPr>
              <w:jc w:val="left"/>
              <w:rPr>
                <w:rFonts w:ascii="Arial"/>
                <w:sz w:val="18"/>
                <w:szCs w:val="18"/>
              </w:rPr>
            </w:pPr>
          </w:p>
        </w:tc>
        <w:tc>
          <w:tcPr>
            <w:tcW w:w="1121" w:type="dxa"/>
            <w:tcBorders>
              <w:top w:val="single" w:color="000000" w:sz="2" w:space="0"/>
              <w:bottom w:val="single" w:color="000000" w:sz="2" w:space="0"/>
            </w:tcBorders>
            <w:noWrap w:val="0"/>
            <w:vAlign w:val="center"/>
          </w:tcPr>
          <w:p w14:paraId="1E45A313">
            <w:pPr>
              <w:jc w:val="left"/>
              <w:rPr>
                <w:rFonts w:ascii="Arial"/>
                <w:sz w:val="18"/>
                <w:szCs w:val="18"/>
              </w:rPr>
            </w:pPr>
          </w:p>
        </w:tc>
        <w:tc>
          <w:tcPr>
            <w:tcW w:w="944" w:type="dxa"/>
            <w:tcBorders>
              <w:top w:val="single" w:color="000000" w:sz="2" w:space="0"/>
              <w:bottom w:val="single" w:color="000000" w:sz="2" w:space="0"/>
            </w:tcBorders>
            <w:noWrap w:val="0"/>
            <w:vAlign w:val="center"/>
          </w:tcPr>
          <w:p w14:paraId="17EF421C">
            <w:pPr>
              <w:rPr>
                <w:rFonts w:ascii="Arial"/>
                <w:sz w:val="18"/>
                <w:szCs w:val="18"/>
              </w:rPr>
            </w:pPr>
          </w:p>
        </w:tc>
      </w:tr>
      <w:tr w14:paraId="75636C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9" w:hRule="atLeast"/>
        </w:trPr>
        <w:tc>
          <w:tcPr>
            <w:tcW w:w="2302" w:type="dxa"/>
            <w:vMerge w:val="continue"/>
            <w:tcBorders>
              <w:top w:val="nil"/>
              <w:bottom w:val="nil"/>
            </w:tcBorders>
            <w:noWrap w:val="0"/>
            <w:vAlign w:val="center"/>
          </w:tcPr>
          <w:p w14:paraId="53F020CA">
            <w:pPr>
              <w:jc w:val="left"/>
              <w:rPr>
                <w:rFonts w:ascii="Arial"/>
                <w:sz w:val="18"/>
                <w:szCs w:val="18"/>
              </w:rPr>
            </w:pPr>
          </w:p>
        </w:tc>
        <w:tc>
          <w:tcPr>
            <w:tcW w:w="2009" w:type="dxa"/>
            <w:vMerge w:val="continue"/>
            <w:tcBorders>
              <w:top w:val="nil"/>
            </w:tcBorders>
            <w:noWrap w:val="0"/>
            <w:vAlign w:val="center"/>
          </w:tcPr>
          <w:p w14:paraId="7460523E">
            <w:pPr>
              <w:jc w:val="left"/>
              <w:rPr>
                <w:rFonts w:ascii="Arial"/>
                <w:sz w:val="18"/>
                <w:szCs w:val="18"/>
              </w:rPr>
            </w:pPr>
          </w:p>
        </w:tc>
        <w:tc>
          <w:tcPr>
            <w:tcW w:w="1959" w:type="dxa"/>
            <w:tcBorders>
              <w:top w:val="single" w:color="000000" w:sz="2" w:space="0"/>
              <w:bottom w:val="single" w:color="000000" w:sz="2" w:space="0"/>
            </w:tcBorders>
            <w:noWrap w:val="0"/>
            <w:vAlign w:val="center"/>
          </w:tcPr>
          <w:p w14:paraId="6DB646C5">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Reset</w:t>
            </w:r>
          </w:p>
        </w:tc>
        <w:tc>
          <w:tcPr>
            <w:tcW w:w="1162" w:type="dxa"/>
            <w:tcBorders>
              <w:top w:val="single" w:color="000000" w:sz="2" w:space="0"/>
              <w:bottom w:val="single" w:color="000000" w:sz="2" w:space="0"/>
            </w:tcBorders>
            <w:noWrap w:val="0"/>
            <w:vAlign w:val="center"/>
          </w:tcPr>
          <w:p w14:paraId="3516210F">
            <w:pPr>
              <w:jc w:val="left"/>
              <w:rPr>
                <w:rFonts w:ascii="Arial"/>
                <w:sz w:val="18"/>
                <w:szCs w:val="18"/>
              </w:rPr>
            </w:pPr>
          </w:p>
        </w:tc>
        <w:tc>
          <w:tcPr>
            <w:tcW w:w="1121" w:type="dxa"/>
            <w:tcBorders>
              <w:top w:val="single" w:color="000000" w:sz="2" w:space="0"/>
              <w:bottom w:val="single" w:color="000000" w:sz="2" w:space="0"/>
            </w:tcBorders>
            <w:noWrap w:val="0"/>
            <w:vAlign w:val="center"/>
          </w:tcPr>
          <w:p w14:paraId="7F615CBE">
            <w:pPr>
              <w:jc w:val="left"/>
              <w:rPr>
                <w:rFonts w:ascii="Arial"/>
                <w:sz w:val="18"/>
                <w:szCs w:val="18"/>
              </w:rPr>
            </w:pPr>
          </w:p>
        </w:tc>
        <w:tc>
          <w:tcPr>
            <w:tcW w:w="944" w:type="dxa"/>
            <w:tcBorders>
              <w:top w:val="single" w:color="000000" w:sz="2" w:space="0"/>
              <w:bottom w:val="single" w:color="000000" w:sz="2" w:space="0"/>
            </w:tcBorders>
            <w:noWrap w:val="0"/>
            <w:vAlign w:val="center"/>
          </w:tcPr>
          <w:p w14:paraId="6D955524">
            <w:pPr>
              <w:rPr>
                <w:rFonts w:ascii="Arial"/>
                <w:sz w:val="18"/>
                <w:szCs w:val="18"/>
              </w:rPr>
            </w:pPr>
          </w:p>
        </w:tc>
      </w:tr>
      <w:tr w14:paraId="7345FF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2" w:hRule="atLeast"/>
        </w:trPr>
        <w:tc>
          <w:tcPr>
            <w:tcW w:w="2302" w:type="dxa"/>
            <w:vMerge w:val="continue"/>
            <w:tcBorders>
              <w:top w:val="nil"/>
              <w:bottom w:val="nil"/>
            </w:tcBorders>
            <w:noWrap w:val="0"/>
            <w:vAlign w:val="center"/>
          </w:tcPr>
          <w:p w14:paraId="40C8077B">
            <w:pPr>
              <w:jc w:val="left"/>
              <w:rPr>
                <w:rFonts w:ascii="Arial"/>
                <w:sz w:val="18"/>
                <w:szCs w:val="18"/>
              </w:rPr>
            </w:pPr>
          </w:p>
        </w:tc>
        <w:tc>
          <w:tcPr>
            <w:tcW w:w="2009" w:type="dxa"/>
            <w:vMerge w:val="continue"/>
            <w:tcBorders>
              <w:bottom w:val="nil"/>
            </w:tcBorders>
            <w:noWrap w:val="0"/>
            <w:vAlign w:val="center"/>
          </w:tcPr>
          <w:p w14:paraId="3A34B40E">
            <w:pPr>
              <w:jc w:val="left"/>
              <w:rPr>
                <w:sz w:val="18"/>
                <w:szCs w:val="18"/>
              </w:rPr>
            </w:pPr>
          </w:p>
        </w:tc>
        <w:tc>
          <w:tcPr>
            <w:tcW w:w="1959" w:type="dxa"/>
            <w:tcBorders>
              <w:top w:val="single" w:color="000000" w:sz="2" w:space="0"/>
              <w:bottom w:val="single" w:color="000000" w:sz="2" w:space="0"/>
            </w:tcBorders>
            <w:noWrap w:val="0"/>
            <w:vAlign w:val="center"/>
          </w:tcPr>
          <w:p w14:paraId="560C6A84">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Powen on</w:t>
            </w:r>
          </w:p>
        </w:tc>
        <w:tc>
          <w:tcPr>
            <w:tcW w:w="1162" w:type="dxa"/>
            <w:tcBorders>
              <w:top w:val="single" w:color="000000" w:sz="2" w:space="0"/>
              <w:bottom w:val="single" w:color="000000" w:sz="2" w:space="0"/>
            </w:tcBorders>
            <w:noWrap w:val="0"/>
            <w:vAlign w:val="center"/>
          </w:tcPr>
          <w:p w14:paraId="468DB5EF">
            <w:pPr>
              <w:jc w:val="left"/>
              <w:rPr>
                <w:rFonts w:ascii="Arial"/>
                <w:sz w:val="18"/>
                <w:szCs w:val="18"/>
              </w:rPr>
            </w:pPr>
          </w:p>
        </w:tc>
        <w:tc>
          <w:tcPr>
            <w:tcW w:w="1121" w:type="dxa"/>
            <w:tcBorders>
              <w:top w:val="single" w:color="000000" w:sz="2" w:space="0"/>
              <w:bottom w:val="single" w:color="000000" w:sz="2" w:space="0"/>
            </w:tcBorders>
            <w:noWrap w:val="0"/>
            <w:vAlign w:val="center"/>
          </w:tcPr>
          <w:p w14:paraId="1A104D48">
            <w:pPr>
              <w:jc w:val="left"/>
              <w:rPr>
                <w:rFonts w:ascii="Arial"/>
                <w:sz w:val="18"/>
                <w:szCs w:val="18"/>
              </w:rPr>
            </w:pPr>
          </w:p>
        </w:tc>
        <w:tc>
          <w:tcPr>
            <w:tcW w:w="944" w:type="dxa"/>
            <w:tcBorders>
              <w:top w:val="single" w:color="000000" w:sz="2" w:space="0"/>
              <w:bottom w:val="single" w:color="000000" w:sz="2" w:space="0"/>
            </w:tcBorders>
            <w:noWrap w:val="0"/>
            <w:vAlign w:val="center"/>
          </w:tcPr>
          <w:p w14:paraId="32A69DA8">
            <w:pPr>
              <w:rPr>
                <w:rFonts w:ascii="Arial"/>
                <w:sz w:val="18"/>
                <w:szCs w:val="18"/>
              </w:rPr>
            </w:pPr>
          </w:p>
        </w:tc>
      </w:tr>
      <w:tr w14:paraId="4AE98B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1" w:hRule="atLeast"/>
        </w:trPr>
        <w:tc>
          <w:tcPr>
            <w:tcW w:w="2302" w:type="dxa"/>
            <w:vMerge w:val="continue"/>
            <w:tcBorders>
              <w:top w:val="nil"/>
            </w:tcBorders>
            <w:noWrap w:val="0"/>
            <w:vAlign w:val="center"/>
          </w:tcPr>
          <w:p w14:paraId="4D065B0A">
            <w:pPr>
              <w:jc w:val="left"/>
              <w:rPr>
                <w:rFonts w:ascii="Arial"/>
                <w:sz w:val="18"/>
                <w:szCs w:val="18"/>
              </w:rPr>
            </w:pPr>
          </w:p>
        </w:tc>
        <w:tc>
          <w:tcPr>
            <w:tcW w:w="2009" w:type="dxa"/>
            <w:vMerge w:val="restart"/>
            <w:tcBorders>
              <w:top w:val="nil"/>
              <w:bottom w:val="single" w:color="000000" w:sz="2" w:space="0"/>
            </w:tcBorders>
            <w:noWrap w:val="0"/>
            <w:vAlign w:val="center"/>
          </w:tcPr>
          <w:p w14:paraId="4B90BCC3">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Lamp </w:t>
            </w:r>
          </w:p>
        </w:tc>
        <w:tc>
          <w:tcPr>
            <w:tcW w:w="1959" w:type="dxa"/>
            <w:tcBorders>
              <w:top w:val="single" w:color="000000" w:sz="2" w:space="0"/>
            </w:tcBorders>
            <w:noWrap w:val="0"/>
            <w:vAlign w:val="center"/>
          </w:tcPr>
          <w:p w14:paraId="4475D5C2">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 xml:space="preserve">Off </w:t>
            </w:r>
          </w:p>
        </w:tc>
        <w:tc>
          <w:tcPr>
            <w:tcW w:w="1162" w:type="dxa"/>
            <w:tcBorders>
              <w:top w:val="single" w:color="000000" w:sz="2" w:space="0"/>
              <w:bottom w:val="single" w:color="000000" w:sz="2" w:space="0"/>
            </w:tcBorders>
            <w:noWrap w:val="0"/>
            <w:vAlign w:val="center"/>
          </w:tcPr>
          <w:p w14:paraId="2E379AD8">
            <w:pPr>
              <w:jc w:val="left"/>
              <w:rPr>
                <w:rFonts w:ascii="Arial"/>
                <w:sz w:val="18"/>
                <w:szCs w:val="18"/>
              </w:rPr>
            </w:pPr>
          </w:p>
        </w:tc>
        <w:tc>
          <w:tcPr>
            <w:tcW w:w="1121" w:type="dxa"/>
            <w:tcBorders>
              <w:top w:val="single" w:color="000000" w:sz="2" w:space="0"/>
              <w:bottom w:val="single" w:color="000000" w:sz="2" w:space="0"/>
            </w:tcBorders>
            <w:noWrap w:val="0"/>
            <w:vAlign w:val="center"/>
          </w:tcPr>
          <w:p w14:paraId="2B6A54D0">
            <w:pPr>
              <w:jc w:val="left"/>
              <w:rPr>
                <w:rFonts w:ascii="Arial"/>
                <w:sz w:val="18"/>
                <w:szCs w:val="18"/>
              </w:rPr>
            </w:pPr>
          </w:p>
        </w:tc>
        <w:tc>
          <w:tcPr>
            <w:tcW w:w="944" w:type="dxa"/>
            <w:tcBorders>
              <w:top w:val="single" w:color="000000" w:sz="2" w:space="0"/>
              <w:bottom w:val="single" w:color="000000" w:sz="2" w:space="0"/>
            </w:tcBorders>
            <w:noWrap w:val="0"/>
            <w:vAlign w:val="center"/>
          </w:tcPr>
          <w:p w14:paraId="6015D7FB">
            <w:pPr>
              <w:rPr>
                <w:rFonts w:ascii="Arial"/>
                <w:sz w:val="18"/>
                <w:szCs w:val="18"/>
              </w:rPr>
            </w:pPr>
          </w:p>
        </w:tc>
      </w:tr>
      <w:tr w14:paraId="29C82C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2" w:hRule="atLeast"/>
        </w:trPr>
        <w:tc>
          <w:tcPr>
            <w:tcW w:w="2302" w:type="dxa"/>
            <w:vMerge w:val="continue"/>
            <w:tcBorders>
              <w:bottom w:val="nil"/>
            </w:tcBorders>
            <w:noWrap w:val="0"/>
            <w:vAlign w:val="center"/>
          </w:tcPr>
          <w:p w14:paraId="236D4D75">
            <w:pPr>
              <w:jc w:val="left"/>
              <w:rPr>
                <w:sz w:val="18"/>
                <w:szCs w:val="18"/>
              </w:rPr>
            </w:pPr>
          </w:p>
        </w:tc>
        <w:tc>
          <w:tcPr>
            <w:tcW w:w="2009" w:type="dxa"/>
            <w:vMerge w:val="continue"/>
            <w:tcBorders>
              <w:top w:val="single" w:color="000000" w:sz="2" w:space="0"/>
              <w:bottom w:val="nil"/>
            </w:tcBorders>
            <w:noWrap w:val="0"/>
            <w:vAlign w:val="center"/>
          </w:tcPr>
          <w:p w14:paraId="005464D9">
            <w:pPr>
              <w:jc w:val="left"/>
              <w:rPr>
                <w:sz w:val="18"/>
                <w:szCs w:val="18"/>
              </w:rPr>
            </w:pPr>
          </w:p>
        </w:tc>
        <w:tc>
          <w:tcPr>
            <w:tcW w:w="1959" w:type="dxa"/>
            <w:tcBorders>
              <w:bottom w:val="single" w:color="000000" w:sz="2" w:space="0"/>
            </w:tcBorders>
            <w:noWrap w:val="0"/>
            <w:vAlign w:val="center"/>
          </w:tcPr>
          <w:p w14:paraId="737F08A2">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On </w:t>
            </w:r>
          </w:p>
        </w:tc>
        <w:tc>
          <w:tcPr>
            <w:tcW w:w="1162" w:type="dxa"/>
            <w:tcBorders>
              <w:top w:val="single" w:color="000000" w:sz="2" w:space="0"/>
              <w:bottom w:val="single" w:color="000000" w:sz="2" w:space="0"/>
            </w:tcBorders>
            <w:noWrap w:val="0"/>
            <w:vAlign w:val="center"/>
          </w:tcPr>
          <w:p w14:paraId="7CEC9D56">
            <w:pPr>
              <w:jc w:val="left"/>
              <w:rPr>
                <w:rFonts w:ascii="Arial"/>
                <w:sz w:val="18"/>
                <w:szCs w:val="18"/>
              </w:rPr>
            </w:pPr>
          </w:p>
        </w:tc>
        <w:tc>
          <w:tcPr>
            <w:tcW w:w="1121" w:type="dxa"/>
            <w:tcBorders>
              <w:top w:val="single" w:color="000000" w:sz="2" w:space="0"/>
              <w:bottom w:val="single" w:color="000000" w:sz="2" w:space="0"/>
            </w:tcBorders>
            <w:noWrap w:val="0"/>
            <w:vAlign w:val="center"/>
          </w:tcPr>
          <w:p w14:paraId="50AE67B0">
            <w:pPr>
              <w:jc w:val="left"/>
              <w:rPr>
                <w:rFonts w:ascii="Arial"/>
                <w:sz w:val="18"/>
                <w:szCs w:val="18"/>
              </w:rPr>
            </w:pPr>
          </w:p>
        </w:tc>
        <w:tc>
          <w:tcPr>
            <w:tcW w:w="944" w:type="dxa"/>
            <w:tcBorders>
              <w:top w:val="single" w:color="000000" w:sz="2" w:space="0"/>
              <w:bottom w:val="single" w:color="000000" w:sz="2" w:space="0"/>
            </w:tcBorders>
            <w:noWrap w:val="0"/>
            <w:vAlign w:val="center"/>
          </w:tcPr>
          <w:p w14:paraId="1E38C40A">
            <w:pPr>
              <w:rPr>
                <w:rFonts w:ascii="Arial"/>
                <w:sz w:val="18"/>
                <w:szCs w:val="18"/>
              </w:rPr>
            </w:pPr>
          </w:p>
        </w:tc>
      </w:tr>
      <w:tr w14:paraId="0C4627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7" w:hRule="atLeast"/>
        </w:trPr>
        <w:tc>
          <w:tcPr>
            <w:tcW w:w="2302" w:type="dxa"/>
            <w:vMerge w:val="restart"/>
            <w:tcBorders>
              <w:top w:val="nil"/>
              <w:bottom w:val="nil"/>
            </w:tcBorders>
            <w:noWrap w:val="0"/>
            <w:vAlign w:val="center"/>
          </w:tcPr>
          <w:p w14:paraId="111F8F19">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Display </w:t>
            </w:r>
          </w:p>
        </w:tc>
        <w:tc>
          <w:tcPr>
            <w:tcW w:w="2009" w:type="dxa"/>
            <w:vMerge w:val="restart"/>
            <w:tcBorders>
              <w:top w:val="nil"/>
              <w:bottom w:val="single" w:color="000000" w:sz="2" w:space="0"/>
            </w:tcBorders>
            <w:noWrap w:val="0"/>
            <w:vAlign w:val="center"/>
          </w:tcPr>
          <w:p w14:paraId="6D60ED98">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Display Rotate </w:t>
            </w:r>
          </w:p>
        </w:tc>
        <w:tc>
          <w:tcPr>
            <w:tcW w:w="1959" w:type="dxa"/>
            <w:tcBorders>
              <w:top w:val="single" w:color="000000" w:sz="2" w:space="0"/>
              <w:bottom w:val="single" w:color="000000" w:sz="2" w:space="0"/>
            </w:tcBorders>
            <w:noWrap w:val="0"/>
            <w:vAlign w:val="center"/>
          </w:tcPr>
          <w:p w14:paraId="7890B891">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Normal</w:t>
            </w:r>
          </w:p>
        </w:tc>
        <w:tc>
          <w:tcPr>
            <w:tcW w:w="1162" w:type="dxa"/>
            <w:tcBorders>
              <w:top w:val="single" w:color="000000" w:sz="2" w:space="0"/>
              <w:bottom w:val="single" w:color="000000" w:sz="2" w:space="0"/>
            </w:tcBorders>
            <w:noWrap w:val="0"/>
            <w:vAlign w:val="center"/>
          </w:tcPr>
          <w:p w14:paraId="1675C819">
            <w:pPr>
              <w:jc w:val="left"/>
              <w:rPr>
                <w:rFonts w:ascii="Arial"/>
                <w:sz w:val="18"/>
                <w:szCs w:val="18"/>
              </w:rPr>
            </w:pPr>
          </w:p>
        </w:tc>
        <w:tc>
          <w:tcPr>
            <w:tcW w:w="1121" w:type="dxa"/>
            <w:tcBorders>
              <w:top w:val="single" w:color="000000" w:sz="2" w:space="0"/>
              <w:bottom w:val="single" w:color="000000" w:sz="2" w:space="0"/>
            </w:tcBorders>
            <w:noWrap w:val="0"/>
            <w:vAlign w:val="center"/>
          </w:tcPr>
          <w:p w14:paraId="450376CB">
            <w:pPr>
              <w:jc w:val="left"/>
              <w:rPr>
                <w:rFonts w:ascii="Arial"/>
                <w:sz w:val="18"/>
                <w:szCs w:val="18"/>
              </w:rPr>
            </w:pPr>
          </w:p>
        </w:tc>
        <w:tc>
          <w:tcPr>
            <w:tcW w:w="944" w:type="dxa"/>
            <w:tcBorders>
              <w:top w:val="single" w:color="000000" w:sz="2" w:space="0"/>
              <w:bottom w:val="single" w:color="000000" w:sz="2" w:space="0"/>
            </w:tcBorders>
            <w:noWrap w:val="0"/>
            <w:vAlign w:val="center"/>
          </w:tcPr>
          <w:p w14:paraId="695C9E45">
            <w:pPr>
              <w:rPr>
                <w:rFonts w:ascii="Arial"/>
                <w:sz w:val="18"/>
                <w:szCs w:val="18"/>
              </w:rPr>
            </w:pPr>
          </w:p>
        </w:tc>
      </w:tr>
      <w:tr w14:paraId="7F3605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9" w:hRule="atLeast"/>
        </w:trPr>
        <w:tc>
          <w:tcPr>
            <w:tcW w:w="2302" w:type="dxa"/>
            <w:vMerge w:val="continue"/>
            <w:tcBorders>
              <w:top w:val="nil"/>
              <w:bottom w:val="nil"/>
            </w:tcBorders>
            <w:noWrap w:val="0"/>
            <w:vAlign w:val="center"/>
          </w:tcPr>
          <w:p w14:paraId="2DD2DB39">
            <w:pPr>
              <w:jc w:val="left"/>
              <w:rPr>
                <w:rFonts w:ascii="Arial"/>
                <w:sz w:val="18"/>
                <w:szCs w:val="18"/>
              </w:rPr>
            </w:pPr>
          </w:p>
        </w:tc>
        <w:tc>
          <w:tcPr>
            <w:tcW w:w="2009" w:type="dxa"/>
            <w:vMerge w:val="continue"/>
            <w:tcBorders>
              <w:top w:val="single" w:color="000000" w:sz="2" w:space="0"/>
              <w:bottom w:val="nil"/>
            </w:tcBorders>
            <w:noWrap w:val="0"/>
            <w:vAlign w:val="center"/>
          </w:tcPr>
          <w:p w14:paraId="70B9A180">
            <w:pPr>
              <w:jc w:val="left"/>
              <w:rPr>
                <w:sz w:val="18"/>
                <w:szCs w:val="18"/>
              </w:rPr>
            </w:pPr>
          </w:p>
        </w:tc>
        <w:tc>
          <w:tcPr>
            <w:tcW w:w="1959" w:type="dxa"/>
            <w:tcBorders>
              <w:top w:val="single" w:color="000000" w:sz="2" w:space="0"/>
              <w:bottom w:val="single" w:color="000000" w:sz="2" w:space="0"/>
            </w:tcBorders>
            <w:noWrap w:val="0"/>
            <w:vAlign w:val="center"/>
          </w:tcPr>
          <w:p w14:paraId="1838C3EC">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Rotate 180 </w:t>
            </w:r>
          </w:p>
        </w:tc>
        <w:tc>
          <w:tcPr>
            <w:tcW w:w="1162" w:type="dxa"/>
            <w:tcBorders>
              <w:top w:val="single" w:color="000000" w:sz="2" w:space="0"/>
              <w:bottom w:val="single" w:color="000000" w:sz="2" w:space="0"/>
            </w:tcBorders>
            <w:noWrap w:val="0"/>
            <w:vAlign w:val="center"/>
          </w:tcPr>
          <w:p w14:paraId="1683EE0A">
            <w:pPr>
              <w:jc w:val="left"/>
              <w:rPr>
                <w:rFonts w:ascii="Arial"/>
                <w:sz w:val="18"/>
                <w:szCs w:val="18"/>
              </w:rPr>
            </w:pPr>
          </w:p>
        </w:tc>
        <w:tc>
          <w:tcPr>
            <w:tcW w:w="1121" w:type="dxa"/>
            <w:tcBorders>
              <w:top w:val="single" w:color="000000" w:sz="2" w:space="0"/>
              <w:bottom w:val="single" w:color="000000" w:sz="2" w:space="0"/>
            </w:tcBorders>
            <w:noWrap w:val="0"/>
            <w:vAlign w:val="center"/>
          </w:tcPr>
          <w:p w14:paraId="2F435E30">
            <w:pPr>
              <w:jc w:val="left"/>
              <w:rPr>
                <w:rFonts w:ascii="Arial"/>
                <w:sz w:val="18"/>
                <w:szCs w:val="18"/>
              </w:rPr>
            </w:pPr>
          </w:p>
        </w:tc>
        <w:tc>
          <w:tcPr>
            <w:tcW w:w="944" w:type="dxa"/>
            <w:tcBorders>
              <w:top w:val="single" w:color="000000" w:sz="2" w:space="0"/>
              <w:bottom w:val="single" w:color="000000" w:sz="2" w:space="0"/>
            </w:tcBorders>
            <w:noWrap w:val="0"/>
            <w:vAlign w:val="center"/>
          </w:tcPr>
          <w:p w14:paraId="7B925566">
            <w:pPr>
              <w:rPr>
                <w:rFonts w:ascii="Arial"/>
                <w:sz w:val="18"/>
                <w:szCs w:val="18"/>
              </w:rPr>
            </w:pPr>
          </w:p>
        </w:tc>
      </w:tr>
      <w:tr w14:paraId="25D7CC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5" w:hRule="atLeast"/>
        </w:trPr>
        <w:tc>
          <w:tcPr>
            <w:tcW w:w="2302" w:type="dxa"/>
            <w:vMerge w:val="continue"/>
            <w:tcBorders>
              <w:top w:val="nil"/>
            </w:tcBorders>
            <w:noWrap w:val="0"/>
            <w:vAlign w:val="center"/>
          </w:tcPr>
          <w:p w14:paraId="33448FED">
            <w:pPr>
              <w:jc w:val="left"/>
              <w:rPr>
                <w:rFonts w:ascii="Arial"/>
                <w:sz w:val="18"/>
                <w:szCs w:val="18"/>
              </w:rPr>
            </w:pPr>
          </w:p>
        </w:tc>
        <w:tc>
          <w:tcPr>
            <w:tcW w:w="2009" w:type="dxa"/>
            <w:tcBorders>
              <w:top w:val="nil"/>
            </w:tcBorders>
            <w:noWrap w:val="0"/>
            <w:vAlign w:val="center"/>
          </w:tcPr>
          <w:p w14:paraId="16D2CC83">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Display Intensity </w:t>
            </w:r>
          </w:p>
        </w:tc>
        <w:tc>
          <w:tcPr>
            <w:tcW w:w="1959" w:type="dxa"/>
            <w:tcBorders>
              <w:top w:val="single" w:color="000000" w:sz="2" w:space="0"/>
            </w:tcBorders>
            <w:noWrap w:val="0"/>
            <w:vAlign w:val="center"/>
          </w:tcPr>
          <w:p w14:paraId="085DE7B1">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b/>
                <w:bCs/>
                <w:i w:val="0"/>
                <w:iCs w:val="0"/>
                <w:color w:val="000000"/>
                <w:kern w:val="0"/>
                <w:sz w:val="22"/>
                <w:szCs w:val="22"/>
                <w:u w:val="none"/>
                <w:lang w:val="en-US" w:eastAsia="zh-CN" w:bidi="ar"/>
              </w:rPr>
              <w:t>100</w:t>
            </w:r>
          </w:p>
        </w:tc>
        <w:tc>
          <w:tcPr>
            <w:tcW w:w="1162" w:type="dxa"/>
            <w:tcBorders>
              <w:top w:val="single" w:color="000000" w:sz="2" w:space="0"/>
            </w:tcBorders>
            <w:noWrap w:val="0"/>
            <w:vAlign w:val="center"/>
          </w:tcPr>
          <w:p w14:paraId="6D48DA8C">
            <w:pPr>
              <w:jc w:val="left"/>
              <w:rPr>
                <w:rFonts w:ascii="Arial"/>
                <w:sz w:val="18"/>
                <w:szCs w:val="18"/>
              </w:rPr>
            </w:pPr>
          </w:p>
        </w:tc>
        <w:tc>
          <w:tcPr>
            <w:tcW w:w="1121" w:type="dxa"/>
            <w:tcBorders>
              <w:top w:val="single" w:color="000000" w:sz="2" w:space="0"/>
            </w:tcBorders>
            <w:noWrap w:val="0"/>
            <w:vAlign w:val="center"/>
          </w:tcPr>
          <w:p w14:paraId="6878C346">
            <w:pPr>
              <w:jc w:val="left"/>
              <w:rPr>
                <w:rFonts w:ascii="Arial"/>
                <w:sz w:val="18"/>
                <w:szCs w:val="18"/>
              </w:rPr>
            </w:pPr>
          </w:p>
        </w:tc>
        <w:tc>
          <w:tcPr>
            <w:tcW w:w="944" w:type="dxa"/>
            <w:tcBorders>
              <w:top w:val="single" w:color="000000" w:sz="2" w:space="0"/>
            </w:tcBorders>
            <w:noWrap w:val="0"/>
            <w:vAlign w:val="center"/>
          </w:tcPr>
          <w:p w14:paraId="3CF39E89">
            <w:pPr>
              <w:rPr>
                <w:rFonts w:ascii="Arial"/>
                <w:sz w:val="18"/>
                <w:szCs w:val="18"/>
              </w:rPr>
            </w:pPr>
          </w:p>
        </w:tc>
      </w:tr>
      <w:tr w14:paraId="01F137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4" w:hRule="atLeast"/>
        </w:trPr>
        <w:tc>
          <w:tcPr>
            <w:tcW w:w="2302" w:type="dxa"/>
            <w:vMerge w:val="continue"/>
            <w:tcBorders>
              <w:bottom w:val="nil"/>
            </w:tcBorders>
            <w:noWrap w:val="0"/>
            <w:vAlign w:val="center"/>
          </w:tcPr>
          <w:p w14:paraId="686D6EC6">
            <w:pPr>
              <w:jc w:val="left"/>
              <w:rPr>
                <w:sz w:val="18"/>
                <w:szCs w:val="18"/>
              </w:rPr>
            </w:pPr>
          </w:p>
        </w:tc>
        <w:tc>
          <w:tcPr>
            <w:tcW w:w="2009" w:type="dxa"/>
            <w:vMerge w:val="restart"/>
            <w:tcBorders>
              <w:bottom w:val="nil"/>
            </w:tcBorders>
            <w:noWrap w:val="0"/>
            <w:vAlign w:val="center"/>
          </w:tcPr>
          <w:p w14:paraId="26FEE37D">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Temperature Unit </w:t>
            </w:r>
          </w:p>
        </w:tc>
        <w:tc>
          <w:tcPr>
            <w:tcW w:w="1959" w:type="dxa"/>
            <w:tcBorders>
              <w:bottom w:val="single" w:color="000000" w:sz="2" w:space="0"/>
            </w:tcBorders>
            <w:noWrap w:val="0"/>
            <w:vAlign w:val="center"/>
          </w:tcPr>
          <w:p w14:paraId="475B047D">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°C</w:t>
            </w:r>
          </w:p>
        </w:tc>
        <w:tc>
          <w:tcPr>
            <w:tcW w:w="1162" w:type="dxa"/>
            <w:tcBorders>
              <w:bottom w:val="single" w:color="000000" w:sz="2" w:space="0"/>
            </w:tcBorders>
            <w:noWrap w:val="0"/>
            <w:vAlign w:val="center"/>
          </w:tcPr>
          <w:p w14:paraId="7712062F">
            <w:pPr>
              <w:jc w:val="left"/>
              <w:rPr>
                <w:rFonts w:ascii="Arial"/>
                <w:sz w:val="18"/>
                <w:szCs w:val="18"/>
              </w:rPr>
            </w:pPr>
          </w:p>
        </w:tc>
        <w:tc>
          <w:tcPr>
            <w:tcW w:w="1121" w:type="dxa"/>
            <w:tcBorders>
              <w:bottom w:val="single" w:color="000000" w:sz="2" w:space="0"/>
            </w:tcBorders>
            <w:noWrap w:val="0"/>
            <w:vAlign w:val="center"/>
          </w:tcPr>
          <w:p w14:paraId="213A581A">
            <w:pPr>
              <w:jc w:val="left"/>
              <w:rPr>
                <w:rFonts w:ascii="Arial"/>
                <w:sz w:val="18"/>
                <w:szCs w:val="18"/>
              </w:rPr>
            </w:pPr>
          </w:p>
        </w:tc>
        <w:tc>
          <w:tcPr>
            <w:tcW w:w="944" w:type="dxa"/>
            <w:tcBorders>
              <w:bottom w:val="single" w:color="000000" w:sz="2" w:space="0"/>
            </w:tcBorders>
            <w:noWrap w:val="0"/>
            <w:vAlign w:val="center"/>
          </w:tcPr>
          <w:p w14:paraId="6767EC60">
            <w:pPr>
              <w:rPr>
                <w:rFonts w:ascii="Arial"/>
                <w:sz w:val="18"/>
                <w:szCs w:val="18"/>
              </w:rPr>
            </w:pPr>
          </w:p>
        </w:tc>
      </w:tr>
      <w:tr w14:paraId="3FD04C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7" w:hRule="atLeast"/>
        </w:trPr>
        <w:tc>
          <w:tcPr>
            <w:tcW w:w="2302" w:type="dxa"/>
            <w:vMerge w:val="continue"/>
            <w:tcBorders>
              <w:top w:val="nil"/>
              <w:bottom w:val="nil"/>
            </w:tcBorders>
            <w:noWrap w:val="0"/>
            <w:vAlign w:val="center"/>
          </w:tcPr>
          <w:p w14:paraId="719F3DDA">
            <w:pPr>
              <w:jc w:val="left"/>
              <w:rPr>
                <w:rFonts w:ascii="Arial"/>
                <w:sz w:val="18"/>
                <w:szCs w:val="18"/>
              </w:rPr>
            </w:pPr>
          </w:p>
        </w:tc>
        <w:tc>
          <w:tcPr>
            <w:tcW w:w="2009" w:type="dxa"/>
            <w:vMerge w:val="continue"/>
            <w:tcBorders>
              <w:top w:val="nil"/>
              <w:bottom w:val="single" w:color="000000" w:sz="2" w:space="0"/>
            </w:tcBorders>
            <w:noWrap w:val="0"/>
            <w:vAlign w:val="center"/>
          </w:tcPr>
          <w:p w14:paraId="3CDE9711">
            <w:pPr>
              <w:jc w:val="left"/>
              <w:rPr>
                <w:rFonts w:ascii="Arial"/>
                <w:sz w:val="18"/>
                <w:szCs w:val="18"/>
              </w:rPr>
            </w:pPr>
          </w:p>
        </w:tc>
        <w:tc>
          <w:tcPr>
            <w:tcW w:w="1959" w:type="dxa"/>
            <w:tcBorders>
              <w:top w:val="single" w:color="000000" w:sz="2" w:space="0"/>
            </w:tcBorders>
            <w:noWrap w:val="0"/>
            <w:vAlign w:val="center"/>
          </w:tcPr>
          <w:p w14:paraId="237A8388">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°F</w:t>
            </w:r>
          </w:p>
        </w:tc>
        <w:tc>
          <w:tcPr>
            <w:tcW w:w="1162" w:type="dxa"/>
            <w:tcBorders>
              <w:top w:val="single" w:color="000000" w:sz="2" w:space="0"/>
              <w:bottom w:val="single" w:color="000000" w:sz="2" w:space="0"/>
            </w:tcBorders>
            <w:noWrap w:val="0"/>
            <w:vAlign w:val="center"/>
          </w:tcPr>
          <w:p w14:paraId="620E24F4">
            <w:pPr>
              <w:jc w:val="left"/>
              <w:rPr>
                <w:rFonts w:ascii="Arial"/>
                <w:sz w:val="18"/>
                <w:szCs w:val="18"/>
              </w:rPr>
            </w:pPr>
          </w:p>
        </w:tc>
        <w:tc>
          <w:tcPr>
            <w:tcW w:w="1121" w:type="dxa"/>
            <w:tcBorders>
              <w:top w:val="single" w:color="000000" w:sz="2" w:space="0"/>
              <w:bottom w:val="single" w:color="000000" w:sz="2" w:space="0"/>
            </w:tcBorders>
            <w:noWrap w:val="0"/>
            <w:vAlign w:val="center"/>
          </w:tcPr>
          <w:p w14:paraId="57F9E114">
            <w:pPr>
              <w:jc w:val="left"/>
              <w:rPr>
                <w:rFonts w:ascii="Arial"/>
                <w:sz w:val="18"/>
                <w:szCs w:val="18"/>
              </w:rPr>
            </w:pPr>
          </w:p>
        </w:tc>
        <w:tc>
          <w:tcPr>
            <w:tcW w:w="944" w:type="dxa"/>
            <w:tcBorders>
              <w:top w:val="single" w:color="000000" w:sz="2" w:space="0"/>
              <w:bottom w:val="single" w:color="000000" w:sz="2" w:space="0"/>
            </w:tcBorders>
            <w:noWrap w:val="0"/>
            <w:vAlign w:val="center"/>
          </w:tcPr>
          <w:p w14:paraId="00399B57">
            <w:pPr>
              <w:rPr>
                <w:rFonts w:ascii="Arial"/>
                <w:sz w:val="18"/>
                <w:szCs w:val="18"/>
              </w:rPr>
            </w:pPr>
          </w:p>
        </w:tc>
      </w:tr>
      <w:tr w14:paraId="5E2EA2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2" w:hRule="atLeast"/>
        </w:trPr>
        <w:tc>
          <w:tcPr>
            <w:tcW w:w="2302" w:type="dxa"/>
            <w:vMerge w:val="continue"/>
            <w:tcBorders>
              <w:top w:val="nil"/>
              <w:bottom w:val="nil"/>
            </w:tcBorders>
            <w:noWrap w:val="0"/>
            <w:vAlign w:val="center"/>
          </w:tcPr>
          <w:p w14:paraId="1779348C">
            <w:pPr>
              <w:jc w:val="left"/>
              <w:rPr>
                <w:rFonts w:ascii="Arial"/>
                <w:sz w:val="18"/>
                <w:szCs w:val="18"/>
              </w:rPr>
            </w:pPr>
          </w:p>
        </w:tc>
        <w:tc>
          <w:tcPr>
            <w:tcW w:w="2009" w:type="dxa"/>
            <w:vMerge w:val="restart"/>
            <w:tcBorders>
              <w:top w:val="single" w:color="000000" w:sz="2" w:space="0"/>
              <w:bottom w:val="nil"/>
            </w:tcBorders>
            <w:noWrap w:val="0"/>
            <w:vAlign w:val="center"/>
          </w:tcPr>
          <w:p w14:paraId="2DDAF4B4">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Language</w:t>
            </w:r>
          </w:p>
        </w:tc>
        <w:tc>
          <w:tcPr>
            <w:tcW w:w="1959" w:type="dxa"/>
            <w:tcBorders>
              <w:bottom w:val="single" w:color="000000" w:sz="2" w:space="0"/>
            </w:tcBorders>
            <w:noWrap w:val="0"/>
            <w:vAlign w:val="center"/>
          </w:tcPr>
          <w:p w14:paraId="66AADAC8">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English</w:t>
            </w:r>
          </w:p>
        </w:tc>
        <w:tc>
          <w:tcPr>
            <w:tcW w:w="1162" w:type="dxa"/>
            <w:tcBorders>
              <w:top w:val="single" w:color="000000" w:sz="2" w:space="0"/>
              <w:bottom w:val="single" w:color="000000" w:sz="2" w:space="0"/>
            </w:tcBorders>
            <w:noWrap w:val="0"/>
            <w:vAlign w:val="center"/>
          </w:tcPr>
          <w:p w14:paraId="49FFB85A">
            <w:pPr>
              <w:jc w:val="left"/>
              <w:rPr>
                <w:rFonts w:ascii="Arial"/>
                <w:sz w:val="18"/>
                <w:szCs w:val="18"/>
              </w:rPr>
            </w:pPr>
          </w:p>
        </w:tc>
        <w:tc>
          <w:tcPr>
            <w:tcW w:w="1121" w:type="dxa"/>
            <w:tcBorders>
              <w:top w:val="single" w:color="000000" w:sz="2" w:space="0"/>
              <w:bottom w:val="single" w:color="000000" w:sz="2" w:space="0"/>
            </w:tcBorders>
            <w:noWrap w:val="0"/>
            <w:vAlign w:val="center"/>
          </w:tcPr>
          <w:p w14:paraId="287E5133">
            <w:pPr>
              <w:jc w:val="left"/>
              <w:rPr>
                <w:rFonts w:ascii="Arial"/>
                <w:sz w:val="18"/>
                <w:szCs w:val="18"/>
              </w:rPr>
            </w:pPr>
          </w:p>
        </w:tc>
        <w:tc>
          <w:tcPr>
            <w:tcW w:w="944" w:type="dxa"/>
            <w:tcBorders>
              <w:top w:val="single" w:color="000000" w:sz="2" w:space="0"/>
              <w:bottom w:val="single" w:color="000000" w:sz="2" w:space="0"/>
            </w:tcBorders>
            <w:noWrap w:val="0"/>
            <w:vAlign w:val="center"/>
          </w:tcPr>
          <w:p w14:paraId="1685703C">
            <w:pPr>
              <w:rPr>
                <w:rFonts w:ascii="Arial"/>
                <w:sz w:val="18"/>
                <w:szCs w:val="18"/>
              </w:rPr>
            </w:pPr>
          </w:p>
        </w:tc>
      </w:tr>
      <w:tr w14:paraId="4B923E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6" w:hRule="atLeast"/>
        </w:trPr>
        <w:tc>
          <w:tcPr>
            <w:tcW w:w="2302" w:type="dxa"/>
            <w:vMerge w:val="continue"/>
            <w:tcBorders>
              <w:top w:val="nil"/>
              <w:bottom w:val="nil"/>
            </w:tcBorders>
            <w:noWrap w:val="0"/>
            <w:vAlign w:val="center"/>
          </w:tcPr>
          <w:p w14:paraId="4E4A5FFE">
            <w:pPr>
              <w:jc w:val="left"/>
              <w:rPr>
                <w:rFonts w:ascii="Arial"/>
                <w:sz w:val="18"/>
                <w:szCs w:val="18"/>
              </w:rPr>
            </w:pPr>
          </w:p>
        </w:tc>
        <w:tc>
          <w:tcPr>
            <w:tcW w:w="2009" w:type="dxa"/>
            <w:vMerge w:val="continue"/>
            <w:tcBorders>
              <w:top w:val="nil"/>
              <w:bottom w:val="single" w:color="000000" w:sz="2" w:space="0"/>
            </w:tcBorders>
            <w:noWrap w:val="0"/>
            <w:vAlign w:val="center"/>
          </w:tcPr>
          <w:p w14:paraId="10E42A91">
            <w:pPr>
              <w:jc w:val="left"/>
              <w:rPr>
                <w:rFonts w:ascii="Arial"/>
                <w:sz w:val="18"/>
                <w:szCs w:val="18"/>
              </w:rPr>
            </w:pPr>
          </w:p>
        </w:tc>
        <w:tc>
          <w:tcPr>
            <w:tcW w:w="1959" w:type="dxa"/>
            <w:tcBorders>
              <w:top w:val="single" w:color="000000" w:sz="2" w:space="0"/>
            </w:tcBorders>
            <w:noWrap w:val="0"/>
            <w:vAlign w:val="center"/>
          </w:tcPr>
          <w:p w14:paraId="3FE259DD">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中文</w:t>
            </w:r>
          </w:p>
        </w:tc>
        <w:tc>
          <w:tcPr>
            <w:tcW w:w="1162" w:type="dxa"/>
            <w:tcBorders>
              <w:top w:val="single" w:color="000000" w:sz="2" w:space="0"/>
              <w:bottom w:val="single" w:color="000000" w:sz="2" w:space="0"/>
            </w:tcBorders>
            <w:noWrap w:val="0"/>
            <w:vAlign w:val="center"/>
          </w:tcPr>
          <w:p w14:paraId="121B2704">
            <w:pPr>
              <w:jc w:val="left"/>
              <w:rPr>
                <w:rFonts w:ascii="Arial"/>
                <w:sz w:val="18"/>
                <w:szCs w:val="18"/>
              </w:rPr>
            </w:pPr>
          </w:p>
        </w:tc>
        <w:tc>
          <w:tcPr>
            <w:tcW w:w="1121" w:type="dxa"/>
            <w:tcBorders>
              <w:top w:val="single" w:color="000000" w:sz="2" w:space="0"/>
              <w:bottom w:val="single" w:color="000000" w:sz="2" w:space="0"/>
            </w:tcBorders>
            <w:noWrap w:val="0"/>
            <w:vAlign w:val="center"/>
          </w:tcPr>
          <w:p w14:paraId="4F63D61B">
            <w:pPr>
              <w:jc w:val="left"/>
              <w:rPr>
                <w:rFonts w:ascii="Arial"/>
                <w:sz w:val="18"/>
                <w:szCs w:val="18"/>
              </w:rPr>
            </w:pPr>
          </w:p>
        </w:tc>
        <w:tc>
          <w:tcPr>
            <w:tcW w:w="944" w:type="dxa"/>
            <w:tcBorders>
              <w:top w:val="single" w:color="000000" w:sz="2" w:space="0"/>
              <w:bottom w:val="single" w:color="000000" w:sz="2" w:space="0"/>
            </w:tcBorders>
            <w:noWrap w:val="0"/>
            <w:vAlign w:val="center"/>
          </w:tcPr>
          <w:p w14:paraId="4028B6A5">
            <w:pPr>
              <w:rPr>
                <w:rFonts w:ascii="Arial"/>
                <w:sz w:val="18"/>
                <w:szCs w:val="18"/>
              </w:rPr>
            </w:pPr>
          </w:p>
        </w:tc>
      </w:tr>
      <w:tr w14:paraId="79F409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1" w:hRule="atLeast"/>
        </w:trPr>
        <w:tc>
          <w:tcPr>
            <w:tcW w:w="2302" w:type="dxa"/>
            <w:vMerge w:val="restart"/>
            <w:tcBorders>
              <w:top w:val="nil"/>
              <w:bottom w:val="nil"/>
            </w:tcBorders>
            <w:noWrap w:val="0"/>
            <w:vAlign w:val="center"/>
          </w:tcPr>
          <w:p w14:paraId="49FDAE9D">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Motor Reset </w:t>
            </w:r>
          </w:p>
        </w:tc>
        <w:tc>
          <w:tcPr>
            <w:tcW w:w="2009" w:type="dxa"/>
            <w:vMerge w:val="restart"/>
            <w:tcBorders>
              <w:top w:val="single" w:color="000000" w:sz="2" w:space="0"/>
              <w:bottom w:val="nil"/>
            </w:tcBorders>
            <w:noWrap w:val="0"/>
            <w:vAlign w:val="center"/>
          </w:tcPr>
          <w:p w14:paraId="29B9EED6">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All </w:t>
            </w:r>
          </w:p>
        </w:tc>
        <w:tc>
          <w:tcPr>
            <w:tcW w:w="1959" w:type="dxa"/>
            <w:tcBorders>
              <w:bottom w:val="single" w:color="000000" w:sz="2" w:space="0"/>
            </w:tcBorders>
            <w:noWrap w:val="0"/>
            <w:vAlign w:val="center"/>
          </w:tcPr>
          <w:p w14:paraId="76BF3E23">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 xml:space="preserve">No </w:t>
            </w:r>
          </w:p>
        </w:tc>
        <w:tc>
          <w:tcPr>
            <w:tcW w:w="1162" w:type="dxa"/>
            <w:tcBorders>
              <w:top w:val="single" w:color="000000" w:sz="2" w:space="0"/>
              <w:bottom w:val="single" w:color="000000" w:sz="2" w:space="0"/>
            </w:tcBorders>
            <w:noWrap w:val="0"/>
            <w:vAlign w:val="center"/>
          </w:tcPr>
          <w:p w14:paraId="4A88A8F8">
            <w:pPr>
              <w:jc w:val="left"/>
              <w:rPr>
                <w:rFonts w:ascii="Arial"/>
                <w:sz w:val="18"/>
                <w:szCs w:val="18"/>
              </w:rPr>
            </w:pPr>
          </w:p>
        </w:tc>
        <w:tc>
          <w:tcPr>
            <w:tcW w:w="1121" w:type="dxa"/>
            <w:tcBorders>
              <w:top w:val="single" w:color="000000" w:sz="2" w:space="0"/>
              <w:bottom w:val="single" w:color="000000" w:sz="2" w:space="0"/>
            </w:tcBorders>
            <w:noWrap w:val="0"/>
            <w:vAlign w:val="center"/>
          </w:tcPr>
          <w:p w14:paraId="487506F7">
            <w:pPr>
              <w:jc w:val="left"/>
              <w:rPr>
                <w:rFonts w:ascii="Arial"/>
                <w:sz w:val="18"/>
                <w:szCs w:val="18"/>
              </w:rPr>
            </w:pPr>
          </w:p>
        </w:tc>
        <w:tc>
          <w:tcPr>
            <w:tcW w:w="944" w:type="dxa"/>
            <w:tcBorders>
              <w:top w:val="single" w:color="000000" w:sz="2" w:space="0"/>
              <w:bottom w:val="single" w:color="000000" w:sz="2" w:space="0"/>
            </w:tcBorders>
            <w:noWrap w:val="0"/>
            <w:vAlign w:val="center"/>
          </w:tcPr>
          <w:p w14:paraId="3B307054">
            <w:pPr>
              <w:rPr>
                <w:rFonts w:ascii="Arial"/>
                <w:sz w:val="18"/>
                <w:szCs w:val="18"/>
              </w:rPr>
            </w:pPr>
          </w:p>
        </w:tc>
      </w:tr>
      <w:tr w14:paraId="2AF311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7" w:hRule="atLeast"/>
        </w:trPr>
        <w:tc>
          <w:tcPr>
            <w:tcW w:w="2302" w:type="dxa"/>
            <w:vMerge w:val="continue"/>
            <w:tcBorders>
              <w:top w:val="nil"/>
            </w:tcBorders>
            <w:noWrap w:val="0"/>
            <w:vAlign w:val="center"/>
          </w:tcPr>
          <w:p w14:paraId="45F73053">
            <w:pPr>
              <w:jc w:val="left"/>
              <w:rPr>
                <w:rFonts w:ascii="Arial"/>
                <w:sz w:val="18"/>
                <w:szCs w:val="18"/>
              </w:rPr>
            </w:pPr>
          </w:p>
        </w:tc>
        <w:tc>
          <w:tcPr>
            <w:tcW w:w="2009" w:type="dxa"/>
            <w:vMerge w:val="continue"/>
            <w:tcBorders>
              <w:top w:val="nil"/>
            </w:tcBorders>
            <w:noWrap w:val="0"/>
            <w:vAlign w:val="center"/>
          </w:tcPr>
          <w:p w14:paraId="358A2669">
            <w:pPr>
              <w:jc w:val="left"/>
              <w:rPr>
                <w:rFonts w:ascii="Arial"/>
                <w:sz w:val="18"/>
                <w:szCs w:val="18"/>
              </w:rPr>
            </w:pPr>
          </w:p>
        </w:tc>
        <w:tc>
          <w:tcPr>
            <w:tcW w:w="1959" w:type="dxa"/>
            <w:tcBorders>
              <w:top w:val="single" w:color="000000" w:sz="2" w:space="0"/>
            </w:tcBorders>
            <w:noWrap w:val="0"/>
            <w:vAlign w:val="center"/>
          </w:tcPr>
          <w:p w14:paraId="7F03D30B">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Yes </w:t>
            </w:r>
          </w:p>
        </w:tc>
        <w:tc>
          <w:tcPr>
            <w:tcW w:w="1162" w:type="dxa"/>
            <w:tcBorders>
              <w:top w:val="single" w:color="000000" w:sz="2" w:space="0"/>
              <w:bottom w:val="single" w:color="000000" w:sz="2" w:space="0"/>
            </w:tcBorders>
            <w:noWrap w:val="0"/>
            <w:vAlign w:val="center"/>
          </w:tcPr>
          <w:p w14:paraId="0B0D445F">
            <w:pPr>
              <w:jc w:val="left"/>
              <w:rPr>
                <w:rFonts w:ascii="Arial"/>
                <w:sz w:val="18"/>
                <w:szCs w:val="18"/>
              </w:rPr>
            </w:pPr>
          </w:p>
        </w:tc>
        <w:tc>
          <w:tcPr>
            <w:tcW w:w="1121" w:type="dxa"/>
            <w:tcBorders>
              <w:top w:val="single" w:color="000000" w:sz="2" w:space="0"/>
              <w:bottom w:val="single" w:color="000000" w:sz="2" w:space="0"/>
            </w:tcBorders>
            <w:noWrap w:val="0"/>
            <w:vAlign w:val="center"/>
          </w:tcPr>
          <w:p w14:paraId="047BEECE">
            <w:pPr>
              <w:jc w:val="left"/>
              <w:rPr>
                <w:rFonts w:ascii="Arial"/>
                <w:sz w:val="18"/>
                <w:szCs w:val="18"/>
              </w:rPr>
            </w:pPr>
          </w:p>
        </w:tc>
        <w:tc>
          <w:tcPr>
            <w:tcW w:w="944" w:type="dxa"/>
            <w:tcBorders>
              <w:top w:val="single" w:color="000000" w:sz="2" w:space="0"/>
              <w:bottom w:val="single" w:color="000000" w:sz="2" w:space="0"/>
            </w:tcBorders>
            <w:noWrap w:val="0"/>
            <w:vAlign w:val="center"/>
          </w:tcPr>
          <w:p w14:paraId="41EC7A9A">
            <w:pPr>
              <w:rPr>
                <w:rFonts w:ascii="Arial"/>
                <w:sz w:val="18"/>
                <w:szCs w:val="18"/>
              </w:rPr>
            </w:pPr>
          </w:p>
        </w:tc>
      </w:tr>
      <w:tr w14:paraId="4D32BA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0" w:hRule="atLeast"/>
        </w:trPr>
        <w:tc>
          <w:tcPr>
            <w:tcW w:w="2302" w:type="dxa"/>
            <w:vMerge w:val="continue"/>
            <w:tcBorders>
              <w:bottom w:val="nil"/>
            </w:tcBorders>
            <w:noWrap w:val="0"/>
            <w:vAlign w:val="center"/>
          </w:tcPr>
          <w:p w14:paraId="1D6F3EEE">
            <w:pPr>
              <w:jc w:val="left"/>
              <w:rPr>
                <w:sz w:val="18"/>
                <w:szCs w:val="18"/>
              </w:rPr>
            </w:pPr>
          </w:p>
        </w:tc>
        <w:tc>
          <w:tcPr>
            <w:tcW w:w="2009" w:type="dxa"/>
            <w:vMerge w:val="restart"/>
            <w:tcBorders>
              <w:bottom w:val="single" w:color="000000" w:sz="2" w:space="0"/>
            </w:tcBorders>
            <w:noWrap w:val="0"/>
            <w:vAlign w:val="center"/>
          </w:tcPr>
          <w:p w14:paraId="54193952">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Tilt </w:t>
            </w:r>
          </w:p>
        </w:tc>
        <w:tc>
          <w:tcPr>
            <w:tcW w:w="1959" w:type="dxa"/>
            <w:tcBorders>
              <w:bottom w:val="single" w:color="000000" w:sz="2" w:space="0"/>
            </w:tcBorders>
            <w:noWrap w:val="0"/>
            <w:vAlign w:val="center"/>
          </w:tcPr>
          <w:p w14:paraId="6F03A71B">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 xml:space="preserve">No </w:t>
            </w:r>
          </w:p>
        </w:tc>
        <w:tc>
          <w:tcPr>
            <w:tcW w:w="1162" w:type="dxa"/>
            <w:tcBorders>
              <w:top w:val="single" w:color="000000" w:sz="2" w:space="0"/>
              <w:bottom w:val="single" w:color="000000" w:sz="2" w:space="0"/>
            </w:tcBorders>
            <w:noWrap w:val="0"/>
            <w:vAlign w:val="center"/>
          </w:tcPr>
          <w:p w14:paraId="70535244">
            <w:pPr>
              <w:jc w:val="left"/>
              <w:rPr>
                <w:rFonts w:ascii="Arial"/>
                <w:sz w:val="18"/>
                <w:szCs w:val="18"/>
              </w:rPr>
            </w:pPr>
          </w:p>
        </w:tc>
        <w:tc>
          <w:tcPr>
            <w:tcW w:w="1121" w:type="dxa"/>
            <w:tcBorders>
              <w:top w:val="single" w:color="000000" w:sz="2" w:space="0"/>
              <w:bottom w:val="single" w:color="000000" w:sz="2" w:space="0"/>
            </w:tcBorders>
            <w:noWrap w:val="0"/>
            <w:vAlign w:val="center"/>
          </w:tcPr>
          <w:p w14:paraId="2BD73D2E">
            <w:pPr>
              <w:jc w:val="left"/>
              <w:rPr>
                <w:rFonts w:ascii="Arial"/>
                <w:sz w:val="18"/>
                <w:szCs w:val="18"/>
              </w:rPr>
            </w:pPr>
          </w:p>
        </w:tc>
        <w:tc>
          <w:tcPr>
            <w:tcW w:w="944" w:type="dxa"/>
            <w:tcBorders>
              <w:top w:val="single" w:color="000000" w:sz="2" w:space="0"/>
              <w:bottom w:val="single" w:color="000000" w:sz="2" w:space="0"/>
            </w:tcBorders>
            <w:noWrap w:val="0"/>
            <w:vAlign w:val="center"/>
          </w:tcPr>
          <w:p w14:paraId="7042BF9B">
            <w:pPr>
              <w:rPr>
                <w:rFonts w:ascii="Arial"/>
                <w:sz w:val="18"/>
                <w:szCs w:val="18"/>
              </w:rPr>
            </w:pPr>
          </w:p>
        </w:tc>
      </w:tr>
      <w:tr w14:paraId="4FDC43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5" w:hRule="atLeast"/>
        </w:trPr>
        <w:tc>
          <w:tcPr>
            <w:tcW w:w="2302" w:type="dxa"/>
            <w:vMerge w:val="continue"/>
            <w:tcBorders>
              <w:top w:val="nil"/>
              <w:bottom w:val="nil"/>
            </w:tcBorders>
            <w:noWrap w:val="0"/>
            <w:vAlign w:val="center"/>
          </w:tcPr>
          <w:p w14:paraId="018F0B41">
            <w:pPr>
              <w:jc w:val="left"/>
              <w:rPr>
                <w:rFonts w:ascii="Arial"/>
                <w:sz w:val="18"/>
                <w:szCs w:val="18"/>
              </w:rPr>
            </w:pPr>
          </w:p>
        </w:tc>
        <w:tc>
          <w:tcPr>
            <w:tcW w:w="2009" w:type="dxa"/>
            <w:vMerge w:val="continue"/>
            <w:tcBorders>
              <w:top w:val="single" w:color="000000" w:sz="2" w:space="0"/>
              <w:bottom w:val="single" w:color="000000" w:sz="2" w:space="0"/>
            </w:tcBorders>
            <w:noWrap w:val="0"/>
            <w:vAlign w:val="center"/>
          </w:tcPr>
          <w:p w14:paraId="2587C673">
            <w:pPr>
              <w:jc w:val="left"/>
              <w:rPr>
                <w:sz w:val="18"/>
                <w:szCs w:val="18"/>
              </w:rPr>
            </w:pPr>
          </w:p>
        </w:tc>
        <w:tc>
          <w:tcPr>
            <w:tcW w:w="1959" w:type="dxa"/>
            <w:tcBorders>
              <w:top w:val="single" w:color="000000" w:sz="2" w:space="0"/>
              <w:bottom w:val="single" w:color="000000" w:sz="2" w:space="0"/>
            </w:tcBorders>
            <w:noWrap w:val="0"/>
            <w:vAlign w:val="center"/>
          </w:tcPr>
          <w:p w14:paraId="6DB45318">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Yes </w:t>
            </w:r>
          </w:p>
        </w:tc>
        <w:tc>
          <w:tcPr>
            <w:tcW w:w="1162" w:type="dxa"/>
            <w:tcBorders>
              <w:top w:val="single" w:color="000000" w:sz="2" w:space="0"/>
              <w:bottom w:val="single" w:color="000000" w:sz="2" w:space="0"/>
            </w:tcBorders>
            <w:noWrap w:val="0"/>
            <w:vAlign w:val="center"/>
          </w:tcPr>
          <w:p w14:paraId="5F9638E9">
            <w:pPr>
              <w:jc w:val="left"/>
              <w:rPr>
                <w:rFonts w:ascii="Arial"/>
                <w:sz w:val="18"/>
                <w:szCs w:val="18"/>
              </w:rPr>
            </w:pPr>
          </w:p>
        </w:tc>
        <w:tc>
          <w:tcPr>
            <w:tcW w:w="1121" w:type="dxa"/>
            <w:tcBorders>
              <w:top w:val="single" w:color="000000" w:sz="2" w:space="0"/>
              <w:bottom w:val="single" w:color="000000" w:sz="2" w:space="0"/>
            </w:tcBorders>
            <w:noWrap w:val="0"/>
            <w:vAlign w:val="center"/>
          </w:tcPr>
          <w:p w14:paraId="3ECF7009">
            <w:pPr>
              <w:jc w:val="left"/>
              <w:rPr>
                <w:rFonts w:ascii="Arial"/>
                <w:sz w:val="18"/>
                <w:szCs w:val="18"/>
              </w:rPr>
            </w:pPr>
          </w:p>
        </w:tc>
        <w:tc>
          <w:tcPr>
            <w:tcW w:w="944" w:type="dxa"/>
            <w:tcBorders>
              <w:top w:val="single" w:color="000000" w:sz="2" w:space="0"/>
              <w:bottom w:val="single" w:color="000000" w:sz="2" w:space="0"/>
            </w:tcBorders>
            <w:noWrap w:val="0"/>
            <w:vAlign w:val="center"/>
          </w:tcPr>
          <w:p w14:paraId="629F2366">
            <w:pPr>
              <w:rPr>
                <w:rFonts w:ascii="Arial"/>
                <w:sz w:val="18"/>
                <w:szCs w:val="18"/>
              </w:rPr>
            </w:pPr>
          </w:p>
        </w:tc>
      </w:tr>
      <w:tr w14:paraId="263618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4" w:hRule="atLeast"/>
        </w:trPr>
        <w:tc>
          <w:tcPr>
            <w:tcW w:w="2302" w:type="dxa"/>
            <w:vMerge w:val="continue"/>
            <w:tcBorders>
              <w:top w:val="nil"/>
            </w:tcBorders>
            <w:noWrap w:val="0"/>
            <w:vAlign w:val="center"/>
          </w:tcPr>
          <w:p w14:paraId="3BCB6B76">
            <w:pPr>
              <w:jc w:val="left"/>
              <w:rPr>
                <w:rFonts w:ascii="Arial"/>
                <w:sz w:val="18"/>
                <w:szCs w:val="18"/>
              </w:rPr>
            </w:pPr>
          </w:p>
        </w:tc>
        <w:tc>
          <w:tcPr>
            <w:tcW w:w="2009" w:type="dxa"/>
            <w:vMerge w:val="restart"/>
            <w:tcBorders>
              <w:top w:val="single" w:color="000000" w:sz="2" w:space="0"/>
            </w:tcBorders>
            <w:noWrap w:val="0"/>
            <w:vAlign w:val="center"/>
          </w:tcPr>
          <w:p w14:paraId="65303702">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Effect </w:t>
            </w:r>
          </w:p>
        </w:tc>
        <w:tc>
          <w:tcPr>
            <w:tcW w:w="1959" w:type="dxa"/>
            <w:tcBorders>
              <w:top w:val="single" w:color="000000" w:sz="2" w:space="0"/>
            </w:tcBorders>
            <w:noWrap w:val="0"/>
            <w:vAlign w:val="center"/>
          </w:tcPr>
          <w:p w14:paraId="693389D8">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 xml:space="preserve">No </w:t>
            </w:r>
          </w:p>
        </w:tc>
        <w:tc>
          <w:tcPr>
            <w:tcW w:w="1162" w:type="dxa"/>
            <w:tcBorders>
              <w:top w:val="single" w:color="000000" w:sz="2" w:space="0"/>
            </w:tcBorders>
            <w:noWrap w:val="0"/>
            <w:vAlign w:val="center"/>
          </w:tcPr>
          <w:p w14:paraId="3A6BDA12">
            <w:pPr>
              <w:jc w:val="left"/>
              <w:rPr>
                <w:rFonts w:ascii="Arial"/>
                <w:sz w:val="18"/>
                <w:szCs w:val="18"/>
              </w:rPr>
            </w:pPr>
          </w:p>
        </w:tc>
        <w:tc>
          <w:tcPr>
            <w:tcW w:w="1121" w:type="dxa"/>
            <w:tcBorders>
              <w:top w:val="single" w:color="000000" w:sz="2" w:space="0"/>
            </w:tcBorders>
            <w:noWrap w:val="0"/>
            <w:vAlign w:val="center"/>
          </w:tcPr>
          <w:p w14:paraId="3F17151F">
            <w:pPr>
              <w:jc w:val="left"/>
              <w:rPr>
                <w:rFonts w:ascii="Arial"/>
                <w:sz w:val="18"/>
                <w:szCs w:val="18"/>
              </w:rPr>
            </w:pPr>
          </w:p>
        </w:tc>
        <w:tc>
          <w:tcPr>
            <w:tcW w:w="944" w:type="dxa"/>
            <w:tcBorders>
              <w:top w:val="single" w:color="000000" w:sz="2" w:space="0"/>
            </w:tcBorders>
            <w:noWrap w:val="0"/>
            <w:vAlign w:val="center"/>
          </w:tcPr>
          <w:p w14:paraId="19C27DF6">
            <w:pPr>
              <w:rPr>
                <w:rFonts w:ascii="Arial"/>
                <w:sz w:val="18"/>
                <w:szCs w:val="18"/>
              </w:rPr>
            </w:pPr>
          </w:p>
        </w:tc>
      </w:tr>
      <w:tr w14:paraId="12F749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4" w:hRule="atLeast"/>
        </w:trPr>
        <w:tc>
          <w:tcPr>
            <w:tcW w:w="2302" w:type="dxa"/>
            <w:vMerge w:val="continue"/>
            <w:tcBorders>
              <w:bottom w:val="nil"/>
            </w:tcBorders>
            <w:noWrap w:val="0"/>
            <w:vAlign w:val="center"/>
          </w:tcPr>
          <w:p w14:paraId="5286B0E2">
            <w:pPr>
              <w:jc w:val="left"/>
              <w:rPr>
                <w:sz w:val="18"/>
                <w:szCs w:val="18"/>
              </w:rPr>
            </w:pPr>
          </w:p>
        </w:tc>
        <w:tc>
          <w:tcPr>
            <w:tcW w:w="2009" w:type="dxa"/>
            <w:vMerge w:val="continue"/>
            <w:tcBorders>
              <w:bottom w:val="single" w:color="000000" w:sz="2" w:space="0"/>
            </w:tcBorders>
            <w:noWrap w:val="0"/>
            <w:vAlign w:val="center"/>
          </w:tcPr>
          <w:p w14:paraId="1155D037">
            <w:pPr>
              <w:jc w:val="left"/>
              <w:rPr>
                <w:sz w:val="18"/>
                <w:szCs w:val="18"/>
              </w:rPr>
            </w:pPr>
          </w:p>
        </w:tc>
        <w:tc>
          <w:tcPr>
            <w:tcW w:w="1959" w:type="dxa"/>
            <w:tcBorders>
              <w:bottom w:val="single" w:color="000000" w:sz="2" w:space="0"/>
            </w:tcBorders>
            <w:noWrap w:val="0"/>
            <w:vAlign w:val="center"/>
          </w:tcPr>
          <w:p w14:paraId="3692EE28">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Yes </w:t>
            </w:r>
          </w:p>
        </w:tc>
        <w:tc>
          <w:tcPr>
            <w:tcW w:w="1162" w:type="dxa"/>
            <w:tcBorders>
              <w:bottom w:val="single" w:color="000000" w:sz="2" w:space="0"/>
            </w:tcBorders>
            <w:noWrap w:val="0"/>
            <w:vAlign w:val="center"/>
          </w:tcPr>
          <w:p w14:paraId="5EC8E7B4">
            <w:pPr>
              <w:jc w:val="left"/>
              <w:rPr>
                <w:rFonts w:ascii="Arial"/>
                <w:sz w:val="18"/>
                <w:szCs w:val="18"/>
              </w:rPr>
            </w:pPr>
          </w:p>
        </w:tc>
        <w:tc>
          <w:tcPr>
            <w:tcW w:w="1121" w:type="dxa"/>
            <w:tcBorders>
              <w:bottom w:val="single" w:color="000000" w:sz="2" w:space="0"/>
            </w:tcBorders>
            <w:noWrap w:val="0"/>
            <w:vAlign w:val="center"/>
          </w:tcPr>
          <w:p w14:paraId="2EE28949">
            <w:pPr>
              <w:jc w:val="left"/>
              <w:rPr>
                <w:rFonts w:ascii="Arial"/>
                <w:sz w:val="18"/>
                <w:szCs w:val="18"/>
              </w:rPr>
            </w:pPr>
          </w:p>
        </w:tc>
        <w:tc>
          <w:tcPr>
            <w:tcW w:w="944" w:type="dxa"/>
            <w:tcBorders>
              <w:bottom w:val="single" w:color="000000" w:sz="2" w:space="0"/>
            </w:tcBorders>
            <w:noWrap w:val="0"/>
            <w:vAlign w:val="center"/>
          </w:tcPr>
          <w:p w14:paraId="4CE65639">
            <w:pPr>
              <w:rPr>
                <w:rFonts w:ascii="Arial"/>
                <w:sz w:val="18"/>
                <w:szCs w:val="18"/>
              </w:rPr>
            </w:pPr>
          </w:p>
        </w:tc>
      </w:tr>
      <w:tr w14:paraId="0D9905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4" w:hRule="atLeast"/>
        </w:trPr>
        <w:tc>
          <w:tcPr>
            <w:tcW w:w="2302" w:type="dxa"/>
            <w:vMerge w:val="restart"/>
            <w:tcBorders>
              <w:top w:val="nil"/>
              <w:bottom w:val="nil"/>
            </w:tcBorders>
            <w:noWrap w:val="0"/>
            <w:vAlign w:val="center"/>
          </w:tcPr>
          <w:p w14:paraId="77C97B89">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Manual Control </w:t>
            </w:r>
          </w:p>
        </w:tc>
        <w:tc>
          <w:tcPr>
            <w:tcW w:w="2009" w:type="dxa"/>
            <w:tcBorders>
              <w:top w:val="single" w:color="000000" w:sz="2" w:space="0"/>
              <w:bottom w:val="single" w:color="000000" w:sz="2" w:space="0"/>
            </w:tcBorders>
            <w:noWrap w:val="0"/>
            <w:vAlign w:val="center"/>
          </w:tcPr>
          <w:p w14:paraId="225532CF">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Pan</w:t>
            </w:r>
          </w:p>
        </w:tc>
        <w:tc>
          <w:tcPr>
            <w:tcW w:w="1959" w:type="dxa"/>
            <w:tcBorders>
              <w:top w:val="single" w:color="000000" w:sz="2" w:space="0"/>
              <w:bottom w:val="single" w:color="000000" w:sz="2" w:space="0"/>
            </w:tcBorders>
            <w:noWrap w:val="0"/>
            <w:vAlign w:val="center"/>
          </w:tcPr>
          <w:p w14:paraId="19F4F5C3">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0 - 255</w:t>
            </w:r>
          </w:p>
        </w:tc>
        <w:tc>
          <w:tcPr>
            <w:tcW w:w="1162" w:type="dxa"/>
            <w:tcBorders>
              <w:top w:val="single" w:color="000000" w:sz="2" w:space="0"/>
              <w:bottom w:val="single" w:color="000000" w:sz="2" w:space="0"/>
            </w:tcBorders>
            <w:noWrap w:val="0"/>
            <w:vAlign w:val="center"/>
          </w:tcPr>
          <w:p w14:paraId="02AE2555">
            <w:pPr>
              <w:jc w:val="left"/>
              <w:rPr>
                <w:rFonts w:ascii="Arial"/>
                <w:sz w:val="18"/>
                <w:szCs w:val="18"/>
              </w:rPr>
            </w:pPr>
          </w:p>
        </w:tc>
        <w:tc>
          <w:tcPr>
            <w:tcW w:w="1121" w:type="dxa"/>
            <w:tcBorders>
              <w:top w:val="single" w:color="000000" w:sz="2" w:space="0"/>
              <w:bottom w:val="single" w:color="000000" w:sz="2" w:space="0"/>
            </w:tcBorders>
            <w:noWrap w:val="0"/>
            <w:vAlign w:val="center"/>
          </w:tcPr>
          <w:p w14:paraId="0FF98DC7">
            <w:pPr>
              <w:jc w:val="left"/>
              <w:rPr>
                <w:rFonts w:ascii="Arial"/>
                <w:sz w:val="18"/>
                <w:szCs w:val="18"/>
              </w:rPr>
            </w:pPr>
          </w:p>
        </w:tc>
        <w:tc>
          <w:tcPr>
            <w:tcW w:w="944" w:type="dxa"/>
            <w:tcBorders>
              <w:top w:val="single" w:color="000000" w:sz="2" w:space="0"/>
              <w:bottom w:val="single" w:color="000000" w:sz="2" w:space="0"/>
            </w:tcBorders>
            <w:noWrap w:val="0"/>
            <w:vAlign w:val="center"/>
          </w:tcPr>
          <w:p w14:paraId="0618776F">
            <w:pPr>
              <w:rPr>
                <w:rFonts w:ascii="Arial"/>
                <w:sz w:val="18"/>
                <w:szCs w:val="18"/>
              </w:rPr>
            </w:pPr>
          </w:p>
        </w:tc>
      </w:tr>
      <w:tr w14:paraId="6C5F1A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4" w:hRule="atLeast"/>
        </w:trPr>
        <w:tc>
          <w:tcPr>
            <w:tcW w:w="2302" w:type="dxa"/>
            <w:vMerge w:val="continue"/>
            <w:tcBorders>
              <w:top w:val="nil"/>
            </w:tcBorders>
            <w:noWrap w:val="0"/>
            <w:vAlign w:val="center"/>
          </w:tcPr>
          <w:p w14:paraId="5D1E5F19">
            <w:pPr>
              <w:jc w:val="left"/>
              <w:rPr>
                <w:rFonts w:ascii="Arial"/>
                <w:sz w:val="18"/>
                <w:szCs w:val="18"/>
              </w:rPr>
            </w:pPr>
          </w:p>
        </w:tc>
        <w:tc>
          <w:tcPr>
            <w:tcW w:w="2009" w:type="dxa"/>
            <w:tcBorders>
              <w:top w:val="single" w:color="000000" w:sz="2" w:space="0"/>
            </w:tcBorders>
            <w:noWrap w:val="0"/>
            <w:vAlign w:val="center"/>
          </w:tcPr>
          <w:p w14:paraId="06061CE5">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w:t>
            </w:r>
          </w:p>
        </w:tc>
        <w:tc>
          <w:tcPr>
            <w:tcW w:w="1959" w:type="dxa"/>
            <w:tcBorders>
              <w:top w:val="single" w:color="000000" w:sz="2" w:space="0"/>
            </w:tcBorders>
            <w:noWrap w:val="0"/>
            <w:vAlign w:val="center"/>
          </w:tcPr>
          <w:p w14:paraId="08DA6301">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0 - 255</w:t>
            </w:r>
          </w:p>
        </w:tc>
        <w:tc>
          <w:tcPr>
            <w:tcW w:w="1162" w:type="dxa"/>
            <w:tcBorders>
              <w:top w:val="single" w:color="000000" w:sz="2" w:space="0"/>
            </w:tcBorders>
            <w:noWrap w:val="0"/>
            <w:vAlign w:val="center"/>
          </w:tcPr>
          <w:p w14:paraId="1C57FC70">
            <w:pPr>
              <w:jc w:val="left"/>
              <w:rPr>
                <w:rFonts w:ascii="Arial"/>
                <w:sz w:val="18"/>
                <w:szCs w:val="18"/>
              </w:rPr>
            </w:pPr>
          </w:p>
        </w:tc>
        <w:tc>
          <w:tcPr>
            <w:tcW w:w="1121" w:type="dxa"/>
            <w:tcBorders>
              <w:top w:val="single" w:color="000000" w:sz="2" w:space="0"/>
            </w:tcBorders>
            <w:noWrap w:val="0"/>
            <w:vAlign w:val="center"/>
          </w:tcPr>
          <w:p w14:paraId="7505C415">
            <w:pPr>
              <w:jc w:val="left"/>
              <w:rPr>
                <w:rFonts w:ascii="Arial"/>
                <w:sz w:val="18"/>
                <w:szCs w:val="18"/>
              </w:rPr>
            </w:pPr>
          </w:p>
        </w:tc>
        <w:tc>
          <w:tcPr>
            <w:tcW w:w="944" w:type="dxa"/>
            <w:tcBorders>
              <w:top w:val="single" w:color="000000" w:sz="2" w:space="0"/>
              <w:bottom w:val="single" w:color="000000" w:sz="2" w:space="0"/>
            </w:tcBorders>
            <w:noWrap w:val="0"/>
            <w:vAlign w:val="center"/>
          </w:tcPr>
          <w:p w14:paraId="7DBB52DB">
            <w:pPr>
              <w:rPr>
                <w:rFonts w:ascii="Arial"/>
                <w:sz w:val="18"/>
                <w:szCs w:val="18"/>
              </w:rPr>
            </w:pPr>
          </w:p>
        </w:tc>
      </w:tr>
      <w:tr w14:paraId="6D8334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7" w:hRule="atLeast"/>
        </w:trPr>
        <w:tc>
          <w:tcPr>
            <w:tcW w:w="2302" w:type="dxa"/>
            <w:vMerge w:val="continue"/>
            <w:tcBorders>
              <w:bottom w:val="nil"/>
            </w:tcBorders>
            <w:noWrap w:val="0"/>
            <w:vAlign w:val="center"/>
          </w:tcPr>
          <w:p w14:paraId="7E61E869">
            <w:pPr>
              <w:jc w:val="left"/>
              <w:rPr>
                <w:sz w:val="18"/>
                <w:szCs w:val="18"/>
              </w:rPr>
            </w:pPr>
          </w:p>
        </w:tc>
        <w:tc>
          <w:tcPr>
            <w:tcW w:w="2009" w:type="dxa"/>
            <w:tcBorders>
              <w:bottom w:val="nil"/>
            </w:tcBorders>
            <w:noWrap w:val="0"/>
            <w:vAlign w:val="center"/>
          </w:tcPr>
          <w:p w14:paraId="3F3AC2EB">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Function </w:t>
            </w:r>
          </w:p>
        </w:tc>
        <w:tc>
          <w:tcPr>
            <w:tcW w:w="1959" w:type="dxa"/>
            <w:tcBorders>
              <w:bottom w:val="nil"/>
            </w:tcBorders>
            <w:noWrap w:val="0"/>
            <w:vAlign w:val="center"/>
          </w:tcPr>
          <w:p w14:paraId="7D2E8504">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0 - 255</w:t>
            </w:r>
          </w:p>
        </w:tc>
        <w:tc>
          <w:tcPr>
            <w:tcW w:w="1162" w:type="dxa"/>
            <w:tcBorders>
              <w:bottom w:val="nil"/>
            </w:tcBorders>
            <w:noWrap w:val="0"/>
            <w:vAlign w:val="center"/>
          </w:tcPr>
          <w:p w14:paraId="17A8B7EE">
            <w:pPr>
              <w:jc w:val="left"/>
              <w:rPr>
                <w:sz w:val="18"/>
                <w:szCs w:val="18"/>
              </w:rPr>
            </w:pPr>
          </w:p>
        </w:tc>
        <w:tc>
          <w:tcPr>
            <w:tcW w:w="1121" w:type="dxa"/>
            <w:tcBorders>
              <w:bottom w:val="single" w:color="000000" w:sz="2" w:space="0"/>
            </w:tcBorders>
            <w:noWrap w:val="0"/>
            <w:vAlign w:val="center"/>
          </w:tcPr>
          <w:p w14:paraId="74EA60B7">
            <w:pPr>
              <w:jc w:val="left"/>
              <w:rPr>
                <w:sz w:val="18"/>
                <w:szCs w:val="18"/>
              </w:rPr>
            </w:pPr>
          </w:p>
        </w:tc>
        <w:tc>
          <w:tcPr>
            <w:tcW w:w="944" w:type="dxa"/>
            <w:tcBorders>
              <w:top w:val="single" w:color="000000" w:sz="2" w:space="0"/>
              <w:bottom w:val="single" w:color="000000" w:sz="2" w:space="0"/>
            </w:tcBorders>
            <w:noWrap w:val="0"/>
            <w:vAlign w:val="center"/>
          </w:tcPr>
          <w:p w14:paraId="11C0F084">
            <w:pPr>
              <w:rPr>
                <w:sz w:val="18"/>
                <w:szCs w:val="18"/>
              </w:rPr>
            </w:pPr>
          </w:p>
        </w:tc>
      </w:tr>
      <w:tr w14:paraId="68A668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2302" w:type="dxa"/>
            <w:vMerge w:val="restart"/>
            <w:tcBorders>
              <w:top w:val="nil"/>
              <w:bottom w:val="nil"/>
            </w:tcBorders>
            <w:noWrap w:val="0"/>
            <w:vAlign w:val="center"/>
          </w:tcPr>
          <w:p w14:paraId="0F27E8DB">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DMX Live</w:t>
            </w:r>
          </w:p>
        </w:tc>
        <w:tc>
          <w:tcPr>
            <w:tcW w:w="2009" w:type="dxa"/>
            <w:tcBorders>
              <w:top w:val="nil"/>
              <w:bottom w:val="nil"/>
            </w:tcBorders>
            <w:noWrap w:val="0"/>
            <w:vAlign w:val="center"/>
          </w:tcPr>
          <w:p w14:paraId="41B8F2CE">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Pan</w:t>
            </w:r>
          </w:p>
        </w:tc>
        <w:tc>
          <w:tcPr>
            <w:tcW w:w="1959" w:type="dxa"/>
            <w:tcBorders>
              <w:top w:val="nil"/>
              <w:bottom w:val="single" w:color="000000" w:sz="2" w:space="0"/>
            </w:tcBorders>
            <w:noWrap w:val="0"/>
            <w:vAlign w:val="center"/>
          </w:tcPr>
          <w:p w14:paraId="226CA492">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0 - 255</w:t>
            </w:r>
          </w:p>
        </w:tc>
        <w:tc>
          <w:tcPr>
            <w:tcW w:w="1162" w:type="dxa"/>
            <w:tcBorders>
              <w:top w:val="nil"/>
            </w:tcBorders>
            <w:noWrap w:val="0"/>
            <w:vAlign w:val="center"/>
          </w:tcPr>
          <w:p w14:paraId="1E41A7E4">
            <w:pPr>
              <w:jc w:val="left"/>
              <w:rPr>
                <w:rFonts w:ascii="Arial"/>
                <w:sz w:val="18"/>
                <w:szCs w:val="18"/>
              </w:rPr>
            </w:pPr>
          </w:p>
        </w:tc>
        <w:tc>
          <w:tcPr>
            <w:tcW w:w="1121" w:type="dxa"/>
            <w:tcBorders>
              <w:top w:val="single" w:color="000000" w:sz="2" w:space="0"/>
              <w:bottom w:val="single" w:color="000000" w:sz="2" w:space="0"/>
            </w:tcBorders>
            <w:noWrap w:val="0"/>
            <w:vAlign w:val="center"/>
          </w:tcPr>
          <w:p w14:paraId="403E5C96">
            <w:pPr>
              <w:jc w:val="left"/>
              <w:rPr>
                <w:sz w:val="18"/>
                <w:szCs w:val="18"/>
              </w:rPr>
            </w:pPr>
          </w:p>
        </w:tc>
        <w:tc>
          <w:tcPr>
            <w:tcW w:w="944" w:type="dxa"/>
            <w:tcBorders>
              <w:top w:val="single" w:color="000000" w:sz="2" w:space="0"/>
              <w:bottom w:val="single" w:color="000000" w:sz="2" w:space="0"/>
            </w:tcBorders>
            <w:noWrap w:val="0"/>
            <w:vAlign w:val="center"/>
          </w:tcPr>
          <w:p w14:paraId="48D0D639">
            <w:pPr>
              <w:rPr>
                <w:sz w:val="18"/>
                <w:szCs w:val="18"/>
              </w:rPr>
            </w:pPr>
          </w:p>
        </w:tc>
      </w:tr>
      <w:tr w14:paraId="59A59C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0" w:hRule="atLeast"/>
        </w:trPr>
        <w:tc>
          <w:tcPr>
            <w:tcW w:w="2302" w:type="dxa"/>
            <w:vMerge w:val="continue"/>
            <w:tcBorders>
              <w:top w:val="nil"/>
              <w:bottom w:val="nil"/>
            </w:tcBorders>
            <w:noWrap w:val="0"/>
            <w:vAlign w:val="center"/>
          </w:tcPr>
          <w:p w14:paraId="370C870A">
            <w:pPr>
              <w:jc w:val="left"/>
              <w:rPr>
                <w:rFonts w:ascii="Arial"/>
                <w:sz w:val="18"/>
                <w:szCs w:val="18"/>
              </w:rPr>
            </w:pPr>
          </w:p>
        </w:tc>
        <w:tc>
          <w:tcPr>
            <w:tcW w:w="2009" w:type="dxa"/>
            <w:tcBorders>
              <w:top w:val="nil"/>
              <w:bottom w:val="nil"/>
            </w:tcBorders>
            <w:noWrap w:val="0"/>
            <w:vAlign w:val="center"/>
          </w:tcPr>
          <w:p w14:paraId="7B9B5DD3">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w:t>
            </w:r>
          </w:p>
        </w:tc>
        <w:tc>
          <w:tcPr>
            <w:tcW w:w="1959" w:type="dxa"/>
            <w:tcBorders>
              <w:top w:val="single" w:color="000000" w:sz="2" w:space="0"/>
              <w:bottom w:val="nil"/>
            </w:tcBorders>
            <w:noWrap w:val="0"/>
            <w:vAlign w:val="center"/>
          </w:tcPr>
          <w:p w14:paraId="28991FAF">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0 - 255</w:t>
            </w:r>
          </w:p>
        </w:tc>
        <w:tc>
          <w:tcPr>
            <w:tcW w:w="1162" w:type="dxa"/>
            <w:tcBorders>
              <w:bottom w:val="single" w:color="000000" w:sz="2" w:space="0"/>
            </w:tcBorders>
            <w:noWrap w:val="0"/>
            <w:vAlign w:val="center"/>
          </w:tcPr>
          <w:p w14:paraId="22AF7119">
            <w:pPr>
              <w:jc w:val="left"/>
              <w:rPr>
                <w:sz w:val="18"/>
                <w:szCs w:val="18"/>
              </w:rPr>
            </w:pPr>
          </w:p>
        </w:tc>
        <w:tc>
          <w:tcPr>
            <w:tcW w:w="1121" w:type="dxa"/>
            <w:tcBorders>
              <w:top w:val="single" w:color="000000" w:sz="2" w:space="0"/>
              <w:bottom w:val="single" w:color="000000" w:sz="2" w:space="0"/>
            </w:tcBorders>
            <w:noWrap w:val="0"/>
            <w:vAlign w:val="center"/>
          </w:tcPr>
          <w:p w14:paraId="7EC3A647">
            <w:pPr>
              <w:jc w:val="left"/>
              <w:rPr>
                <w:rFonts w:ascii="Arial"/>
                <w:sz w:val="18"/>
                <w:szCs w:val="18"/>
              </w:rPr>
            </w:pPr>
          </w:p>
        </w:tc>
        <w:tc>
          <w:tcPr>
            <w:tcW w:w="944" w:type="dxa"/>
            <w:tcBorders>
              <w:top w:val="single" w:color="000000" w:sz="2" w:space="0"/>
              <w:bottom w:val="single" w:color="000000" w:sz="2" w:space="0"/>
            </w:tcBorders>
            <w:noWrap w:val="0"/>
            <w:vAlign w:val="center"/>
          </w:tcPr>
          <w:p w14:paraId="3AA21DC7">
            <w:pPr>
              <w:rPr>
                <w:rFonts w:ascii="Arial"/>
                <w:sz w:val="18"/>
                <w:szCs w:val="18"/>
              </w:rPr>
            </w:pPr>
          </w:p>
        </w:tc>
      </w:tr>
      <w:tr w14:paraId="32074E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9" w:hRule="atLeast"/>
        </w:trPr>
        <w:tc>
          <w:tcPr>
            <w:tcW w:w="2302" w:type="dxa"/>
            <w:vMerge w:val="continue"/>
            <w:tcBorders>
              <w:top w:val="nil"/>
              <w:bottom w:val="nil"/>
            </w:tcBorders>
            <w:noWrap w:val="0"/>
            <w:vAlign w:val="center"/>
          </w:tcPr>
          <w:p w14:paraId="48DAFEBF">
            <w:pPr>
              <w:jc w:val="left"/>
              <w:rPr>
                <w:rFonts w:ascii="Arial"/>
                <w:sz w:val="18"/>
                <w:szCs w:val="18"/>
              </w:rPr>
            </w:pPr>
          </w:p>
        </w:tc>
        <w:tc>
          <w:tcPr>
            <w:tcW w:w="2009" w:type="dxa"/>
            <w:tcBorders>
              <w:top w:val="nil"/>
              <w:bottom w:val="nil"/>
            </w:tcBorders>
            <w:noWrap w:val="0"/>
            <w:vAlign w:val="center"/>
          </w:tcPr>
          <w:p w14:paraId="6F7A3AAD">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Function </w:t>
            </w:r>
          </w:p>
        </w:tc>
        <w:tc>
          <w:tcPr>
            <w:tcW w:w="1959" w:type="dxa"/>
            <w:tcBorders>
              <w:top w:val="nil"/>
              <w:bottom w:val="single" w:color="000000" w:sz="2" w:space="0"/>
            </w:tcBorders>
            <w:noWrap w:val="0"/>
            <w:vAlign w:val="center"/>
          </w:tcPr>
          <w:p w14:paraId="282E3F2A">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0 - 255</w:t>
            </w:r>
          </w:p>
        </w:tc>
        <w:tc>
          <w:tcPr>
            <w:tcW w:w="1162" w:type="dxa"/>
            <w:tcBorders>
              <w:top w:val="single" w:color="000000" w:sz="2" w:space="0"/>
              <w:bottom w:val="single" w:color="000000" w:sz="2" w:space="0"/>
            </w:tcBorders>
            <w:noWrap w:val="0"/>
            <w:vAlign w:val="center"/>
          </w:tcPr>
          <w:p w14:paraId="5D1EA056">
            <w:pPr>
              <w:jc w:val="left"/>
              <w:rPr>
                <w:sz w:val="18"/>
                <w:szCs w:val="18"/>
              </w:rPr>
            </w:pPr>
          </w:p>
        </w:tc>
        <w:tc>
          <w:tcPr>
            <w:tcW w:w="1121" w:type="dxa"/>
            <w:tcBorders>
              <w:top w:val="single" w:color="000000" w:sz="2" w:space="0"/>
              <w:bottom w:val="single" w:color="000000" w:sz="2" w:space="0"/>
            </w:tcBorders>
            <w:noWrap w:val="0"/>
            <w:vAlign w:val="center"/>
          </w:tcPr>
          <w:p w14:paraId="4C7EF2E2">
            <w:pPr>
              <w:jc w:val="left"/>
              <w:rPr>
                <w:rFonts w:ascii="Arial"/>
                <w:sz w:val="18"/>
                <w:szCs w:val="18"/>
              </w:rPr>
            </w:pPr>
          </w:p>
        </w:tc>
        <w:tc>
          <w:tcPr>
            <w:tcW w:w="944" w:type="dxa"/>
            <w:tcBorders>
              <w:top w:val="single" w:color="000000" w:sz="2" w:space="0"/>
              <w:bottom w:val="single" w:color="000000" w:sz="2" w:space="0"/>
            </w:tcBorders>
            <w:noWrap w:val="0"/>
            <w:vAlign w:val="center"/>
          </w:tcPr>
          <w:p w14:paraId="1BA66F1E">
            <w:pPr>
              <w:rPr>
                <w:rFonts w:ascii="Arial"/>
                <w:sz w:val="18"/>
                <w:szCs w:val="18"/>
              </w:rPr>
            </w:pPr>
          </w:p>
        </w:tc>
      </w:tr>
      <w:tr w14:paraId="5FB557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9" w:hRule="atLeast"/>
        </w:trPr>
        <w:tc>
          <w:tcPr>
            <w:tcW w:w="2302" w:type="dxa"/>
            <w:vMerge w:val="restart"/>
            <w:tcBorders>
              <w:top w:val="nil"/>
              <w:bottom w:val="nil"/>
            </w:tcBorders>
            <w:noWrap w:val="0"/>
            <w:vAlign w:val="center"/>
          </w:tcPr>
          <w:p w14:paraId="33C8AB75">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Service </w:t>
            </w:r>
          </w:p>
        </w:tc>
        <w:tc>
          <w:tcPr>
            <w:tcW w:w="2009" w:type="dxa"/>
            <w:vMerge w:val="restart"/>
            <w:tcBorders>
              <w:top w:val="nil"/>
              <w:bottom w:val="nil"/>
            </w:tcBorders>
            <w:noWrap w:val="0"/>
            <w:vAlign w:val="center"/>
          </w:tcPr>
          <w:p w14:paraId="65B300CC">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Password</w:t>
            </w:r>
          </w:p>
        </w:tc>
        <w:tc>
          <w:tcPr>
            <w:tcW w:w="1959" w:type="dxa"/>
            <w:vMerge w:val="restart"/>
            <w:tcBorders>
              <w:top w:val="single" w:color="000000" w:sz="2" w:space="0"/>
              <w:bottom w:val="nil"/>
            </w:tcBorders>
            <w:noWrap w:val="0"/>
            <w:vAlign w:val="center"/>
          </w:tcPr>
          <w:p w14:paraId="689CE189">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Calibration</w:t>
            </w:r>
          </w:p>
        </w:tc>
        <w:tc>
          <w:tcPr>
            <w:tcW w:w="1162" w:type="dxa"/>
            <w:vMerge w:val="restart"/>
            <w:tcBorders>
              <w:top w:val="single" w:color="000000" w:sz="2" w:space="0"/>
              <w:bottom w:val="single" w:color="000000" w:sz="2" w:space="0"/>
            </w:tcBorders>
            <w:noWrap w:val="0"/>
            <w:vAlign w:val="center"/>
          </w:tcPr>
          <w:p w14:paraId="232BF404">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Motor </w:t>
            </w:r>
          </w:p>
        </w:tc>
        <w:tc>
          <w:tcPr>
            <w:tcW w:w="1121" w:type="dxa"/>
            <w:tcBorders>
              <w:top w:val="single" w:color="000000" w:sz="2" w:space="0"/>
              <w:bottom w:val="single" w:color="000000" w:sz="2" w:space="0"/>
            </w:tcBorders>
            <w:noWrap w:val="0"/>
            <w:vAlign w:val="center"/>
          </w:tcPr>
          <w:p w14:paraId="45C155C0">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Pan</w:t>
            </w:r>
          </w:p>
        </w:tc>
        <w:tc>
          <w:tcPr>
            <w:tcW w:w="944" w:type="dxa"/>
            <w:tcBorders>
              <w:top w:val="single" w:color="000000" w:sz="2" w:space="0"/>
              <w:bottom w:val="single" w:color="000000" w:sz="2" w:space="0"/>
            </w:tcBorders>
            <w:noWrap w:val="0"/>
            <w:vAlign w:val="center"/>
          </w:tcPr>
          <w:p w14:paraId="13F27BA2">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-128 -&gt; 127</w:t>
            </w:r>
          </w:p>
        </w:tc>
      </w:tr>
      <w:tr w14:paraId="29DD3A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7" w:hRule="atLeast"/>
        </w:trPr>
        <w:tc>
          <w:tcPr>
            <w:tcW w:w="2302" w:type="dxa"/>
            <w:vMerge w:val="continue"/>
            <w:tcBorders>
              <w:top w:val="nil"/>
              <w:bottom w:val="nil"/>
            </w:tcBorders>
            <w:noWrap w:val="0"/>
            <w:vAlign w:val="center"/>
          </w:tcPr>
          <w:p w14:paraId="642EFAD1">
            <w:pPr>
              <w:jc w:val="left"/>
              <w:rPr>
                <w:rFonts w:ascii="Arial"/>
                <w:sz w:val="18"/>
                <w:szCs w:val="18"/>
              </w:rPr>
            </w:pPr>
          </w:p>
        </w:tc>
        <w:tc>
          <w:tcPr>
            <w:tcW w:w="2009" w:type="dxa"/>
            <w:vMerge w:val="continue"/>
            <w:tcBorders>
              <w:top w:val="nil"/>
              <w:bottom w:val="nil"/>
            </w:tcBorders>
            <w:noWrap w:val="0"/>
            <w:vAlign w:val="center"/>
          </w:tcPr>
          <w:p w14:paraId="14AF9337">
            <w:pPr>
              <w:jc w:val="left"/>
              <w:rPr>
                <w:rFonts w:ascii="Arial"/>
                <w:sz w:val="18"/>
                <w:szCs w:val="18"/>
              </w:rPr>
            </w:pPr>
          </w:p>
        </w:tc>
        <w:tc>
          <w:tcPr>
            <w:tcW w:w="1959" w:type="dxa"/>
            <w:vMerge w:val="continue"/>
            <w:tcBorders>
              <w:top w:val="nil"/>
              <w:bottom w:val="single" w:color="000000" w:sz="2" w:space="0"/>
            </w:tcBorders>
            <w:noWrap w:val="0"/>
            <w:vAlign w:val="center"/>
          </w:tcPr>
          <w:p w14:paraId="2E70A23E">
            <w:pPr>
              <w:jc w:val="left"/>
              <w:rPr>
                <w:rFonts w:ascii="Arial"/>
                <w:sz w:val="18"/>
                <w:szCs w:val="18"/>
              </w:rPr>
            </w:pPr>
          </w:p>
        </w:tc>
        <w:tc>
          <w:tcPr>
            <w:tcW w:w="1162" w:type="dxa"/>
            <w:vMerge w:val="continue"/>
            <w:tcBorders>
              <w:top w:val="single" w:color="000000" w:sz="2" w:space="0"/>
              <w:bottom w:val="single" w:color="000000" w:sz="2" w:space="0"/>
            </w:tcBorders>
            <w:noWrap w:val="0"/>
            <w:vAlign w:val="center"/>
          </w:tcPr>
          <w:p w14:paraId="6A1ABD83">
            <w:pPr>
              <w:jc w:val="left"/>
              <w:rPr>
                <w:sz w:val="18"/>
                <w:szCs w:val="18"/>
              </w:rPr>
            </w:pPr>
          </w:p>
        </w:tc>
        <w:tc>
          <w:tcPr>
            <w:tcW w:w="1121" w:type="dxa"/>
            <w:tcBorders>
              <w:top w:val="single" w:color="000000" w:sz="2" w:space="0"/>
              <w:bottom w:val="single" w:color="000000" w:sz="2" w:space="0"/>
            </w:tcBorders>
            <w:noWrap w:val="0"/>
            <w:vAlign w:val="center"/>
          </w:tcPr>
          <w:p w14:paraId="70EF6E3D">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w:t>
            </w:r>
          </w:p>
        </w:tc>
        <w:tc>
          <w:tcPr>
            <w:tcW w:w="944" w:type="dxa"/>
            <w:tcBorders>
              <w:top w:val="single" w:color="000000" w:sz="2" w:space="0"/>
              <w:bottom w:val="single" w:color="000000" w:sz="2" w:space="0"/>
            </w:tcBorders>
            <w:noWrap w:val="0"/>
            <w:vAlign w:val="center"/>
          </w:tcPr>
          <w:p w14:paraId="7F7D88F6">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-128 -&gt; 127</w:t>
            </w:r>
          </w:p>
        </w:tc>
      </w:tr>
      <w:tr w14:paraId="65A545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9" w:hRule="atLeast"/>
        </w:trPr>
        <w:tc>
          <w:tcPr>
            <w:tcW w:w="2302" w:type="dxa"/>
            <w:vMerge w:val="continue"/>
            <w:tcBorders>
              <w:top w:val="nil"/>
              <w:bottom w:val="nil"/>
            </w:tcBorders>
            <w:noWrap w:val="0"/>
            <w:vAlign w:val="center"/>
          </w:tcPr>
          <w:p w14:paraId="5DF8E242">
            <w:pPr>
              <w:jc w:val="left"/>
              <w:rPr>
                <w:rFonts w:ascii="Arial"/>
                <w:sz w:val="18"/>
                <w:szCs w:val="18"/>
              </w:rPr>
            </w:pPr>
          </w:p>
        </w:tc>
        <w:tc>
          <w:tcPr>
            <w:tcW w:w="2009" w:type="dxa"/>
            <w:vMerge w:val="continue"/>
            <w:tcBorders>
              <w:top w:val="nil"/>
              <w:bottom w:val="nil"/>
            </w:tcBorders>
            <w:noWrap w:val="0"/>
            <w:vAlign w:val="center"/>
          </w:tcPr>
          <w:p w14:paraId="19506797">
            <w:pPr>
              <w:jc w:val="left"/>
              <w:rPr>
                <w:rFonts w:ascii="Arial"/>
                <w:sz w:val="18"/>
                <w:szCs w:val="18"/>
              </w:rPr>
            </w:pPr>
          </w:p>
        </w:tc>
        <w:tc>
          <w:tcPr>
            <w:tcW w:w="1959" w:type="dxa"/>
            <w:vMerge w:val="restart"/>
            <w:tcBorders>
              <w:top w:val="single" w:color="000000" w:sz="2" w:space="0"/>
              <w:bottom w:val="nil"/>
            </w:tcBorders>
            <w:noWrap w:val="0"/>
            <w:vAlign w:val="center"/>
          </w:tcPr>
          <w:p w14:paraId="0CB992D6">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Factory Default</w:t>
            </w:r>
          </w:p>
        </w:tc>
        <w:tc>
          <w:tcPr>
            <w:tcW w:w="1162" w:type="dxa"/>
            <w:tcBorders>
              <w:top w:val="single" w:color="000000" w:sz="2" w:space="0"/>
              <w:bottom w:val="single" w:color="000000" w:sz="2" w:space="0"/>
            </w:tcBorders>
            <w:noWrap w:val="0"/>
            <w:vAlign w:val="center"/>
          </w:tcPr>
          <w:p w14:paraId="2DA5C9BB">
            <w:pPr>
              <w:keepNext w:val="0"/>
              <w:keepLines w:val="0"/>
              <w:widowControl/>
              <w:suppressLineNumbers w:val="0"/>
              <w:jc w:val="left"/>
              <w:textAlignment w:val="center"/>
              <w:rPr>
                <w:sz w:val="18"/>
                <w:szCs w:val="18"/>
              </w:rPr>
            </w:pPr>
            <w:r>
              <w:rPr>
                <w:rFonts w:hint="eastAsia" w:ascii="宋体" w:hAnsi="宋体" w:eastAsia="宋体" w:cs="宋体"/>
                <w:b/>
                <w:bCs/>
                <w:i w:val="0"/>
                <w:iCs w:val="0"/>
                <w:color w:val="000000"/>
                <w:kern w:val="0"/>
                <w:sz w:val="22"/>
                <w:szCs w:val="22"/>
                <w:u w:val="none"/>
                <w:lang w:val="en-US" w:eastAsia="zh-CN" w:bidi="ar"/>
              </w:rPr>
              <w:t xml:space="preserve">No </w:t>
            </w:r>
          </w:p>
        </w:tc>
        <w:tc>
          <w:tcPr>
            <w:tcW w:w="1121" w:type="dxa"/>
            <w:tcBorders>
              <w:top w:val="single" w:color="000000" w:sz="2" w:space="0"/>
              <w:bottom w:val="single" w:color="000000" w:sz="2" w:space="0"/>
            </w:tcBorders>
            <w:noWrap w:val="0"/>
            <w:vAlign w:val="center"/>
          </w:tcPr>
          <w:p w14:paraId="3E463C3B">
            <w:pPr>
              <w:jc w:val="left"/>
              <w:rPr>
                <w:rFonts w:ascii="Arial"/>
                <w:sz w:val="18"/>
                <w:szCs w:val="18"/>
              </w:rPr>
            </w:pPr>
          </w:p>
        </w:tc>
        <w:tc>
          <w:tcPr>
            <w:tcW w:w="944" w:type="dxa"/>
            <w:tcBorders>
              <w:top w:val="single" w:color="000000" w:sz="2" w:space="0"/>
              <w:bottom w:val="single" w:color="000000" w:sz="2" w:space="0"/>
            </w:tcBorders>
            <w:noWrap w:val="0"/>
            <w:vAlign w:val="center"/>
          </w:tcPr>
          <w:p w14:paraId="23110FFB">
            <w:pPr>
              <w:rPr>
                <w:rFonts w:ascii="Arial"/>
                <w:sz w:val="18"/>
                <w:szCs w:val="18"/>
              </w:rPr>
            </w:pPr>
          </w:p>
        </w:tc>
      </w:tr>
      <w:tr w14:paraId="35678A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6" w:hRule="atLeast"/>
        </w:trPr>
        <w:tc>
          <w:tcPr>
            <w:tcW w:w="2302" w:type="dxa"/>
            <w:vMerge w:val="continue"/>
            <w:tcBorders>
              <w:top w:val="nil"/>
            </w:tcBorders>
            <w:noWrap w:val="0"/>
            <w:vAlign w:val="center"/>
          </w:tcPr>
          <w:p w14:paraId="7C65E0E0">
            <w:pPr>
              <w:jc w:val="left"/>
              <w:rPr>
                <w:rFonts w:ascii="Arial"/>
                <w:sz w:val="18"/>
                <w:szCs w:val="18"/>
              </w:rPr>
            </w:pPr>
          </w:p>
        </w:tc>
        <w:tc>
          <w:tcPr>
            <w:tcW w:w="2009" w:type="dxa"/>
            <w:vMerge w:val="continue"/>
            <w:tcBorders>
              <w:top w:val="nil"/>
            </w:tcBorders>
            <w:noWrap w:val="0"/>
            <w:vAlign w:val="center"/>
          </w:tcPr>
          <w:p w14:paraId="50981CB3">
            <w:pPr>
              <w:jc w:val="left"/>
              <w:rPr>
                <w:rFonts w:ascii="Arial"/>
                <w:sz w:val="18"/>
                <w:szCs w:val="18"/>
              </w:rPr>
            </w:pPr>
          </w:p>
        </w:tc>
        <w:tc>
          <w:tcPr>
            <w:tcW w:w="1959" w:type="dxa"/>
            <w:vMerge w:val="continue"/>
            <w:tcBorders>
              <w:top w:val="nil"/>
            </w:tcBorders>
            <w:noWrap w:val="0"/>
            <w:vAlign w:val="center"/>
          </w:tcPr>
          <w:p w14:paraId="782F6880">
            <w:pPr>
              <w:jc w:val="left"/>
              <w:rPr>
                <w:rFonts w:ascii="Arial"/>
                <w:sz w:val="18"/>
                <w:szCs w:val="18"/>
              </w:rPr>
            </w:pPr>
          </w:p>
        </w:tc>
        <w:tc>
          <w:tcPr>
            <w:tcW w:w="1162" w:type="dxa"/>
            <w:tcBorders>
              <w:top w:val="single" w:color="000000" w:sz="2" w:space="0"/>
              <w:bottom w:val="nil"/>
            </w:tcBorders>
            <w:noWrap w:val="0"/>
            <w:vAlign w:val="center"/>
          </w:tcPr>
          <w:p w14:paraId="54961618">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Yes</w:t>
            </w:r>
          </w:p>
        </w:tc>
        <w:tc>
          <w:tcPr>
            <w:tcW w:w="1121" w:type="dxa"/>
            <w:tcBorders>
              <w:top w:val="single" w:color="000000" w:sz="2" w:space="0"/>
            </w:tcBorders>
            <w:noWrap w:val="0"/>
            <w:vAlign w:val="center"/>
          </w:tcPr>
          <w:p w14:paraId="66174260">
            <w:pPr>
              <w:jc w:val="left"/>
              <w:rPr>
                <w:rFonts w:ascii="Arial"/>
                <w:sz w:val="18"/>
                <w:szCs w:val="18"/>
              </w:rPr>
            </w:pPr>
          </w:p>
        </w:tc>
        <w:tc>
          <w:tcPr>
            <w:tcW w:w="944" w:type="dxa"/>
            <w:tcBorders>
              <w:top w:val="single" w:color="000000" w:sz="2" w:space="0"/>
            </w:tcBorders>
            <w:noWrap w:val="0"/>
            <w:vAlign w:val="center"/>
          </w:tcPr>
          <w:p w14:paraId="52F36A0C">
            <w:pPr>
              <w:rPr>
                <w:rFonts w:ascii="Arial"/>
                <w:sz w:val="18"/>
                <w:szCs w:val="18"/>
              </w:rPr>
            </w:pPr>
          </w:p>
        </w:tc>
      </w:tr>
      <w:tr w14:paraId="0CEF76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8" w:hRule="atLeast"/>
        </w:trPr>
        <w:tc>
          <w:tcPr>
            <w:tcW w:w="2302" w:type="dxa"/>
            <w:vMerge w:val="continue"/>
            <w:tcBorders>
              <w:bottom w:val="nil"/>
            </w:tcBorders>
            <w:noWrap w:val="0"/>
            <w:vAlign w:val="center"/>
          </w:tcPr>
          <w:p w14:paraId="5D52D526">
            <w:pPr>
              <w:jc w:val="left"/>
              <w:rPr>
                <w:sz w:val="18"/>
                <w:szCs w:val="18"/>
              </w:rPr>
            </w:pPr>
          </w:p>
        </w:tc>
        <w:tc>
          <w:tcPr>
            <w:tcW w:w="2009" w:type="dxa"/>
            <w:vMerge w:val="continue"/>
            <w:tcBorders>
              <w:bottom w:val="nil"/>
            </w:tcBorders>
            <w:noWrap w:val="0"/>
            <w:vAlign w:val="center"/>
          </w:tcPr>
          <w:p w14:paraId="31C846C5">
            <w:pPr>
              <w:jc w:val="left"/>
              <w:rPr>
                <w:sz w:val="18"/>
                <w:szCs w:val="18"/>
              </w:rPr>
            </w:pPr>
          </w:p>
        </w:tc>
        <w:tc>
          <w:tcPr>
            <w:tcW w:w="1959" w:type="dxa"/>
            <w:vMerge w:val="restart"/>
            <w:tcBorders>
              <w:bottom w:val="nil"/>
            </w:tcBorders>
            <w:noWrap w:val="0"/>
            <w:vAlign w:val="center"/>
          </w:tcPr>
          <w:p w14:paraId="5FDE13CE">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Clear Power On Time</w:t>
            </w:r>
          </w:p>
        </w:tc>
        <w:tc>
          <w:tcPr>
            <w:tcW w:w="1162" w:type="dxa"/>
            <w:tcBorders>
              <w:top w:val="nil"/>
              <w:bottom w:val="single" w:color="000000" w:sz="2" w:space="0"/>
            </w:tcBorders>
            <w:noWrap w:val="0"/>
            <w:vAlign w:val="center"/>
          </w:tcPr>
          <w:p w14:paraId="66726C4A">
            <w:pPr>
              <w:keepNext w:val="0"/>
              <w:keepLines w:val="0"/>
              <w:widowControl/>
              <w:suppressLineNumbers w:val="0"/>
              <w:jc w:val="left"/>
              <w:textAlignment w:val="center"/>
              <w:rPr>
                <w:rFonts w:ascii="Arial"/>
                <w:sz w:val="18"/>
                <w:szCs w:val="18"/>
              </w:rPr>
            </w:pPr>
            <w:r>
              <w:rPr>
                <w:rFonts w:hint="eastAsia" w:ascii="宋体" w:hAnsi="宋体" w:eastAsia="宋体" w:cs="宋体"/>
                <w:b/>
                <w:bCs/>
                <w:i w:val="0"/>
                <w:iCs w:val="0"/>
                <w:color w:val="000000"/>
                <w:kern w:val="0"/>
                <w:sz w:val="22"/>
                <w:szCs w:val="22"/>
                <w:u w:val="none"/>
                <w:lang w:val="en-US" w:eastAsia="zh-CN" w:bidi="ar"/>
              </w:rPr>
              <w:t xml:space="preserve">No </w:t>
            </w:r>
          </w:p>
        </w:tc>
        <w:tc>
          <w:tcPr>
            <w:tcW w:w="1121" w:type="dxa"/>
            <w:tcBorders>
              <w:bottom w:val="nil"/>
            </w:tcBorders>
            <w:noWrap w:val="0"/>
            <w:vAlign w:val="center"/>
          </w:tcPr>
          <w:p w14:paraId="051999E7">
            <w:pPr>
              <w:jc w:val="left"/>
              <w:rPr>
                <w:rFonts w:ascii="Arial"/>
                <w:sz w:val="18"/>
                <w:szCs w:val="18"/>
              </w:rPr>
            </w:pPr>
          </w:p>
        </w:tc>
        <w:tc>
          <w:tcPr>
            <w:tcW w:w="944" w:type="dxa"/>
            <w:tcBorders>
              <w:bottom w:val="nil"/>
            </w:tcBorders>
            <w:noWrap w:val="0"/>
            <w:vAlign w:val="center"/>
          </w:tcPr>
          <w:p w14:paraId="4DB1E278">
            <w:pPr>
              <w:rPr>
                <w:rFonts w:ascii="Arial"/>
                <w:sz w:val="18"/>
                <w:szCs w:val="18"/>
              </w:rPr>
            </w:pPr>
          </w:p>
        </w:tc>
      </w:tr>
      <w:tr w14:paraId="6D53F3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2" w:hRule="atLeast"/>
        </w:trPr>
        <w:tc>
          <w:tcPr>
            <w:tcW w:w="2302" w:type="dxa"/>
            <w:vMerge w:val="continue"/>
            <w:tcBorders>
              <w:top w:val="nil"/>
              <w:bottom w:val="nil"/>
            </w:tcBorders>
            <w:noWrap w:val="0"/>
            <w:vAlign w:val="center"/>
          </w:tcPr>
          <w:p w14:paraId="7AA4C429">
            <w:pPr>
              <w:jc w:val="left"/>
              <w:rPr>
                <w:rFonts w:ascii="Arial"/>
                <w:sz w:val="18"/>
                <w:szCs w:val="18"/>
              </w:rPr>
            </w:pPr>
          </w:p>
        </w:tc>
        <w:tc>
          <w:tcPr>
            <w:tcW w:w="2009" w:type="dxa"/>
            <w:vMerge w:val="continue"/>
            <w:tcBorders>
              <w:top w:val="nil"/>
              <w:bottom w:val="single" w:color="000000" w:sz="2" w:space="0"/>
            </w:tcBorders>
            <w:noWrap w:val="0"/>
            <w:vAlign w:val="center"/>
          </w:tcPr>
          <w:p w14:paraId="1F2C461D">
            <w:pPr>
              <w:jc w:val="left"/>
              <w:rPr>
                <w:rFonts w:ascii="Arial"/>
                <w:sz w:val="18"/>
                <w:szCs w:val="18"/>
              </w:rPr>
            </w:pPr>
          </w:p>
        </w:tc>
        <w:tc>
          <w:tcPr>
            <w:tcW w:w="1959" w:type="dxa"/>
            <w:vMerge w:val="continue"/>
            <w:tcBorders>
              <w:top w:val="nil"/>
              <w:bottom w:val="single" w:color="000000" w:sz="2" w:space="0"/>
            </w:tcBorders>
            <w:noWrap w:val="0"/>
            <w:vAlign w:val="center"/>
          </w:tcPr>
          <w:p w14:paraId="3B967891">
            <w:pPr>
              <w:jc w:val="left"/>
              <w:rPr>
                <w:rFonts w:ascii="Arial"/>
                <w:sz w:val="18"/>
                <w:szCs w:val="18"/>
              </w:rPr>
            </w:pPr>
          </w:p>
        </w:tc>
        <w:tc>
          <w:tcPr>
            <w:tcW w:w="1162" w:type="dxa"/>
            <w:tcBorders>
              <w:top w:val="single" w:color="000000" w:sz="2" w:space="0"/>
              <w:bottom w:val="single" w:color="000000" w:sz="2" w:space="0"/>
            </w:tcBorders>
            <w:noWrap w:val="0"/>
            <w:vAlign w:val="center"/>
          </w:tcPr>
          <w:p w14:paraId="729042B4">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Yes </w:t>
            </w:r>
          </w:p>
        </w:tc>
        <w:tc>
          <w:tcPr>
            <w:tcW w:w="1121" w:type="dxa"/>
            <w:tcBorders>
              <w:top w:val="nil"/>
              <w:bottom w:val="single" w:color="000000" w:sz="2" w:space="0"/>
            </w:tcBorders>
            <w:noWrap w:val="0"/>
            <w:vAlign w:val="center"/>
          </w:tcPr>
          <w:p w14:paraId="0120C58F">
            <w:pPr>
              <w:jc w:val="left"/>
              <w:rPr>
                <w:rFonts w:ascii="Arial"/>
                <w:sz w:val="18"/>
                <w:szCs w:val="18"/>
              </w:rPr>
            </w:pPr>
          </w:p>
        </w:tc>
        <w:tc>
          <w:tcPr>
            <w:tcW w:w="944" w:type="dxa"/>
            <w:tcBorders>
              <w:top w:val="nil"/>
              <w:bottom w:val="single" w:color="000000" w:sz="2" w:space="0"/>
            </w:tcBorders>
            <w:noWrap w:val="0"/>
            <w:vAlign w:val="center"/>
          </w:tcPr>
          <w:p w14:paraId="02BF8205">
            <w:pPr>
              <w:rPr>
                <w:rFonts w:ascii="Arial"/>
                <w:sz w:val="18"/>
                <w:szCs w:val="18"/>
              </w:rPr>
            </w:pPr>
          </w:p>
        </w:tc>
      </w:tr>
      <w:tr w14:paraId="1176B1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3" w:hRule="atLeast"/>
        </w:trPr>
        <w:tc>
          <w:tcPr>
            <w:tcW w:w="2302" w:type="dxa"/>
            <w:vMerge w:val="continue"/>
            <w:tcBorders>
              <w:top w:val="nil"/>
              <w:bottom w:val="nil"/>
            </w:tcBorders>
            <w:noWrap w:val="0"/>
            <w:vAlign w:val="center"/>
          </w:tcPr>
          <w:p w14:paraId="0A19380A">
            <w:pPr>
              <w:jc w:val="left"/>
              <w:rPr>
                <w:rFonts w:ascii="Arial"/>
                <w:sz w:val="18"/>
                <w:szCs w:val="18"/>
              </w:rPr>
            </w:pPr>
          </w:p>
        </w:tc>
        <w:tc>
          <w:tcPr>
            <w:tcW w:w="2009" w:type="dxa"/>
            <w:vMerge w:val="continue"/>
            <w:tcBorders>
              <w:top w:val="single" w:color="000000" w:sz="2" w:space="0"/>
              <w:bottom w:val="single" w:color="000000" w:sz="2" w:space="0"/>
            </w:tcBorders>
            <w:noWrap w:val="0"/>
            <w:vAlign w:val="center"/>
          </w:tcPr>
          <w:p w14:paraId="3AD12B84">
            <w:pPr>
              <w:jc w:val="left"/>
              <w:rPr>
                <w:sz w:val="18"/>
                <w:szCs w:val="18"/>
              </w:rPr>
            </w:pPr>
          </w:p>
        </w:tc>
        <w:tc>
          <w:tcPr>
            <w:tcW w:w="1959" w:type="dxa"/>
            <w:vMerge w:val="restart"/>
            <w:tcBorders>
              <w:top w:val="single" w:color="000000" w:sz="2" w:space="0"/>
              <w:bottom w:val="single" w:color="000000" w:sz="2" w:space="0"/>
            </w:tcBorders>
            <w:noWrap w:val="0"/>
            <w:vAlign w:val="center"/>
          </w:tcPr>
          <w:p w14:paraId="392BA7FA">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Clear Lamp Hours </w:t>
            </w:r>
          </w:p>
        </w:tc>
        <w:tc>
          <w:tcPr>
            <w:tcW w:w="1162" w:type="dxa"/>
            <w:tcBorders>
              <w:top w:val="single" w:color="000000" w:sz="2" w:space="0"/>
              <w:bottom w:val="single" w:color="000000" w:sz="2" w:space="0"/>
            </w:tcBorders>
            <w:noWrap w:val="0"/>
            <w:vAlign w:val="center"/>
          </w:tcPr>
          <w:p w14:paraId="22D8C050">
            <w:pPr>
              <w:keepNext w:val="0"/>
              <w:keepLines w:val="0"/>
              <w:widowControl/>
              <w:suppressLineNumbers w:val="0"/>
              <w:jc w:val="left"/>
              <w:textAlignment w:val="center"/>
              <w:rPr>
                <w:rFonts w:ascii="Arial"/>
                <w:sz w:val="18"/>
                <w:szCs w:val="18"/>
              </w:rPr>
            </w:pPr>
            <w:r>
              <w:rPr>
                <w:rFonts w:hint="eastAsia" w:ascii="宋体" w:hAnsi="宋体" w:eastAsia="宋体" w:cs="宋体"/>
                <w:b/>
                <w:bCs/>
                <w:i w:val="0"/>
                <w:iCs w:val="0"/>
                <w:color w:val="000000"/>
                <w:kern w:val="0"/>
                <w:sz w:val="22"/>
                <w:szCs w:val="22"/>
                <w:u w:val="none"/>
                <w:lang w:val="en-US" w:eastAsia="zh-CN" w:bidi="ar"/>
              </w:rPr>
              <w:t xml:space="preserve">No </w:t>
            </w:r>
          </w:p>
        </w:tc>
        <w:tc>
          <w:tcPr>
            <w:tcW w:w="1121" w:type="dxa"/>
            <w:tcBorders>
              <w:top w:val="single" w:color="000000" w:sz="2" w:space="0"/>
              <w:bottom w:val="single" w:color="000000" w:sz="2" w:space="0"/>
            </w:tcBorders>
            <w:noWrap w:val="0"/>
            <w:vAlign w:val="center"/>
          </w:tcPr>
          <w:p w14:paraId="6D60F1F1">
            <w:pPr>
              <w:jc w:val="left"/>
              <w:rPr>
                <w:rFonts w:ascii="Arial"/>
                <w:sz w:val="18"/>
                <w:szCs w:val="18"/>
              </w:rPr>
            </w:pPr>
          </w:p>
        </w:tc>
        <w:tc>
          <w:tcPr>
            <w:tcW w:w="944" w:type="dxa"/>
            <w:tcBorders>
              <w:top w:val="single" w:color="000000" w:sz="2" w:space="0"/>
              <w:bottom w:val="single" w:color="000000" w:sz="2" w:space="0"/>
            </w:tcBorders>
            <w:noWrap w:val="0"/>
            <w:vAlign w:val="center"/>
          </w:tcPr>
          <w:p w14:paraId="4D793048">
            <w:pPr>
              <w:rPr>
                <w:rFonts w:ascii="Arial"/>
                <w:sz w:val="18"/>
                <w:szCs w:val="18"/>
              </w:rPr>
            </w:pPr>
          </w:p>
        </w:tc>
      </w:tr>
      <w:tr w14:paraId="43A53B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2" w:hRule="atLeast"/>
        </w:trPr>
        <w:tc>
          <w:tcPr>
            <w:tcW w:w="2302" w:type="dxa"/>
            <w:vMerge w:val="continue"/>
            <w:tcBorders>
              <w:top w:val="nil"/>
              <w:bottom w:val="nil"/>
            </w:tcBorders>
            <w:noWrap w:val="0"/>
            <w:vAlign w:val="center"/>
          </w:tcPr>
          <w:p w14:paraId="17B66B33">
            <w:pPr>
              <w:jc w:val="left"/>
              <w:rPr>
                <w:rFonts w:ascii="Arial"/>
                <w:sz w:val="18"/>
                <w:szCs w:val="18"/>
              </w:rPr>
            </w:pPr>
          </w:p>
        </w:tc>
        <w:tc>
          <w:tcPr>
            <w:tcW w:w="2009" w:type="dxa"/>
            <w:vMerge w:val="continue"/>
            <w:tcBorders>
              <w:top w:val="single" w:color="000000" w:sz="2" w:space="0"/>
              <w:bottom w:val="single" w:color="000000" w:sz="2" w:space="0"/>
            </w:tcBorders>
            <w:noWrap w:val="0"/>
            <w:vAlign w:val="center"/>
          </w:tcPr>
          <w:p w14:paraId="47273881">
            <w:pPr>
              <w:jc w:val="left"/>
              <w:rPr>
                <w:sz w:val="18"/>
                <w:szCs w:val="18"/>
              </w:rPr>
            </w:pPr>
          </w:p>
        </w:tc>
        <w:tc>
          <w:tcPr>
            <w:tcW w:w="1959" w:type="dxa"/>
            <w:vMerge w:val="continue"/>
            <w:tcBorders>
              <w:top w:val="single" w:color="000000" w:sz="2" w:space="0"/>
              <w:bottom w:val="single" w:color="000000" w:sz="2" w:space="0"/>
            </w:tcBorders>
            <w:noWrap w:val="0"/>
            <w:vAlign w:val="center"/>
          </w:tcPr>
          <w:p w14:paraId="62F579F1">
            <w:pPr>
              <w:jc w:val="left"/>
              <w:rPr>
                <w:sz w:val="18"/>
                <w:szCs w:val="18"/>
              </w:rPr>
            </w:pPr>
          </w:p>
        </w:tc>
        <w:tc>
          <w:tcPr>
            <w:tcW w:w="1162" w:type="dxa"/>
            <w:tcBorders>
              <w:top w:val="single" w:color="000000" w:sz="2" w:space="0"/>
              <w:bottom w:val="single" w:color="000000" w:sz="2" w:space="0"/>
            </w:tcBorders>
            <w:noWrap w:val="0"/>
            <w:vAlign w:val="center"/>
          </w:tcPr>
          <w:p w14:paraId="42825BE6">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Yes </w:t>
            </w:r>
          </w:p>
        </w:tc>
        <w:tc>
          <w:tcPr>
            <w:tcW w:w="1121" w:type="dxa"/>
            <w:tcBorders>
              <w:top w:val="single" w:color="000000" w:sz="2" w:space="0"/>
              <w:bottom w:val="single" w:color="000000" w:sz="2" w:space="0"/>
            </w:tcBorders>
            <w:noWrap w:val="0"/>
            <w:vAlign w:val="center"/>
          </w:tcPr>
          <w:p w14:paraId="6C5ECFC6">
            <w:pPr>
              <w:jc w:val="left"/>
              <w:rPr>
                <w:rFonts w:ascii="Arial"/>
                <w:sz w:val="18"/>
                <w:szCs w:val="18"/>
              </w:rPr>
            </w:pPr>
          </w:p>
        </w:tc>
        <w:tc>
          <w:tcPr>
            <w:tcW w:w="944" w:type="dxa"/>
            <w:tcBorders>
              <w:top w:val="single" w:color="000000" w:sz="2" w:space="0"/>
              <w:bottom w:val="single" w:color="000000" w:sz="2" w:space="0"/>
            </w:tcBorders>
            <w:noWrap w:val="0"/>
            <w:vAlign w:val="center"/>
          </w:tcPr>
          <w:p w14:paraId="49D8FA81">
            <w:pPr>
              <w:rPr>
                <w:rFonts w:ascii="Arial"/>
                <w:sz w:val="18"/>
                <w:szCs w:val="18"/>
              </w:rPr>
            </w:pPr>
          </w:p>
        </w:tc>
      </w:tr>
      <w:tr w14:paraId="2516B0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5" w:hRule="atLeast"/>
        </w:trPr>
        <w:tc>
          <w:tcPr>
            <w:tcW w:w="2302" w:type="dxa"/>
            <w:vMerge w:val="restart"/>
            <w:tcBorders>
              <w:top w:val="nil"/>
              <w:bottom w:val="nil"/>
            </w:tcBorders>
            <w:noWrap w:val="0"/>
            <w:vAlign w:val="center"/>
          </w:tcPr>
          <w:p w14:paraId="719FB411">
            <w:pPr>
              <w:keepNext w:val="0"/>
              <w:keepLines w:val="0"/>
              <w:widowControl/>
              <w:suppressLineNumbers w:val="0"/>
              <w:jc w:val="left"/>
              <w:textAlignment w:val="center"/>
              <w:rPr>
                <w:rFonts w:ascii="Arial"/>
                <w:sz w:val="18"/>
                <w:szCs w:val="18"/>
              </w:rPr>
            </w:pPr>
            <w:r>
              <w:rPr>
                <w:rFonts w:hint="eastAsia" w:ascii="宋体" w:hAnsi="宋体" w:eastAsia="宋体" w:cs="宋体"/>
                <w:i w:val="0"/>
                <w:iCs w:val="0"/>
                <w:color w:val="000000"/>
                <w:kern w:val="0"/>
                <w:sz w:val="22"/>
                <w:szCs w:val="22"/>
                <w:u w:val="none"/>
                <w:lang w:val="en-US" w:eastAsia="zh-CN" w:bidi="ar"/>
              </w:rPr>
              <w:t xml:space="preserve">Information </w:t>
            </w:r>
          </w:p>
        </w:tc>
        <w:tc>
          <w:tcPr>
            <w:tcW w:w="2009" w:type="dxa"/>
            <w:tcBorders>
              <w:top w:val="single" w:color="000000" w:sz="2" w:space="0"/>
              <w:bottom w:val="single" w:color="000000" w:sz="2" w:space="0"/>
            </w:tcBorders>
            <w:noWrap w:val="0"/>
            <w:vAlign w:val="center"/>
          </w:tcPr>
          <w:p w14:paraId="296F716A">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Power On Time</w:t>
            </w:r>
          </w:p>
        </w:tc>
        <w:tc>
          <w:tcPr>
            <w:tcW w:w="1959" w:type="dxa"/>
            <w:tcBorders>
              <w:top w:val="single" w:color="000000" w:sz="2" w:space="0"/>
              <w:bottom w:val="single" w:color="000000" w:sz="2" w:space="0"/>
            </w:tcBorders>
            <w:noWrap w:val="0"/>
            <w:vAlign w:val="center"/>
          </w:tcPr>
          <w:p w14:paraId="02B7C9F6">
            <w:pPr>
              <w:keepNext w:val="0"/>
              <w:keepLines w:val="0"/>
              <w:widowControl/>
              <w:suppressLineNumbers w:val="0"/>
              <w:jc w:val="left"/>
              <w:textAlignment w:val="center"/>
              <w:rPr>
                <w:sz w:val="18"/>
                <w:szCs w:val="18"/>
              </w:rPr>
            </w:pPr>
            <w:r>
              <w:rPr>
                <w:rFonts w:hint="eastAsia" w:ascii="宋体" w:hAnsi="宋体" w:eastAsia="宋体" w:cs="宋体"/>
                <w:i w:val="0"/>
                <w:iCs w:val="0"/>
                <w:color w:val="000000"/>
                <w:kern w:val="0"/>
                <w:sz w:val="22"/>
                <w:szCs w:val="22"/>
                <w:u w:val="none"/>
                <w:lang w:val="en-US" w:eastAsia="zh-CN" w:bidi="ar"/>
              </w:rPr>
              <w:t xml:space="preserve">xxxxxH </w:t>
            </w:r>
          </w:p>
        </w:tc>
        <w:tc>
          <w:tcPr>
            <w:tcW w:w="1162" w:type="dxa"/>
            <w:tcBorders>
              <w:top w:val="single" w:color="000000" w:sz="2" w:space="0"/>
              <w:bottom w:val="single" w:color="000000" w:sz="2" w:space="0"/>
            </w:tcBorders>
            <w:noWrap w:val="0"/>
            <w:vAlign w:val="center"/>
          </w:tcPr>
          <w:p w14:paraId="39F4D435">
            <w:pPr>
              <w:jc w:val="left"/>
              <w:rPr>
                <w:rFonts w:ascii="Arial"/>
                <w:sz w:val="18"/>
                <w:szCs w:val="18"/>
              </w:rPr>
            </w:pPr>
          </w:p>
        </w:tc>
        <w:tc>
          <w:tcPr>
            <w:tcW w:w="1121" w:type="dxa"/>
            <w:tcBorders>
              <w:top w:val="single" w:color="000000" w:sz="2" w:space="0"/>
              <w:bottom w:val="single" w:color="000000" w:sz="2" w:space="0"/>
            </w:tcBorders>
            <w:noWrap w:val="0"/>
            <w:vAlign w:val="center"/>
          </w:tcPr>
          <w:p w14:paraId="04685DFD">
            <w:pPr>
              <w:jc w:val="left"/>
              <w:rPr>
                <w:rFonts w:ascii="Arial"/>
                <w:sz w:val="18"/>
                <w:szCs w:val="18"/>
              </w:rPr>
            </w:pPr>
          </w:p>
        </w:tc>
        <w:tc>
          <w:tcPr>
            <w:tcW w:w="944" w:type="dxa"/>
            <w:tcBorders>
              <w:top w:val="single" w:color="000000" w:sz="2" w:space="0"/>
              <w:bottom w:val="single" w:color="000000" w:sz="2" w:space="0"/>
            </w:tcBorders>
            <w:noWrap w:val="0"/>
            <w:vAlign w:val="center"/>
          </w:tcPr>
          <w:p w14:paraId="6820B0A7">
            <w:pPr>
              <w:rPr>
                <w:rFonts w:ascii="Arial"/>
                <w:sz w:val="18"/>
                <w:szCs w:val="18"/>
              </w:rPr>
            </w:pPr>
          </w:p>
        </w:tc>
      </w:tr>
      <w:tr w14:paraId="669D46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5" w:hRule="atLeast"/>
        </w:trPr>
        <w:tc>
          <w:tcPr>
            <w:tcW w:w="2302" w:type="dxa"/>
            <w:vMerge w:val="continue"/>
            <w:tcBorders>
              <w:top w:val="nil"/>
              <w:bottom w:val="nil"/>
            </w:tcBorders>
            <w:noWrap w:val="0"/>
            <w:vAlign w:val="center"/>
          </w:tcPr>
          <w:p w14:paraId="1DDB7AB0">
            <w:pPr>
              <w:jc w:val="left"/>
              <w:rPr>
                <w:rFonts w:hint="eastAsia" w:ascii="宋体" w:hAnsi="宋体" w:eastAsia="宋体" w:cs="宋体"/>
                <w:i w:val="0"/>
                <w:iCs w:val="0"/>
                <w:color w:val="000000"/>
                <w:kern w:val="0"/>
                <w:sz w:val="22"/>
                <w:szCs w:val="22"/>
                <w:u w:val="none"/>
                <w:lang w:val="en-US" w:eastAsia="zh-CN" w:bidi="ar"/>
              </w:rPr>
            </w:pPr>
          </w:p>
        </w:tc>
        <w:tc>
          <w:tcPr>
            <w:tcW w:w="2009" w:type="dxa"/>
            <w:tcBorders>
              <w:top w:val="single" w:color="000000" w:sz="2" w:space="0"/>
              <w:bottom w:val="single" w:color="000000" w:sz="2" w:space="0"/>
            </w:tcBorders>
            <w:noWrap w:val="0"/>
            <w:vAlign w:val="center"/>
          </w:tcPr>
          <w:p w14:paraId="40B298B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Lamp Hours </w:t>
            </w:r>
          </w:p>
        </w:tc>
        <w:tc>
          <w:tcPr>
            <w:tcW w:w="1959" w:type="dxa"/>
            <w:tcBorders>
              <w:top w:val="single" w:color="000000" w:sz="2" w:space="0"/>
              <w:bottom w:val="single" w:color="000000" w:sz="2" w:space="0"/>
            </w:tcBorders>
            <w:noWrap w:val="0"/>
            <w:vAlign w:val="center"/>
          </w:tcPr>
          <w:p w14:paraId="55B49D8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xxxxxH</w:t>
            </w:r>
          </w:p>
        </w:tc>
        <w:tc>
          <w:tcPr>
            <w:tcW w:w="1162" w:type="dxa"/>
            <w:tcBorders>
              <w:top w:val="single" w:color="000000" w:sz="2" w:space="0"/>
              <w:bottom w:val="single" w:color="000000" w:sz="2" w:space="0"/>
            </w:tcBorders>
            <w:noWrap w:val="0"/>
            <w:vAlign w:val="center"/>
          </w:tcPr>
          <w:p w14:paraId="31C31715">
            <w:pPr>
              <w:jc w:val="left"/>
              <w:rPr>
                <w:rFonts w:ascii="Arial"/>
                <w:sz w:val="18"/>
                <w:szCs w:val="18"/>
              </w:rPr>
            </w:pPr>
          </w:p>
        </w:tc>
        <w:tc>
          <w:tcPr>
            <w:tcW w:w="1121" w:type="dxa"/>
            <w:tcBorders>
              <w:top w:val="single" w:color="000000" w:sz="2" w:space="0"/>
              <w:bottom w:val="single" w:color="000000" w:sz="2" w:space="0"/>
            </w:tcBorders>
            <w:noWrap w:val="0"/>
            <w:vAlign w:val="center"/>
          </w:tcPr>
          <w:p w14:paraId="1B09FA14">
            <w:pPr>
              <w:jc w:val="left"/>
              <w:rPr>
                <w:rFonts w:ascii="Arial"/>
                <w:sz w:val="18"/>
                <w:szCs w:val="18"/>
              </w:rPr>
            </w:pPr>
          </w:p>
        </w:tc>
        <w:tc>
          <w:tcPr>
            <w:tcW w:w="944" w:type="dxa"/>
            <w:tcBorders>
              <w:top w:val="single" w:color="000000" w:sz="2" w:space="0"/>
              <w:bottom w:val="single" w:color="000000" w:sz="2" w:space="0"/>
            </w:tcBorders>
            <w:noWrap w:val="0"/>
            <w:vAlign w:val="center"/>
          </w:tcPr>
          <w:p w14:paraId="2DCA80E0">
            <w:pPr>
              <w:rPr>
                <w:rFonts w:ascii="Arial"/>
                <w:sz w:val="18"/>
                <w:szCs w:val="18"/>
              </w:rPr>
            </w:pPr>
          </w:p>
        </w:tc>
      </w:tr>
      <w:tr w14:paraId="01C227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5" w:hRule="atLeast"/>
        </w:trPr>
        <w:tc>
          <w:tcPr>
            <w:tcW w:w="2302" w:type="dxa"/>
            <w:vMerge w:val="continue"/>
            <w:tcBorders>
              <w:top w:val="nil"/>
              <w:bottom w:val="nil"/>
            </w:tcBorders>
            <w:noWrap w:val="0"/>
            <w:vAlign w:val="center"/>
          </w:tcPr>
          <w:p w14:paraId="617796BE">
            <w:pPr>
              <w:jc w:val="left"/>
              <w:rPr>
                <w:rFonts w:hint="eastAsia" w:ascii="宋体" w:hAnsi="宋体" w:eastAsia="宋体" w:cs="宋体"/>
                <w:i w:val="0"/>
                <w:iCs w:val="0"/>
                <w:color w:val="000000"/>
                <w:kern w:val="0"/>
                <w:sz w:val="22"/>
                <w:szCs w:val="22"/>
                <w:u w:val="none"/>
                <w:lang w:val="en-US" w:eastAsia="zh-CN" w:bidi="ar"/>
              </w:rPr>
            </w:pPr>
          </w:p>
        </w:tc>
        <w:tc>
          <w:tcPr>
            <w:tcW w:w="2009" w:type="dxa"/>
            <w:vMerge w:val="restart"/>
            <w:tcBorders>
              <w:top w:val="single" w:color="000000" w:sz="2" w:space="0"/>
              <w:bottom w:val="single" w:color="000000" w:sz="2" w:space="0"/>
            </w:tcBorders>
            <w:noWrap w:val="0"/>
            <w:vAlign w:val="center"/>
          </w:tcPr>
          <w:p w14:paraId="1F23909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SW Version </w:t>
            </w:r>
          </w:p>
        </w:tc>
        <w:tc>
          <w:tcPr>
            <w:tcW w:w="1959" w:type="dxa"/>
            <w:tcBorders>
              <w:top w:val="single" w:color="000000" w:sz="2" w:space="0"/>
              <w:bottom w:val="single" w:color="000000" w:sz="2" w:space="0"/>
            </w:tcBorders>
            <w:noWrap w:val="0"/>
            <w:vAlign w:val="center"/>
          </w:tcPr>
          <w:p w14:paraId="044859D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1U：Vx.x.x </w:t>
            </w:r>
          </w:p>
        </w:tc>
        <w:tc>
          <w:tcPr>
            <w:tcW w:w="1162" w:type="dxa"/>
            <w:tcBorders>
              <w:top w:val="single" w:color="000000" w:sz="2" w:space="0"/>
              <w:bottom w:val="single" w:color="000000" w:sz="2" w:space="0"/>
            </w:tcBorders>
            <w:noWrap w:val="0"/>
            <w:vAlign w:val="center"/>
          </w:tcPr>
          <w:p w14:paraId="6F659910">
            <w:pPr>
              <w:jc w:val="left"/>
              <w:rPr>
                <w:rFonts w:ascii="Arial"/>
                <w:sz w:val="18"/>
                <w:szCs w:val="18"/>
              </w:rPr>
            </w:pPr>
          </w:p>
        </w:tc>
        <w:tc>
          <w:tcPr>
            <w:tcW w:w="1121" w:type="dxa"/>
            <w:tcBorders>
              <w:top w:val="single" w:color="000000" w:sz="2" w:space="0"/>
              <w:bottom w:val="single" w:color="000000" w:sz="2" w:space="0"/>
            </w:tcBorders>
            <w:noWrap w:val="0"/>
            <w:vAlign w:val="center"/>
          </w:tcPr>
          <w:p w14:paraId="1F78D633">
            <w:pPr>
              <w:jc w:val="left"/>
              <w:rPr>
                <w:rFonts w:ascii="Arial"/>
                <w:sz w:val="18"/>
                <w:szCs w:val="18"/>
              </w:rPr>
            </w:pPr>
          </w:p>
        </w:tc>
        <w:tc>
          <w:tcPr>
            <w:tcW w:w="944" w:type="dxa"/>
            <w:tcBorders>
              <w:top w:val="single" w:color="000000" w:sz="2" w:space="0"/>
              <w:bottom w:val="single" w:color="000000" w:sz="2" w:space="0"/>
            </w:tcBorders>
            <w:noWrap w:val="0"/>
            <w:vAlign w:val="center"/>
          </w:tcPr>
          <w:p w14:paraId="14989E0A">
            <w:pPr>
              <w:rPr>
                <w:rFonts w:ascii="Arial"/>
                <w:sz w:val="18"/>
                <w:szCs w:val="18"/>
              </w:rPr>
            </w:pPr>
          </w:p>
        </w:tc>
      </w:tr>
      <w:tr w14:paraId="5D063B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5" w:hRule="atLeast"/>
        </w:trPr>
        <w:tc>
          <w:tcPr>
            <w:tcW w:w="2302" w:type="dxa"/>
            <w:vMerge w:val="continue"/>
            <w:tcBorders>
              <w:top w:val="nil"/>
              <w:bottom w:val="nil"/>
            </w:tcBorders>
            <w:noWrap w:val="0"/>
            <w:vAlign w:val="center"/>
          </w:tcPr>
          <w:p w14:paraId="6C10FAB5">
            <w:pPr>
              <w:jc w:val="left"/>
              <w:rPr>
                <w:rFonts w:hint="eastAsia" w:ascii="宋体" w:hAnsi="宋体" w:eastAsia="宋体" w:cs="宋体"/>
                <w:i w:val="0"/>
                <w:iCs w:val="0"/>
                <w:color w:val="000000"/>
                <w:kern w:val="0"/>
                <w:sz w:val="22"/>
                <w:szCs w:val="22"/>
                <w:u w:val="none"/>
                <w:lang w:val="en-US" w:eastAsia="zh-CN" w:bidi="ar"/>
              </w:rPr>
            </w:pPr>
          </w:p>
        </w:tc>
        <w:tc>
          <w:tcPr>
            <w:tcW w:w="2009" w:type="dxa"/>
            <w:vMerge w:val="continue"/>
            <w:tcBorders>
              <w:top w:val="single" w:color="000000" w:sz="2" w:space="0"/>
              <w:bottom w:val="single" w:color="000000" w:sz="2" w:space="0"/>
            </w:tcBorders>
            <w:noWrap w:val="0"/>
            <w:vAlign w:val="center"/>
          </w:tcPr>
          <w:p w14:paraId="55094AC3">
            <w:pPr>
              <w:jc w:val="center"/>
              <w:rPr>
                <w:rFonts w:hint="eastAsia" w:ascii="宋体" w:hAnsi="宋体" w:eastAsia="宋体" w:cs="宋体"/>
                <w:i w:val="0"/>
                <w:iCs w:val="0"/>
                <w:color w:val="000000"/>
                <w:kern w:val="0"/>
                <w:sz w:val="22"/>
                <w:szCs w:val="22"/>
                <w:u w:val="none"/>
                <w:lang w:val="en-US" w:eastAsia="zh-CN" w:bidi="ar"/>
              </w:rPr>
            </w:pPr>
          </w:p>
        </w:tc>
        <w:tc>
          <w:tcPr>
            <w:tcW w:w="1959" w:type="dxa"/>
            <w:tcBorders>
              <w:top w:val="single" w:color="000000" w:sz="2" w:space="0"/>
              <w:bottom w:val="single" w:color="000000" w:sz="2" w:space="0"/>
            </w:tcBorders>
            <w:noWrap w:val="0"/>
            <w:vAlign w:val="center"/>
          </w:tcPr>
          <w:p w14:paraId="54CE7E1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2U：Vx.x.x </w:t>
            </w:r>
          </w:p>
        </w:tc>
        <w:tc>
          <w:tcPr>
            <w:tcW w:w="1162" w:type="dxa"/>
            <w:tcBorders>
              <w:top w:val="single" w:color="000000" w:sz="2" w:space="0"/>
              <w:bottom w:val="single" w:color="000000" w:sz="2" w:space="0"/>
            </w:tcBorders>
            <w:noWrap w:val="0"/>
            <w:vAlign w:val="center"/>
          </w:tcPr>
          <w:p w14:paraId="3B4C7C8B">
            <w:pPr>
              <w:jc w:val="left"/>
              <w:rPr>
                <w:rFonts w:ascii="Arial"/>
                <w:sz w:val="18"/>
                <w:szCs w:val="18"/>
              </w:rPr>
            </w:pPr>
          </w:p>
        </w:tc>
        <w:tc>
          <w:tcPr>
            <w:tcW w:w="1121" w:type="dxa"/>
            <w:tcBorders>
              <w:top w:val="single" w:color="000000" w:sz="2" w:space="0"/>
              <w:bottom w:val="single" w:color="000000" w:sz="2" w:space="0"/>
            </w:tcBorders>
            <w:noWrap w:val="0"/>
            <w:vAlign w:val="center"/>
          </w:tcPr>
          <w:p w14:paraId="78D9E103">
            <w:pPr>
              <w:jc w:val="left"/>
              <w:rPr>
                <w:rFonts w:ascii="Arial"/>
                <w:sz w:val="18"/>
                <w:szCs w:val="18"/>
              </w:rPr>
            </w:pPr>
          </w:p>
        </w:tc>
        <w:tc>
          <w:tcPr>
            <w:tcW w:w="944" w:type="dxa"/>
            <w:tcBorders>
              <w:top w:val="single" w:color="000000" w:sz="2" w:space="0"/>
              <w:bottom w:val="single" w:color="000000" w:sz="2" w:space="0"/>
            </w:tcBorders>
            <w:noWrap w:val="0"/>
            <w:vAlign w:val="center"/>
          </w:tcPr>
          <w:p w14:paraId="5BC56B3D">
            <w:pPr>
              <w:rPr>
                <w:rFonts w:ascii="Arial"/>
                <w:sz w:val="18"/>
                <w:szCs w:val="18"/>
              </w:rPr>
            </w:pPr>
          </w:p>
        </w:tc>
      </w:tr>
      <w:tr w14:paraId="0AE2D1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5" w:hRule="atLeast"/>
        </w:trPr>
        <w:tc>
          <w:tcPr>
            <w:tcW w:w="2302" w:type="dxa"/>
            <w:vMerge w:val="continue"/>
            <w:tcBorders>
              <w:top w:val="nil"/>
              <w:bottom w:val="nil"/>
            </w:tcBorders>
            <w:noWrap w:val="0"/>
            <w:vAlign w:val="center"/>
          </w:tcPr>
          <w:p w14:paraId="1A006AC1">
            <w:pPr>
              <w:jc w:val="left"/>
              <w:rPr>
                <w:rFonts w:hint="eastAsia" w:ascii="宋体" w:hAnsi="宋体" w:eastAsia="宋体" w:cs="宋体"/>
                <w:i w:val="0"/>
                <w:iCs w:val="0"/>
                <w:color w:val="000000"/>
                <w:kern w:val="0"/>
                <w:sz w:val="22"/>
                <w:szCs w:val="22"/>
                <w:u w:val="none"/>
                <w:lang w:val="en-US" w:eastAsia="zh-CN" w:bidi="ar"/>
              </w:rPr>
            </w:pPr>
          </w:p>
        </w:tc>
        <w:tc>
          <w:tcPr>
            <w:tcW w:w="2009" w:type="dxa"/>
            <w:vMerge w:val="continue"/>
            <w:tcBorders>
              <w:top w:val="single" w:color="000000" w:sz="2" w:space="0"/>
              <w:bottom w:val="single" w:color="000000" w:sz="2" w:space="0"/>
            </w:tcBorders>
            <w:noWrap w:val="0"/>
            <w:vAlign w:val="center"/>
          </w:tcPr>
          <w:p w14:paraId="6A7FE5E3">
            <w:pPr>
              <w:jc w:val="center"/>
              <w:rPr>
                <w:rFonts w:hint="eastAsia" w:ascii="宋体" w:hAnsi="宋体" w:eastAsia="宋体" w:cs="宋体"/>
                <w:i w:val="0"/>
                <w:iCs w:val="0"/>
                <w:color w:val="000000"/>
                <w:kern w:val="0"/>
                <w:sz w:val="22"/>
                <w:szCs w:val="22"/>
                <w:u w:val="none"/>
                <w:lang w:val="en-US" w:eastAsia="zh-CN" w:bidi="ar"/>
              </w:rPr>
            </w:pPr>
          </w:p>
        </w:tc>
        <w:tc>
          <w:tcPr>
            <w:tcW w:w="1959" w:type="dxa"/>
            <w:tcBorders>
              <w:top w:val="single" w:color="000000" w:sz="2" w:space="0"/>
              <w:bottom w:val="single" w:color="000000" w:sz="2" w:space="0"/>
            </w:tcBorders>
            <w:noWrap w:val="0"/>
            <w:vAlign w:val="center"/>
          </w:tcPr>
          <w:p w14:paraId="39DF8D3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3U：Vx.x.x </w:t>
            </w:r>
          </w:p>
        </w:tc>
        <w:tc>
          <w:tcPr>
            <w:tcW w:w="1162" w:type="dxa"/>
            <w:tcBorders>
              <w:top w:val="single" w:color="000000" w:sz="2" w:space="0"/>
              <w:bottom w:val="single" w:color="000000" w:sz="2" w:space="0"/>
            </w:tcBorders>
            <w:noWrap w:val="0"/>
            <w:vAlign w:val="center"/>
          </w:tcPr>
          <w:p w14:paraId="2A9700F5">
            <w:pPr>
              <w:jc w:val="left"/>
              <w:rPr>
                <w:rFonts w:ascii="Arial"/>
                <w:sz w:val="18"/>
                <w:szCs w:val="18"/>
              </w:rPr>
            </w:pPr>
          </w:p>
        </w:tc>
        <w:tc>
          <w:tcPr>
            <w:tcW w:w="1121" w:type="dxa"/>
            <w:tcBorders>
              <w:top w:val="single" w:color="000000" w:sz="2" w:space="0"/>
              <w:bottom w:val="single" w:color="000000" w:sz="2" w:space="0"/>
            </w:tcBorders>
            <w:noWrap w:val="0"/>
            <w:vAlign w:val="center"/>
          </w:tcPr>
          <w:p w14:paraId="6E36DC51">
            <w:pPr>
              <w:jc w:val="left"/>
              <w:rPr>
                <w:rFonts w:ascii="Arial"/>
                <w:sz w:val="18"/>
                <w:szCs w:val="18"/>
              </w:rPr>
            </w:pPr>
          </w:p>
        </w:tc>
        <w:tc>
          <w:tcPr>
            <w:tcW w:w="944" w:type="dxa"/>
            <w:tcBorders>
              <w:top w:val="single" w:color="000000" w:sz="2" w:space="0"/>
              <w:bottom w:val="single" w:color="000000" w:sz="2" w:space="0"/>
            </w:tcBorders>
            <w:noWrap w:val="0"/>
            <w:vAlign w:val="center"/>
          </w:tcPr>
          <w:p w14:paraId="59525FF1">
            <w:pPr>
              <w:rPr>
                <w:rFonts w:ascii="Arial"/>
                <w:sz w:val="18"/>
                <w:szCs w:val="18"/>
              </w:rPr>
            </w:pPr>
          </w:p>
        </w:tc>
      </w:tr>
      <w:tr w14:paraId="390336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5" w:hRule="atLeast"/>
        </w:trPr>
        <w:tc>
          <w:tcPr>
            <w:tcW w:w="2302" w:type="dxa"/>
            <w:vMerge w:val="continue"/>
            <w:tcBorders>
              <w:top w:val="nil"/>
              <w:bottom w:val="nil"/>
            </w:tcBorders>
            <w:noWrap w:val="0"/>
            <w:vAlign w:val="center"/>
          </w:tcPr>
          <w:p w14:paraId="1E05AC6B">
            <w:pPr>
              <w:jc w:val="left"/>
              <w:rPr>
                <w:rFonts w:hint="eastAsia" w:ascii="宋体" w:hAnsi="宋体" w:eastAsia="宋体" w:cs="宋体"/>
                <w:i w:val="0"/>
                <w:iCs w:val="0"/>
                <w:color w:val="000000"/>
                <w:kern w:val="0"/>
                <w:sz w:val="22"/>
                <w:szCs w:val="22"/>
                <w:u w:val="none"/>
                <w:lang w:val="en-US" w:eastAsia="zh-CN" w:bidi="ar"/>
              </w:rPr>
            </w:pPr>
          </w:p>
        </w:tc>
        <w:tc>
          <w:tcPr>
            <w:tcW w:w="2009" w:type="dxa"/>
            <w:vMerge w:val="continue"/>
            <w:tcBorders>
              <w:top w:val="single" w:color="000000" w:sz="2" w:space="0"/>
              <w:bottom w:val="single" w:color="000000" w:sz="2" w:space="0"/>
            </w:tcBorders>
            <w:noWrap w:val="0"/>
            <w:vAlign w:val="center"/>
          </w:tcPr>
          <w:p w14:paraId="716A812B">
            <w:pPr>
              <w:jc w:val="center"/>
              <w:rPr>
                <w:rFonts w:hint="eastAsia" w:ascii="宋体" w:hAnsi="宋体" w:eastAsia="宋体" w:cs="宋体"/>
                <w:i w:val="0"/>
                <w:iCs w:val="0"/>
                <w:color w:val="000000"/>
                <w:kern w:val="0"/>
                <w:sz w:val="22"/>
                <w:szCs w:val="22"/>
                <w:u w:val="none"/>
                <w:lang w:val="en-US" w:eastAsia="zh-CN" w:bidi="ar"/>
              </w:rPr>
            </w:pPr>
          </w:p>
        </w:tc>
        <w:tc>
          <w:tcPr>
            <w:tcW w:w="1959" w:type="dxa"/>
            <w:tcBorders>
              <w:top w:val="single" w:color="000000" w:sz="2" w:space="0"/>
              <w:bottom w:val="single" w:color="000000" w:sz="2" w:space="0"/>
            </w:tcBorders>
            <w:noWrap w:val="0"/>
            <w:vAlign w:val="center"/>
          </w:tcPr>
          <w:p w14:paraId="0A1D469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4U：Vx.x.x </w:t>
            </w:r>
          </w:p>
        </w:tc>
        <w:tc>
          <w:tcPr>
            <w:tcW w:w="1162" w:type="dxa"/>
            <w:tcBorders>
              <w:top w:val="single" w:color="000000" w:sz="2" w:space="0"/>
              <w:bottom w:val="single" w:color="000000" w:sz="2" w:space="0"/>
            </w:tcBorders>
            <w:noWrap w:val="0"/>
            <w:vAlign w:val="center"/>
          </w:tcPr>
          <w:p w14:paraId="7FA630D9">
            <w:pPr>
              <w:jc w:val="left"/>
              <w:rPr>
                <w:rFonts w:ascii="Arial"/>
                <w:sz w:val="18"/>
                <w:szCs w:val="18"/>
              </w:rPr>
            </w:pPr>
          </w:p>
        </w:tc>
        <w:tc>
          <w:tcPr>
            <w:tcW w:w="1121" w:type="dxa"/>
            <w:tcBorders>
              <w:top w:val="single" w:color="000000" w:sz="2" w:space="0"/>
              <w:bottom w:val="single" w:color="000000" w:sz="2" w:space="0"/>
            </w:tcBorders>
            <w:noWrap w:val="0"/>
            <w:vAlign w:val="center"/>
          </w:tcPr>
          <w:p w14:paraId="5D7F4258">
            <w:pPr>
              <w:jc w:val="left"/>
              <w:rPr>
                <w:rFonts w:ascii="Arial"/>
                <w:sz w:val="18"/>
                <w:szCs w:val="18"/>
              </w:rPr>
            </w:pPr>
          </w:p>
        </w:tc>
        <w:tc>
          <w:tcPr>
            <w:tcW w:w="944" w:type="dxa"/>
            <w:tcBorders>
              <w:top w:val="single" w:color="000000" w:sz="2" w:space="0"/>
              <w:bottom w:val="single" w:color="000000" w:sz="2" w:space="0"/>
            </w:tcBorders>
            <w:noWrap w:val="0"/>
            <w:vAlign w:val="center"/>
          </w:tcPr>
          <w:p w14:paraId="0F39A60E">
            <w:pPr>
              <w:rPr>
                <w:rFonts w:ascii="Arial"/>
                <w:sz w:val="18"/>
                <w:szCs w:val="18"/>
              </w:rPr>
            </w:pPr>
          </w:p>
        </w:tc>
      </w:tr>
      <w:tr w14:paraId="54B4D5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5" w:hRule="atLeast"/>
        </w:trPr>
        <w:tc>
          <w:tcPr>
            <w:tcW w:w="2302" w:type="dxa"/>
            <w:vMerge w:val="continue"/>
            <w:tcBorders>
              <w:top w:val="nil"/>
              <w:bottom w:val="single" w:color="000000" w:sz="2" w:space="0"/>
            </w:tcBorders>
            <w:noWrap w:val="0"/>
            <w:vAlign w:val="center"/>
          </w:tcPr>
          <w:p w14:paraId="7406529D">
            <w:pPr>
              <w:jc w:val="left"/>
              <w:rPr>
                <w:rFonts w:hint="eastAsia" w:ascii="宋体" w:hAnsi="宋体" w:eastAsia="宋体" w:cs="宋体"/>
                <w:i w:val="0"/>
                <w:iCs w:val="0"/>
                <w:color w:val="000000"/>
                <w:kern w:val="0"/>
                <w:sz w:val="22"/>
                <w:szCs w:val="22"/>
                <w:u w:val="none"/>
                <w:lang w:val="en-US" w:eastAsia="zh-CN" w:bidi="ar"/>
              </w:rPr>
            </w:pPr>
          </w:p>
        </w:tc>
        <w:tc>
          <w:tcPr>
            <w:tcW w:w="2009" w:type="dxa"/>
            <w:tcBorders>
              <w:top w:val="single" w:color="000000" w:sz="2" w:space="0"/>
              <w:bottom w:val="single" w:color="000000" w:sz="2" w:space="0"/>
            </w:tcBorders>
            <w:noWrap w:val="0"/>
            <w:vAlign w:val="center"/>
          </w:tcPr>
          <w:p w14:paraId="61C869A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RDM UID</w:t>
            </w:r>
          </w:p>
        </w:tc>
        <w:tc>
          <w:tcPr>
            <w:tcW w:w="1959" w:type="dxa"/>
            <w:tcBorders>
              <w:top w:val="single" w:color="000000" w:sz="2" w:space="0"/>
              <w:bottom w:val="single" w:color="000000" w:sz="2" w:space="0"/>
            </w:tcBorders>
            <w:noWrap w:val="0"/>
            <w:vAlign w:val="center"/>
          </w:tcPr>
          <w:p w14:paraId="782AADB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0xXXXX-XXXXXXXX</w:t>
            </w:r>
          </w:p>
        </w:tc>
        <w:tc>
          <w:tcPr>
            <w:tcW w:w="1162" w:type="dxa"/>
            <w:tcBorders>
              <w:top w:val="single" w:color="000000" w:sz="2" w:space="0"/>
              <w:bottom w:val="single" w:color="000000" w:sz="2" w:space="0"/>
            </w:tcBorders>
            <w:noWrap w:val="0"/>
            <w:vAlign w:val="center"/>
          </w:tcPr>
          <w:p w14:paraId="6986AD31">
            <w:pPr>
              <w:jc w:val="left"/>
              <w:rPr>
                <w:rFonts w:ascii="Arial"/>
                <w:sz w:val="18"/>
                <w:szCs w:val="18"/>
              </w:rPr>
            </w:pPr>
          </w:p>
        </w:tc>
        <w:tc>
          <w:tcPr>
            <w:tcW w:w="1121" w:type="dxa"/>
            <w:tcBorders>
              <w:top w:val="single" w:color="000000" w:sz="2" w:space="0"/>
              <w:bottom w:val="single" w:color="000000" w:sz="2" w:space="0"/>
            </w:tcBorders>
            <w:noWrap w:val="0"/>
            <w:vAlign w:val="center"/>
          </w:tcPr>
          <w:p w14:paraId="73B19051">
            <w:pPr>
              <w:jc w:val="left"/>
              <w:rPr>
                <w:rFonts w:ascii="Arial"/>
                <w:sz w:val="18"/>
                <w:szCs w:val="18"/>
              </w:rPr>
            </w:pPr>
          </w:p>
        </w:tc>
        <w:tc>
          <w:tcPr>
            <w:tcW w:w="944" w:type="dxa"/>
            <w:tcBorders>
              <w:top w:val="single" w:color="000000" w:sz="2" w:space="0"/>
              <w:bottom w:val="single" w:color="000000" w:sz="2" w:space="0"/>
            </w:tcBorders>
            <w:noWrap w:val="0"/>
            <w:vAlign w:val="center"/>
          </w:tcPr>
          <w:p w14:paraId="575911A0">
            <w:pPr>
              <w:rPr>
                <w:rFonts w:ascii="Arial"/>
                <w:sz w:val="18"/>
                <w:szCs w:val="18"/>
              </w:rPr>
            </w:pPr>
          </w:p>
        </w:tc>
      </w:tr>
    </w:tbl>
    <w:p w14:paraId="1DE273F5">
      <w:pPr>
        <w:pStyle w:val="37"/>
        <w:spacing w:after="156"/>
        <w:jc w:val="both"/>
        <w:rPr>
          <w:rFonts w:hint="eastAsia"/>
        </w:rPr>
      </w:pPr>
    </w:p>
    <w:p w14:paraId="050A2ADF">
      <w:pPr>
        <w:rPr>
          <w:rFonts w:hint="eastAsia"/>
        </w:rPr>
      </w:pPr>
    </w:p>
    <w:p w14:paraId="7F2B50FF">
      <w:pPr>
        <w:rPr>
          <w:rFonts w:hint="eastAsia"/>
        </w:rPr>
      </w:pPr>
      <w:bookmarkStart w:id="2" w:name="_Ref415557587"/>
    </w:p>
    <w:p w14:paraId="72F74EBD">
      <w:pPr>
        <w:rPr>
          <w:rStyle w:val="30"/>
          <w:rFonts w:hint="default" w:ascii="Cambria" w:hAnsi="Times New Roman" w:eastAsia="Times New Roman" w:cs="Times New Roman"/>
          <w:b/>
          <w:bCs/>
          <w:sz w:val="28"/>
          <w:szCs w:val="28"/>
        </w:rPr>
      </w:pPr>
    </w:p>
    <w:p w14:paraId="4809D290">
      <w:pPr>
        <w:rPr>
          <w:rStyle w:val="30"/>
          <w:rFonts w:hint="default" w:ascii="Cambria" w:hAnsi="Times New Roman" w:eastAsia="Times New Roman" w:cs="Times New Roman"/>
          <w:b/>
          <w:bCs/>
          <w:sz w:val="28"/>
          <w:szCs w:val="28"/>
        </w:rPr>
      </w:pPr>
    </w:p>
    <w:p w14:paraId="691B5E32">
      <w:pPr>
        <w:rPr>
          <w:rStyle w:val="30"/>
          <w:rFonts w:hint="default" w:ascii="Cambria" w:hAnsi="Times New Roman" w:eastAsia="Times New Roman" w:cs="Times New Roman"/>
          <w:b/>
          <w:bCs/>
          <w:sz w:val="28"/>
          <w:szCs w:val="28"/>
        </w:rPr>
      </w:pPr>
    </w:p>
    <w:p w14:paraId="77221415">
      <w:pPr>
        <w:rPr>
          <w:rStyle w:val="30"/>
          <w:rFonts w:hint="default" w:ascii="Cambria" w:hAnsi="Times New Roman" w:eastAsia="Times New Roman" w:cs="Times New Roman"/>
          <w:b/>
          <w:bCs/>
          <w:sz w:val="28"/>
          <w:szCs w:val="28"/>
        </w:rPr>
      </w:pPr>
    </w:p>
    <w:p w14:paraId="5D691942">
      <w:pPr>
        <w:rPr>
          <w:rStyle w:val="30"/>
          <w:rFonts w:hint="default" w:ascii="Cambria" w:hAnsi="Times New Roman" w:eastAsia="Times New Roman" w:cs="Times New Roman"/>
          <w:b/>
          <w:bCs/>
          <w:sz w:val="28"/>
          <w:szCs w:val="28"/>
        </w:rPr>
      </w:pPr>
      <w:r>
        <w:rPr>
          <w:rStyle w:val="30"/>
          <w:rFonts w:hint="default" w:ascii="Cambria" w:hAnsi="Times New Roman" w:eastAsia="Times New Roman" w:cs="Times New Roman"/>
          <w:b/>
          <w:bCs/>
          <w:sz w:val="28"/>
          <w:szCs w:val="28"/>
        </w:rPr>
        <w:t>Channel parameter values (full version) :</w:t>
      </w:r>
      <w:bookmarkEnd w:id="2"/>
    </w:p>
    <w:tbl>
      <w:tblPr>
        <w:tblStyle w:val="21"/>
        <w:tblW w:w="949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
      <w:tblGrid>
        <w:gridCol w:w="240"/>
        <w:gridCol w:w="1898"/>
        <w:gridCol w:w="1402"/>
        <w:gridCol w:w="1362"/>
        <w:gridCol w:w="4595"/>
      </w:tblGrid>
      <w:tr w14:paraId="537152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tcBorders>
              <w:top w:val="single" w:color="auto" w:sz="4" w:space="0"/>
              <w:left w:val="single" w:color="auto" w:sz="4" w:space="0"/>
              <w:bottom w:val="single" w:color="auto" w:sz="4" w:space="0"/>
              <w:right w:val="single" w:color="auto" w:sz="4" w:space="0"/>
            </w:tcBorders>
            <w:noWrap w:val="0"/>
            <w:vAlign w:val="center"/>
          </w:tcPr>
          <w:p w14:paraId="11DCB882">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noWrap w:val="0"/>
            <w:vAlign w:val="center"/>
          </w:tcPr>
          <w:p w14:paraId="1354505B">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w:t>
            </w:r>
          </w:p>
        </w:tc>
        <w:tc>
          <w:tcPr>
            <w:tcW w:w="1402" w:type="dxa"/>
            <w:tcBorders>
              <w:top w:val="single" w:color="auto" w:sz="4" w:space="0"/>
              <w:left w:val="single" w:color="auto" w:sz="4" w:space="0"/>
              <w:bottom w:val="single" w:color="auto" w:sz="4" w:space="0"/>
              <w:right w:val="single" w:color="auto" w:sz="4" w:space="0"/>
            </w:tcBorders>
            <w:noWrap w:val="0"/>
            <w:vAlign w:val="center"/>
          </w:tcPr>
          <w:p w14:paraId="0D548D52">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iCs w:val="0"/>
                <w:color w:val="000000"/>
                <w:kern w:val="0"/>
                <w:sz w:val="22"/>
                <w:szCs w:val="22"/>
                <w:u w:val="none"/>
                <w:lang w:val="en-US" w:eastAsia="zh-CN" w:bidi="ar"/>
              </w:rPr>
              <w:t xml:space="preserve">Pan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02723C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C446A9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0-100%</w:t>
            </w:r>
          </w:p>
        </w:tc>
      </w:tr>
      <w:tr w14:paraId="5F60D2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tcBorders>
              <w:top w:val="single" w:color="auto" w:sz="4" w:space="0"/>
              <w:left w:val="single" w:color="auto" w:sz="4" w:space="0"/>
              <w:bottom w:val="single" w:color="auto" w:sz="4" w:space="0"/>
              <w:right w:val="single" w:color="auto" w:sz="4" w:space="0"/>
            </w:tcBorders>
            <w:noWrap w:val="0"/>
            <w:vAlign w:val="center"/>
          </w:tcPr>
          <w:p w14:paraId="764D784F">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noWrap w:val="0"/>
            <w:vAlign w:val="center"/>
          </w:tcPr>
          <w:p w14:paraId="5B1962C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w:t>
            </w:r>
          </w:p>
        </w:tc>
        <w:tc>
          <w:tcPr>
            <w:tcW w:w="1402" w:type="dxa"/>
            <w:tcBorders>
              <w:top w:val="single" w:color="auto" w:sz="4" w:space="0"/>
              <w:left w:val="single" w:color="auto" w:sz="4" w:space="0"/>
              <w:bottom w:val="single" w:color="auto" w:sz="4" w:space="0"/>
              <w:right w:val="single" w:color="auto" w:sz="4" w:space="0"/>
            </w:tcBorders>
            <w:noWrap w:val="0"/>
            <w:vAlign w:val="center"/>
          </w:tcPr>
          <w:p w14:paraId="1FD458B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PanFine</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55A16C3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244FA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0-100%</w:t>
            </w:r>
          </w:p>
        </w:tc>
      </w:tr>
      <w:tr w14:paraId="2425D0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tcBorders>
              <w:top w:val="single" w:color="auto" w:sz="4" w:space="0"/>
              <w:left w:val="single" w:color="auto" w:sz="4" w:space="0"/>
              <w:bottom w:val="single" w:color="auto" w:sz="4" w:space="0"/>
              <w:right w:val="single" w:color="auto" w:sz="4" w:space="0"/>
            </w:tcBorders>
            <w:noWrap w:val="0"/>
            <w:vAlign w:val="center"/>
          </w:tcPr>
          <w:p w14:paraId="70A4C7FE">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noWrap w:val="0"/>
            <w:vAlign w:val="center"/>
          </w:tcPr>
          <w:p w14:paraId="31FA000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3</w:t>
            </w:r>
          </w:p>
        </w:tc>
        <w:tc>
          <w:tcPr>
            <w:tcW w:w="1402" w:type="dxa"/>
            <w:tcBorders>
              <w:top w:val="single" w:color="auto" w:sz="4" w:space="0"/>
              <w:left w:val="single" w:color="auto" w:sz="4" w:space="0"/>
              <w:bottom w:val="single" w:color="auto" w:sz="4" w:space="0"/>
              <w:right w:val="single" w:color="auto" w:sz="4" w:space="0"/>
            </w:tcBorders>
            <w:noWrap w:val="0"/>
            <w:vAlign w:val="center"/>
          </w:tcPr>
          <w:p w14:paraId="6F32FE9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 xml:space="preserve">Tilt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6AC9D8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2AD74D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0-100%</w:t>
            </w:r>
          </w:p>
        </w:tc>
      </w:tr>
      <w:tr w14:paraId="46852B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tcBorders>
              <w:top w:val="single" w:color="auto" w:sz="4" w:space="0"/>
              <w:left w:val="single" w:color="auto" w:sz="4" w:space="0"/>
              <w:bottom w:val="single" w:color="auto" w:sz="4" w:space="0"/>
              <w:right w:val="single" w:color="auto" w:sz="4" w:space="0"/>
            </w:tcBorders>
            <w:noWrap w:val="0"/>
            <w:vAlign w:val="center"/>
          </w:tcPr>
          <w:p w14:paraId="46BB7ED7">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noWrap w:val="0"/>
            <w:vAlign w:val="center"/>
          </w:tcPr>
          <w:p w14:paraId="472D9FF4">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4</w:t>
            </w:r>
          </w:p>
        </w:tc>
        <w:tc>
          <w:tcPr>
            <w:tcW w:w="1402" w:type="dxa"/>
            <w:tcBorders>
              <w:top w:val="single" w:color="auto" w:sz="4" w:space="0"/>
              <w:left w:val="single" w:color="auto" w:sz="4" w:space="0"/>
              <w:bottom w:val="single" w:color="auto" w:sz="4" w:space="0"/>
              <w:right w:val="single" w:color="auto" w:sz="4" w:space="0"/>
            </w:tcBorders>
            <w:noWrap w:val="0"/>
            <w:vAlign w:val="center"/>
          </w:tcPr>
          <w:p w14:paraId="1DC9C09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 xml:space="preserve">TiltFine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BEBE02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FD972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0-100%</w:t>
            </w:r>
          </w:p>
        </w:tc>
      </w:tr>
      <w:tr w14:paraId="6112B2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tcBorders>
              <w:top w:val="single" w:color="auto" w:sz="4" w:space="0"/>
              <w:left w:val="single" w:color="auto" w:sz="4" w:space="0"/>
              <w:bottom w:val="single" w:color="auto" w:sz="4" w:space="0"/>
              <w:right w:val="single" w:color="auto" w:sz="4" w:space="0"/>
            </w:tcBorders>
            <w:noWrap w:val="0"/>
            <w:vAlign w:val="center"/>
          </w:tcPr>
          <w:p w14:paraId="0C4C94A4">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noWrap w:val="0"/>
            <w:vAlign w:val="center"/>
          </w:tcPr>
          <w:p w14:paraId="2CF6B829">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5</w:t>
            </w:r>
          </w:p>
        </w:tc>
        <w:tc>
          <w:tcPr>
            <w:tcW w:w="1402" w:type="dxa"/>
            <w:tcBorders>
              <w:top w:val="single" w:color="auto" w:sz="4" w:space="0"/>
              <w:left w:val="single" w:color="auto" w:sz="4" w:space="0"/>
              <w:bottom w:val="single" w:color="auto" w:sz="4" w:space="0"/>
              <w:right w:val="single" w:color="auto" w:sz="4" w:space="0"/>
            </w:tcBorders>
            <w:noWrap w:val="0"/>
            <w:vAlign w:val="center"/>
          </w:tcPr>
          <w:p w14:paraId="163BAC7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 xml:space="preserve">PanTiltSpeed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5639230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D9A762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Horizontal and vertical speed, fast to slow</w:t>
            </w:r>
          </w:p>
        </w:tc>
      </w:tr>
      <w:tr w14:paraId="6ED1FC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restart"/>
            <w:tcBorders>
              <w:top w:val="single" w:color="auto" w:sz="4" w:space="0"/>
              <w:left w:val="single" w:color="auto" w:sz="4" w:space="0"/>
              <w:bottom w:val="single" w:color="auto" w:sz="4" w:space="0"/>
              <w:right w:val="single" w:color="auto" w:sz="4" w:space="0"/>
            </w:tcBorders>
            <w:noWrap w:val="0"/>
            <w:vAlign w:val="center"/>
          </w:tcPr>
          <w:p w14:paraId="3DECF2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4EE2BB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39730E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082A9B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10A964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41543E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38C781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63674145">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restart"/>
            <w:tcBorders>
              <w:top w:val="single" w:color="auto" w:sz="4" w:space="0"/>
              <w:left w:val="single" w:color="auto" w:sz="4" w:space="0"/>
              <w:bottom w:val="single" w:color="auto" w:sz="4" w:space="0"/>
              <w:right w:val="single" w:color="auto" w:sz="4" w:space="0"/>
            </w:tcBorders>
            <w:noWrap w:val="0"/>
            <w:vAlign w:val="center"/>
          </w:tcPr>
          <w:p w14:paraId="476D1E4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6</w:t>
            </w:r>
          </w:p>
        </w:tc>
        <w:tc>
          <w:tcPr>
            <w:tcW w:w="1402" w:type="dxa"/>
            <w:vMerge w:val="restart"/>
            <w:tcBorders>
              <w:top w:val="single" w:color="auto" w:sz="4" w:space="0"/>
              <w:left w:val="single" w:color="auto" w:sz="4" w:space="0"/>
              <w:bottom w:val="single" w:color="auto" w:sz="4" w:space="0"/>
              <w:right w:val="single" w:color="auto" w:sz="4" w:space="0"/>
            </w:tcBorders>
            <w:noWrap w:val="0"/>
            <w:vAlign w:val="center"/>
          </w:tcPr>
          <w:p w14:paraId="3E6999F2">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iCs w:val="0"/>
                <w:color w:val="000000"/>
                <w:kern w:val="0"/>
                <w:sz w:val="22"/>
                <w:szCs w:val="22"/>
                <w:u w:val="none"/>
                <w:lang w:val="en-US" w:eastAsia="zh-CN" w:bidi="ar"/>
              </w:rPr>
              <w:t xml:space="preserve">Strobe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82F1EB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000-009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B61DB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Open</w:t>
            </w:r>
          </w:p>
        </w:tc>
      </w:tr>
      <w:tr w14:paraId="18C8E0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3D1D8702">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5DA23D5D">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793C7CB">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39DBE1B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010-199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D4214C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Synchronize strobe slow to fast</w:t>
            </w:r>
          </w:p>
        </w:tc>
      </w:tr>
      <w:tr w14:paraId="25826F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36B7A8C">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0A21C8F2">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A2566FA">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524D44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200-249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18D1D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Random flicker slow to fast</w:t>
            </w:r>
          </w:p>
        </w:tc>
      </w:tr>
      <w:tr w14:paraId="72FA93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C24A419">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53023B95">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649BB902">
            <w:pPr>
              <w:jc w:val="center"/>
              <w:rPr>
                <w:rFonts w:hint="eastAsia" w:ascii="宋体" w:hAnsi="宋体" w:eastAsia="宋体" w:cs="宋体"/>
                <w:i w:val="0"/>
                <w:color w:val="000000"/>
                <w:sz w:val="24"/>
                <w:szCs w:val="24"/>
                <w:u w:val="none"/>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217478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231-255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65B927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Open</w:t>
            </w:r>
          </w:p>
        </w:tc>
      </w:tr>
      <w:tr w14:paraId="40E0AF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45A2D38">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noWrap w:val="0"/>
            <w:vAlign w:val="center"/>
          </w:tcPr>
          <w:p w14:paraId="1131AC1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7</w:t>
            </w:r>
          </w:p>
        </w:tc>
        <w:tc>
          <w:tcPr>
            <w:tcW w:w="1402" w:type="dxa"/>
            <w:tcBorders>
              <w:top w:val="single" w:color="auto" w:sz="4" w:space="0"/>
              <w:left w:val="single" w:color="auto" w:sz="4" w:space="0"/>
              <w:bottom w:val="single" w:color="auto" w:sz="4" w:space="0"/>
              <w:right w:val="single" w:color="auto" w:sz="4" w:space="0"/>
            </w:tcBorders>
            <w:noWrap w:val="0"/>
            <w:vAlign w:val="center"/>
          </w:tcPr>
          <w:p w14:paraId="52194B08">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iCs w:val="0"/>
                <w:color w:val="000000"/>
                <w:kern w:val="0"/>
                <w:sz w:val="22"/>
                <w:szCs w:val="22"/>
                <w:u w:val="none"/>
                <w:lang w:val="en-US" w:eastAsia="zh-CN" w:bidi="ar"/>
              </w:rPr>
              <w:t xml:space="preserve">Dimmer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56463C2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9C41B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从0%到100%</w:t>
            </w:r>
          </w:p>
        </w:tc>
      </w:tr>
      <w:tr w14:paraId="1299B3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819A4DF">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noWrap w:val="0"/>
            <w:vAlign w:val="center"/>
          </w:tcPr>
          <w:p w14:paraId="143002DA">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8</w:t>
            </w:r>
          </w:p>
        </w:tc>
        <w:tc>
          <w:tcPr>
            <w:tcW w:w="1402" w:type="dxa"/>
            <w:tcBorders>
              <w:top w:val="single" w:color="auto" w:sz="4" w:space="0"/>
              <w:left w:val="single" w:color="auto" w:sz="4" w:space="0"/>
              <w:bottom w:val="single" w:color="auto" w:sz="4" w:space="0"/>
              <w:right w:val="single" w:color="auto" w:sz="4" w:space="0"/>
            </w:tcBorders>
            <w:noWrap w:val="0"/>
            <w:vAlign w:val="center"/>
          </w:tcPr>
          <w:p w14:paraId="1B77E85A">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iCs w:val="0"/>
                <w:color w:val="000000"/>
                <w:kern w:val="0"/>
                <w:sz w:val="22"/>
                <w:szCs w:val="22"/>
                <w:u w:val="none"/>
                <w:lang w:val="en-US" w:eastAsia="zh-CN" w:bidi="ar"/>
              </w:rPr>
              <w:t xml:space="preserve">Cyan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3A2B870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9BE023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从0%到100%</w:t>
            </w:r>
          </w:p>
        </w:tc>
      </w:tr>
      <w:tr w14:paraId="7CA4B7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A9BD1F7">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noWrap w:val="0"/>
            <w:vAlign w:val="center"/>
          </w:tcPr>
          <w:p w14:paraId="774231DA">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9</w:t>
            </w:r>
          </w:p>
        </w:tc>
        <w:tc>
          <w:tcPr>
            <w:tcW w:w="1402" w:type="dxa"/>
            <w:tcBorders>
              <w:top w:val="single" w:color="auto" w:sz="4" w:space="0"/>
              <w:left w:val="single" w:color="auto" w:sz="4" w:space="0"/>
              <w:bottom w:val="single" w:color="auto" w:sz="4" w:space="0"/>
              <w:right w:val="single" w:color="auto" w:sz="4" w:space="0"/>
            </w:tcBorders>
            <w:noWrap w:val="0"/>
            <w:vAlign w:val="center"/>
          </w:tcPr>
          <w:p w14:paraId="3E6CA248">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iCs w:val="0"/>
                <w:color w:val="000000"/>
                <w:kern w:val="0"/>
                <w:sz w:val="22"/>
                <w:szCs w:val="22"/>
                <w:u w:val="none"/>
                <w:lang w:val="en-US" w:eastAsia="zh-CN" w:bidi="ar"/>
              </w:rPr>
              <w:t xml:space="preserve">Magenta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04F117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70DF8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从0%到100%</w:t>
            </w:r>
          </w:p>
        </w:tc>
      </w:tr>
      <w:tr w14:paraId="75CC63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3E63ABDE">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noWrap w:val="0"/>
            <w:vAlign w:val="center"/>
          </w:tcPr>
          <w:p w14:paraId="7F75B38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10</w:t>
            </w:r>
          </w:p>
        </w:tc>
        <w:tc>
          <w:tcPr>
            <w:tcW w:w="1402" w:type="dxa"/>
            <w:tcBorders>
              <w:top w:val="single" w:color="auto" w:sz="4" w:space="0"/>
              <w:left w:val="single" w:color="auto" w:sz="4" w:space="0"/>
              <w:bottom w:val="single" w:color="auto" w:sz="4" w:space="0"/>
              <w:right w:val="single" w:color="auto" w:sz="4" w:space="0"/>
            </w:tcBorders>
            <w:noWrap w:val="0"/>
            <w:vAlign w:val="center"/>
          </w:tcPr>
          <w:p w14:paraId="6443818D">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iCs w:val="0"/>
                <w:color w:val="000000"/>
                <w:kern w:val="0"/>
                <w:sz w:val="22"/>
                <w:szCs w:val="22"/>
                <w:u w:val="none"/>
                <w:lang w:val="en-US" w:eastAsia="zh-CN" w:bidi="ar"/>
              </w:rPr>
              <w:t xml:space="preserve">Yellow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4CA274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C19825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从0%到100%</w:t>
            </w:r>
          </w:p>
        </w:tc>
      </w:tr>
      <w:tr w14:paraId="31EFB8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7518702">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noWrap w:val="0"/>
            <w:vAlign w:val="center"/>
          </w:tcPr>
          <w:p w14:paraId="019799B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11</w:t>
            </w:r>
          </w:p>
        </w:tc>
        <w:tc>
          <w:tcPr>
            <w:tcW w:w="1402" w:type="dxa"/>
            <w:tcBorders>
              <w:top w:val="single" w:color="auto" w:sz="4" w:space="0"/>
              <w:left w:val="single" w:color="auto" w:sz="4" w:space="0"/>
              <w:bottom w:val="single" w:color="auto" w:sz="4" w:space="0"/>
              <w:right w:val="single" w:color="auto" w:sz="4" w:space="0"/>
            </w:tcBorders>
            <w:noWrap w:val="0"/>
            <w:vAlign w:val="center"/>
          </w:tcPr>
          <w:p w14:paraId="61B93B1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 xml:space="preserve">CTO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CDE342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9D80B7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从0%到100%</w:t>
            </w:r>
          </w:p>
        </w:tc>
      </w:tr>
      <w:tr w14:paraId="50476C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273D45F9">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restart"/>
            <w:tcBorders>
              <w:top w:val="single" w:color="auto" w:sz="4" w:space="0"/>
              <w:left w:val="single" w:color="auto" w:sz="4" w:space="0"/>
              <w:bottom w:val="single" w:color="auto" w:sz="4" w:space="0"/>
              <w:right w:val="single" w:color="auto" w:sz="4" w:space="0"/>
            </w:tcBorders>
            <w:noWrap w:val="0"/>
            <w:vAlign w:val="center"/>
          </w:tcPr>
          <w:p w14:paraId="373FB10D">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12</w:t>
            </w:r>
          </w:p>
        </w:tc>
        <w:tc>
          <w:tcPr>
            <w:tcW w:w="1402" w:type="dxa"/>
            <w:vMerge w:val="restart"/>
            <w:tcBorders>
              <w:top w:val="single" w:color="auto" w:sz="4" w:space="0"/>
              <w:left w:val="single" w:color="auto" w:sz="4" w:space="0"/>
              <w:bottom w:val="single" w:color="auto" w:sz="4" w:space="0"/>
              <w:right w:val="single" w:color="auto" w:sz="4" w:space="0"/>
            </w:tcBorders>
            <w:noWrap w:val="0"/>
            <w:vAlign w:val="center"/>
          </w:tcPr>
          <w:p w14:paraId="7E013D2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 xml:space="preserve">Colour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12B3A3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000-003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4EC3D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white</w:t>
            </w:r>
          </w:p>
        </w:tc>
      </w:tr>
      <w:tr w14:paraId="487226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BFEB7DB">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6402B077">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6FE3B781">
            <w:pPr>
              <w:jc w:val="center"/>
              <w:rPr>
                <w:rFonts w:hint="eastAsia" w:ascii="宋体" w:hAnsi="宋体" w:eastAsia="宋体" w:cs="宋体"/>
                <w:i w:val="0"/>
                <w:color w:val="000000"/>
                <w:sz w:val="24"/>
                <w:szCs w:val="24"/>
                <w:u w:val="none"/>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70F217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004-012</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B0AC05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white + </w:t>
            </w:r>
            <w:r>
              <w:rPr>
                <w:rFonts w:hint="eastAsia" w:ascii="宋体" w:hAnsi="宋体" w:cs="宋体"/>
                <w:i w:val="0"/>
                <w:iCs w:val="0"/>
                <w:color w:val="000000"/>
                <w:kern w:val="0"/>
                <w:sz w:val="22"/>
                <w:szCs w:val="22"/>
                <w:u w:val="none"/>
                <w:lang w:val="en-US" w:eastAsia="zh-CN" w:bidi="ar"/>
              </w:rPr>
              <w:t>Colo</w:t>
            </w:r>
            <w:r>
              <w:rPr>
                <w:rFonts w:hint="eastAsia" w:ascii="宋体" w:hAnsi="宋体" w:eastAsia="宋体" w:cs="宋体"/>
                <w:i w:val="0"/>
                <w:iCs w:val="0"/>
                <w:color w:val="000000"/>
                <w:kern w:val="0"/>
                <w:sz w:val="22"/>
                <w:szCs w:val="22"/>
                <w:u w:val="none"/>
                <w:lang w:val="en-US" w:eastAsia="zh-CN" w:bidi="ar"/>
              </w:rPr>
              <w:t>1</w:t>
            </w:r>
          </w:p>
        </w:tc>
      </w:tr>
      <w:tr w14:paraId="2A57B2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restart"/>
            <w:tcBorders>
              <w:top w:val="single" w:color="auto" w:sz="4" w:space="0"/>
              <w:left w:val="single" w:color="auto" w:sz="4" w:space="0"/>
              <w:bottom w:val="single" w:color="auto" w:sz="4" w:space="0"/>
              <w:right w:val="single" w:color="auto" w:sz="4" w:space="0"/>
            </w:tcBorders>
            <w:noWrap w:val="0"/>
            <w:vAlign w:val="center"/>
          </w:tcPr>
          <w:p w14:paraId="69BDF0D7">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719A1F3">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4CD38576">
            <w:pPr>
              <w:jc w:val="center"/>
              <w:rPr>
                <w:rFonts w:hint="eastAsia" w:ascii="宋体" w:hAnsi="宋体" w:eastAsia="宋体" w:cs="宋体"/>
                <w:i w:val="0"/>
                <w:color w:val="000000"/>
                <w:sz w:val="24"/>
                <w:szCs w:val="24"/>
                <w:u w:val="none"/>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85BE57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013-021</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C98153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1</w:t>
            </w:r>
          </w:p>
        </w:tc>
      </w:tr>
      <w:tr w14:paraId="0DA8F2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94B0861">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415C8B53">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B77F914">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DF1066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022-030</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F05C14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1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2</w:t>
            </w:r>
          </w:p>
        </w:tc>
      </w:tr>
      <w:tr w14:paraId="332E08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64AFC111">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6F41BB5F">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5D38850C">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7911A3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031-039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C36E43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2</w:t>
            </w:r>
          </w:p>
        </w:tc>
      </w:tr>
      <w:tr w14:paraId="161B96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4F7A2F3">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BA67129">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69083CB8">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4CB7FB5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040-048</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591664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2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3</w:t>
            </w:r>
          </w:p>
        </w:tc>
      </w:tr>
      <w:tr w14:paraId="15E296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68F0C76">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E2108DC">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8095464">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47B2EC6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049-057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8660B8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3</w:t>
            </w:r>
          </w:p>
        </w:tc>
      </w:tr>
      <w:tr w14:paraId="3463E1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78534FF">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4254F38E">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3A0E96B8">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47AA9B1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058-066</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234EF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3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4</w:t>
            </w:r>
          </w:p>
        </w:tc>
      </w:tr>
      <w:tr w14:paraId="03B506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750FB532">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13AF2897">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A7233DD">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90EE95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067-075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B3DDB5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4</w:t>
            </w:r>
          </w:p>
        </w:tc>
      </w:tr>
      <w:tr w14:paraId="03C45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77339DEC">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13538C0A">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0E20198">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B86DFB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076-084</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5EA22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4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5</w:t>
            </w:r>
          </w:p>
        </w:tc>
      </w:tr>
      <w:tr w14:paraId="67A14F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772BF22">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3798736">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C23253C">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22D597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085-093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D0856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5</w:t>
            </w:r>
          </w:p>
        </w:tc>
      </w:tr>
      <w:tr w14:paraId="67B284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73A01ADC">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7F866E04">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FEC94C1">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8E1F4D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094-102</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B35E9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5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6</w:t>
            </w:r>
          </w:p>
        </w:tc>
      </w:tr>
      <w:tr w14:paraId="154705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62397571">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F6C3341">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35D4C585">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4F19587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103-111</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A00BC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6</w:t>
            </w:r>
          </w:p>
        </w:tc>
      </w:tr>
      <w:tr w14:paraId="360639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29ECF43">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80A6984">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4551475A">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FA543B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112-120</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92C9DA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6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7</w:t>
            </w:r>
          </w:p>
        </w:tc>
      </w:tr>
      <w:tr w14:paraId="316796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6F6675D5">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7DC219F0">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485AC87">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208311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121-127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1BFBF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7</w:t>
            </w:r>
          </w:p>
        </w:tc>
      </w:tr>
      <w:tr w14:paraId="11D81A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5ABA730">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0E6F73ED">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32DC0AC">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51175B3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128-255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610ED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Slow to fast forward rotation</w:t>
            </w:r>
          </w:p>
        </w:tc>
      </w:tr>
      <w:tr w14:paraId="321C3D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2D1F87F8">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restart"/>
            <w:tcBorders>
              <w:top w:val="single" w:color="auto" w:sz="4" w:space="0"/>
              <w:left w:val="single" w:color="auto" w:sz="4" w:space="0"/>
              <w:bottom w:val="single" w:color="auto" w:sz="4" w:space="0"/>
              <w:right w:val="single" w:color="auto" w:sz="4" w:space="0"/>
            </w:tcBorders>
            <w:noWrap w:val="0"/>
            <w:vAlign w:val="center"/>
          </w:tcPr>
          <w:p w14:paraId="20EA49E9">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13</w:t>
            </w:r>
          </w:p>
        </w:tc>
        <w:tc>
          <w:tcPr>
            <w:tcW w:w="1402" w:type="dxa"/>
            <w:vMerge w:val="restart"/>
            <w:tcBorders>
              <w:top w:val="single" w:color="auto" w:sz="4" w:space="0"/>
              <w:left w:val="single" w:color="auto" w:sz="4" w:space="0"/>
              <w:bottom w:val="single" w:color="auto" w:sz="4" w:space="0"/>
              <w:right w:val="single" w:color="auto" w:sz="4" w:space="0"/>
            </w:tcBorders>
            <w:noWrap w:val="0"/>
            <w:vAlign w:val="center"/>
          </w:tcPr>
          <w:p w14:paraId="473EED75">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iCs w:val="0"/>
                <w:color w:val="000000"/>
                <w:kern w:val="0"/>
                <w:sz w:val="22"/>
                <w:szCs w:val="22"/>
                <w:u w:val="none"/>
                <w:lang w:val="en-US" w:eastAsia="zh-CN" w:bidi="ar"/>
              </w:rPr>
              <w:t xml:space="preserve">Colour2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3893942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000-003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98A0FE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white</w:t>
            </w:r>
          </w:p>
        </w:tc>
      </w:tr>
      <w:tr w14:paraId="0DDD47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B673723">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476A3AE3">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347D0F91">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68A0A5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004-012</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929D85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white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1</w:t>
            </w:r>
          </w:p>
        </w:tc>
      </w:tr>
      <w:tr w14:paraId="627020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06A2F3EE">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65D64B6A">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5CBA9D97">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0A67B0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013-021</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2168D8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1</w:t>
            </w:r>
          </w:p>
        </w:tc>
      </w:tr>
      <w:tr w14:paraId="0F721C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01524663">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54B56417">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40CA5B81">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6394263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022-030</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822965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1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2</w:t>
            </w:r>
          </w:p>
        </w:tc>
      </w:tr>
      <w:tr w14:paraId="15D798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33890A06">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9AAA087">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AB21312">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2BE8FF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031-039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1852A9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2</w:t>
            </w:r>
          </w:p>
        </w:tc>
      </w:tr>
      <w:tr w14:paraId="76ECC9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tcBorders>
              <w:top w:val="single" w:color="auto" w:sz="4" w:space="0"/>
              <w:left w:val="single" w:color="auto" w:sz="4" w:space="0"/>
              <w:bottom w:val="single" w:color="auto" w:sz="4" w:space="0"/>
              <w:right w:val="single" w:color="auto" w:sz="4" w:space="0"/>
            </w:tcBorders>
            <w:noWrap w:val="0"/>
            <w:vAlign w:val="center"/>
          </w:tcPr>
          <w:p w14:paraId="2DC4BCA9">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499462CF">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5DA59EC">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6B735A5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040-048</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91B01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2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3</w:t>
            </w:r>
          </w:p>
        </w:tc>
      </w:tr>
      <w:tr w14:paraId="7A30EB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restart"/>
            <w:tcBorders>
              <w:top w:val="single" w:color="auto" w:sz="4" w:space="0"/>
              <w:left w:val="single" w:color="auto" w:sz="4" w:space="0"/>
              <w:bottom w:val="single" w:color="auto" w:sz="4" w:space="0"/>
              <w:right w:val="single" w:color="auto" w:sz="4" w:space="0"/>
            </w:tcBorders>
            <w:noWrap w:val="0"/>
            <w:vAlign w:val="center"/>
          </w:tcPr>
          <w:p w14:paraId="00EF57BD">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45D10306">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AF2FE95">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2D4DEF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049-057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380CD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3</w:t>
            </w:r>
          </w:p>
        </w:tc>
      </w:tr>
      <w:tr w14:paraId="1B13A4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34A779A7">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0971CCC6">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34863C4C">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7B5C6D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058-066</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A6924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3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4</w:t>
            </w:r>
          </w:p>
        </w:tc>
      </w:tr>
      <w:tr w14:paraId="29343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172433E">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45BF9CBB">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3EF9373">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3F5A190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067-075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C6F28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4</w:t>
            </w:r>
          </w:p>
        </w:tc>
      </w:tr>
      <w:tr w14:paraId="5122D9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6C642CE7">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C08F58D">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5E200DC2">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6FE483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076-084</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4D9DFB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4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5</w:t>
            </w:r>
          </w:p>
        </w:tc>
      </w:tr>
      <w:tr w14:paraId="2C031E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66F7D7C6">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7A53B8B6">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31E1916">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9CA586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085-093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31F70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5</w:t>
            </w:r>
          </w:p>
        </w:tc>
      </w:tr>
      <w:tr w14:paraId="5BBAC9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B35DA19">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08DBA5F">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5E70E4D0">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6F2655C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094-102</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C1718A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5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6</w:t>
            </w:r>
          </w:p>
        </w:tc>
      </w:tr>
      <w:tr w14:paraId="5D2045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E02E32F">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7FCC9CED">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6E96B82">
            <w:pPr>
              <w:jc w:val="center"/>
              <w:rPr>
                <w:rFonts w:hint="default" w:ascii="宋体" w:hAnsi="宋体" w:eastAsia="宋体" w:cs="宋体"/>
                <w:i w:val="0"/>
                <w:color w:val="000000"/>
                <w:sz w:val="24"/>
                <w:szCs w:val="24"/>
                <w:u w:val="none"/>
                <w:lang w:val="en-US" w:eastAsia="zh-CN"/>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15D50F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103-111</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5561F4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6</w:t>
            </w:r>
          </w:p>
        </w:tc>
      </w:tr>
      <w:tr w14:paraId="4729D9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F5538F2">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5F079BC1">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79282855">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839FAA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112-120</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E86DE6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 xml:space="preserve">6 + </w:t>
            </w: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7</w:t>
            </w:r>
          </w:p>
        </w:tc>
      </w:tr>
      <w:tr w14:paraId="780403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3DC8760E">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51B48CC5">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6BD87BF0">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DE5966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121-</w:t>
            </w:r>
            <w:r>
              <w:rPr>
                <w:rFonts w:hint="eastAsia" w:ascii="Arial" w:hAnsi="Arial" w:cs="Arial"/>
                <w:i w:val="0"/>
                <w:iCs w:val="0"/>
                <w:color w:val="000000"/>
                <w:kern w:val="0"/>
                <w:sz w:val="22"/>
                <w:szCs w:val="22"/>
                <w:u w:val="none"/>
                <w:lang w:val="en-US" w:eastAsia="zh-CN" w:bidi="ar"/>
              </w:rPr>
              <w:t>1</w:t>
            </w:r>
            <w:r>
              <w:rPr>
                <w:rFonts w:hint="default" w:ascii="Arial" w:hAnsi="Arial" w:eastAsia="宋体" w:cs="Arial"/>
                <w:i w:val="0"/>
                <w:iCs w:val="0"/>
                <w:color w:val="000000"/>
                <w:kern w:val="0"/>
                <w:sz w:val="22"/>
                <w:szCs w:val="22"/>
                <w:u w:val="none"/>
                <w:lang w:val="en-US" w:eastAsia="zh-CN" w:bidi="ar"/>
              </w:rPr>
              <w:t>27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633830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Colo </w:t>
            </w:r>
            <w:r>
              <w:rPr>
                <w:rFonts w:hint="eastAsia" w:ascii="宋体" w:hAnsi="宋体" w:eastAsia="宋体" w:cs="宋体"/>
                <w:i w:val="0"/>
                <w:iCs w:val="0"/>
                <w:color w:val="000000"/>
                <w:kern w:val="0"/>
                <w:sz w:val="22"/>
                <w:szCs w:val="22"/>
                <w:u w:val="none"/>
                <w:lang w:val="en-US" w:eastAsia="zh-CN" w:bidi="ar"/>
              </w:rPr>
              <w:t>7</w:t>
            </w:r>
          </w:p>
        </w:tc>
      </w:tr>
      <w:tr w14:paraId="40B015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A1FA867">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66CBDE7C">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1D4687F">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977106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128-255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FCD58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Slow to fast forward rotation</w:t>
            </w:r>
          </w:p>
        </w:tc>
      </w:tr>
      <w:tr w14:paraId="5B0D5B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F118338">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restart"/>
            <w:tcBorders>
              <w:top w:val="single" w:color="auto" w:sz="4" w:space="0"/>
              <w:left w:val="single" w:color="auto" w:sz="4" w:space="0"/>
              <w:bottom w:val="single" w:color="auto" w:sz="4" w:space="0"/>
              <w:right w:val="single" w:color="auto" w:sz="4" w:space="0"/>
            </w:tcBorders>
            <w:noWrap w:val="0"/>
            <w:vAlign w:val="center"/>
          </w:tcPr>
          <w:p w14:paraId="1DBEDBDA">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14</w:t>
            </w:r>
          </w:p>
        </w:tc>
        <w:tc>
          <w:tcPr>
            <w:tcW w:w="1402" w:type="dxa"/>
            <w:vMerge w:val="restart"/>
            <w:tcBorders>
              <w:top w:val="single" w:color="auto" w:sz="4" w:space="0"/>
              <w:left w:val="single" w:color="auto" w:sz="4" w:space="0"/>
              <w:bottom w:val="single" w:color="auto" w:sz="4" w:space="0"/>
              <w:right w:val="single" w:color="auto" w:sz="4" w:space="0"/>
            </w:tcBorders>
            <w:noWrap w:val="0"/>
            <w:vAlign w:val="center"/>
          </w:tcPr>
          <w:p w14:paraId="305E8593">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Fix</w:t>
            </w: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 xml:space="preserve">Gobo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506383B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000-008</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54075F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white</w:t>
            </w:r>
          </w:p>
        </w:tc>
      </w:tr>
      <w:tr w14:paraId="24E64C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079AA301">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1307A0C1">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3F98F891">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85F940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009-017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4D8D70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1</w:t>
            </w:r>
          </w:p>
        </w:tc>
      </w:tr>
      <w:tr w14:paraId="21E67F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6C3B573E">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7B30D65A">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40609CCB">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44E1FB1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018-026</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D2E8EA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2</w:t>
            </w:r>
          </w:p>
        </w:tc>
      </w:tr>
      <w:tr w14:paraId="366812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6B3F30DD">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57AFE69E">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4BF22705">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33487BF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027-035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0068A2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3</w:t>
            </w:r>
          </w:p>
        </w:tc>
      </w:tr>
      <w:tr w14:paraId="48BC52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208F632">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5BD7640B">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93B1493">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44FCB6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036-044</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E53F1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4</w:t>
            </w:r>
          </w:p>
        </w:tc>
      </w:tr>
      <w:tr w14:paraId="5FD708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2586579B">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15DB1344">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710C1D16">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C79AA1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045-053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5D5323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5</w:t>
            </w:r>
          </w:p>
        </w:tc>
      </w:tr>
      <w:tr w14:paraId="1DD87B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3223D0F">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16C2B133">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75AC7C64">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654A28A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054-062</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EEF830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6</w:t>
            </w:r>
          </w:p>
        </w:tc>
      </w:tr>
      <w:tr w14:paraId="616847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07C44F71">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194375D1">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9CD7C35">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C19F7F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063-071</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499DF9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7</w:t>
            </w:r>
          </w:p>
        </w:tc>
      </w:tr>
      <w:tr w14:paraId="1BB894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7822F598">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6A3CEEE0">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F6C00BC">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BA0482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072-</w:t>
            </w:r>
            <w:r>
              <w:rPr>
                <w:rFonts w:hint="eastAsia" w:ascii="Arial" w:hAnsi="Arial" w:cs="Arial"/>
                <w:i w:val="0"/>
                <w:iCs w:val="0"/>
                <w:color w:val="000000"/>
                <w:kern w:val="0"/>
                <w:sz w:val="22"/>
                <w:szCs w:val="22"/>
                <w:u w:val="none"/>
                <w:lang w:val="en-US" w:eastAsia="zh-CN" w:bidi="ar"/>
              </w:rPr>
              <w:t>0</w:t>
            </w:r>
            <w:r>
              <w:rPr>
                <w:rFonts w:hint="default" w:ascii="Arial" w:hAnsi="Arial" w:eastAsia="宋体" w:cs="Arial"/>
                <w:i w:val="0"/>
                <w:iCs w:val="0"/>
                <w:color w:val="000000"/>
                <w:kern w:val="0"/>
                <w:sz w:val="22"/>
                <w:szCs w:val="22"/>
                <w:u w:val="none"/>
                <w:lang w:val="en-US" w:eastAsia="zh-CN" w:bidi="ar"/>
              </w:rPr>
              <w:t>80</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A5204D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8</w:t>
            </w:r>
          </w:p>
        </w:tc>
      </w:tr>
      <w:tr w14:paraId="37D451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25A2D57E">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6DCD2C71">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6038F824">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D31074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081-089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7033D4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9</w:t>
            </w:r>
          </w:p>
        </w:tc>
      </w:tr>
      <w:tr w14:paraId="3DC93C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2FBCF906">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5CAA84F">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E14DDF6">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7E0CC3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090-134</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43D70B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Slow to fast forward rotation</w:t>
            </w:r>
          </w:p>
        </w:tc>
      </w:tr>
      <w:tr w14:paraId="378087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2B1A92E0">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196258CE">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60A4C984">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6D85F0D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135-139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3C1BBC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stop</w:t>
            </w:r>
          </w:p>
        </w:tc>
      </w:tr>
      <w:tr w14:paraId="4E0636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93E6D5F">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B22E527">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D48ABC0">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6E88CA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140-185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EBACED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Reverse slowly to fast</w:t>
            </w:r>
          </w:p>
        </w:tc>
      </w:tr>
      <w:tr w14:paraId="31EED2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23189AC1">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02B60BB8">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592CF66">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0F17D0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186-192</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A23B9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1: Shake from slow to fast</w:t>
            </w:r>
          </w:p>
        </w:tc>
      </w:tr>
      <w:tr w14:paraId="6FDAD4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6901F292">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42834A4F">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FAAADB4">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61A46AB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193-199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D7DBC3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 Shake from slow to fast</w:t>
            </w:r>
          </w:p>
        </w:tc>
      </w:tr>
      <w:tr w14:paraId="1C6F5F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9EAB12E">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3DDF28F">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62B5A968">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3ACF79D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200-206</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D2A206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 Shake from slow to fast</w:t>
            </w:r>
          </w:p>
        </w:tc>
      </w:tr>
      <w:tr w14:paraId="4AC554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4D3AD25">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0F73D73">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54C032B">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F8041C7">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default" w:ascii="Arial" w:hAnsi="Arial" w:eastAsia="宋体" w:cs="Arial"/>
                <w:i w:val="0"/>
                <w:iCs w:val="0"/>
                <w:color w:val="000000"/>
                <w:kern w:val="0"/>
                <w:sz w:val="22"/>
                <w:szCs w:val="22"/>
                <w:u w:val="none"/>
                <w:lang w:val="en-US" w:eastAsia="zh-CN" w:bidi="ar"/>
              </w:rPr>
              <w:t>207-213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14E95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 Shake from slow to fast</w:t>
            </w:r>
          </w:p>
        </w:tc>
      </w:tr>
      <w:tr w14:paraId="2C3FEB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38C09ADC">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3D6982E">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7A30876">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05BCAFA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214-220</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57EE1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 Shake from slow to fast</w:t>
            </w:r>
          </w:p>
        </w:tc>
      </w:tr>
      <w:tr w14:paraId="262A4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5EFD58A">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4AA0791">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E27C106">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E0F846D">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default" w:ascii="Arial" w:hAnsi="Arial" w:eastAsia="宋体" w:cs="Arial"/>
                <w:i w:val="0"/>
                <w:iCs w:val="0"/>
                <w:color w:val="000000"/>
                <w:kern w:val="0"/>
                <w:sz w:val="22"/>
                <w:szCs w:val="22"/>
                <w:u w:val="none"/>
                <w:lang w:val="en-US" w:eastAsia="zh-CN" w:bidi="ar"/>
              </w:rPr>
              <w:t>221-227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E308A9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 Shake from slow to fast</w:t>
            </w:r>
          </w:p>
        </w:tc>
      </w:tr>
      <w:tr w14:paraId="71F956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4B3D639">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4AE30CED">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0E4C080">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B1B2DF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228-234</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F2B934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 Shake from slow to fast</w:t>
            </w:r>
          </w:p>
        </w:tc>
      </w:tr>
      <w:tr w14:paraId="531059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restart"/>
            <w:tcBorders>
              <w:top w:val="single" w:color="auto" w:sz="4" w:space="0"/>
              <w:left w:val="single" w:color="auto" w:sz="4" w:space="0"/>
              <w:bottom w:val="single" w:color="auto" w:sz="4" w:space="0"/>
              <w:right w:val="single" w:color="auto" w:sz="4" w:space="0"/>
            </w:tcBorders>
            <w:noWrap w:val="0"/>
            <w:vAlign w:val="center"/>
          </w:tcPr>
          <w:p w14:paraId="311307F6">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689D561E">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3C746F2">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567C6F6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235-241</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B9F9C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 Shake from slow to fast</w:t>
            </w:r>
          </w:p>
        </w:tc>
      </w:tr>
      <w:tr w14:paraId="1B6E73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E7830BA">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5AAD7CC2">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58250750">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6BE0588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242-248</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F764F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9</w:t>
            </w:r>
            <w:r>
              <w:rPr>
                <w:rFonts w:hint="eastAsia" w:ascii="宋体" w:hAnsi="宋体" w:eastAsia="宋体" w:cs="宋体"/>
                <w:i w:val="0"/>
                <w:iCs w:val="0"/>
                <w:color w:val="000000"/>
                <w:kern w:val="0"/>
                <w:sz w:val="22"/>
                <w:szCs w:val="22"/>
                <w:u w:val="none"/>
                <w:lang w:val="en-US" w:eastAsia="zh-CN" w:bidi="ar"/>
              </w:rPr>
              <w:t>: Shake from slow to fast</w:t>
            </w:r>
          </w:p>
        </w:tc>
      </w:tr>
      <w:tr w14:paraId="3BA1D7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7836C089">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E209C54">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4C153FB">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480CCFA0">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default" w:ascii="Arial" w:hAnsi="Arial" w:eastAsia="宋体" w:cs="Arial"/>
                <w:i w:val="0"/>
                <w:iCs w:val="0"/>
                <w:color w:val="000000"/>
                <w:kern w:val="0"/>
                <w:sz w:val="22"/>
                <w:szCs w:val="22"/>
                <w:u w:val="none"/>
                <w:lang w:val="en-US" w:eastAsia="zh-CN" w:bidi="ar"/>
              </w:rPr>
              <w:t>249-255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19A8EF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1</w:t>
            </w:r>
            <w:r>
              <w:rPr>
                <w:rFonts w:hint="eastAsia" w:ascii="宋体" w:hAnsi="宋体" w:cs="宋体"/>
                <w:i w:val="0"/>
                <w:iCs w:val="0"/>
                <w:color w:val="000000"/>
                <w:kern w:val="0"/>
                <w:sz w:val="22"/>
                <w:szCs w:val="22"/>
                <w:u w:val="none"/>
                <w:lang w:val="en-US" w:eastAsia="zh-CN" w:bidi="ar"/>
              </w:rPr>
              <w:t>0</w:t>
            </w:r>
            <w:r>
              <w:rPr>
                <w:rFonts w:hint="eastAsia" w:ascii="宋体" w:hAnsi="宋体" w:eastAsia="宋体" w:cs="宋体"/>
                <w:i w:val="0"/>
                <w:iCs w:val="0"/>
                <w:color w:val="000000"/>
                <w:kern w:val="0"/>
                <w:sz w:val="22"/>
                <w:szCs w:val="22"/>
                <w:u w:val="none"/>
                <w:lang w:val="en-US" w:eastAsia="zh-CN" w:bidi="ar"/>
              </w:rPr>
              <w:t>: Shake from slow to fast</w:t>
            </w:r>
          </w:p>
        </w:tc>
      </w:tr>
      <w:tr w14:paraId="696562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0DDA8E06">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restart"/>
            <w:tcBorders>
              <w:top w:val="single" w:color="auto" w:sz="4" w:space="0"/>
              <w:left w:val="single" w:color="auto" w:sz="4" w:space="0"/>
              <w:bottom w:val="single" w:color="auto" w:sz="4" w:space="0"/>
              <w:right w:val="single" w:color="auto" w:sz="4" w:space="0"/>
            </w:tcBorders>
            <w:noWrap w:val="0"/>
            <w:vAlign w:val="center"/>
          </w:tcPr>
          <w:p w14:paraId="5E5E6ED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15</w:t>
            </w:r>
          </w:p>
        </w:tc>
        <w:tc>
          <w:tcPr>
            <w:tcW w:w="1402" w:type="dxa"/>
            <w:vMerge w:val="restart"/>
            <w:tcBorders>
              <w:top w:val="single" w:color="auto" w:sz="4" w:space="0"/>
              <w:left w:val="single" w:color="auto" w:sz="4" w:space="0"/>
              <w:bottom w:val="single" w:color="auto" w:sz="4" w:space="0"/>
              <w:right w:val="single" w:color="auto" w:sz="4" w:space="0"/>
            </w:tcBorders>
            <w:noWrap w:val="0"/>
            <w:vAlign w:val="center"/>
          </w:tcPr>
          <w:p w14:paraId="534D771C">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iCs w:val="0"/>
                <w:color w:val="000000"/>
                <w:kern w:val="0"/>
                <w:sz w:val="22"/>
                <w:szCs w:val="22"/>
                <w:u w:val="none"/>
                <w:lang w:val="en-US" w:eastAsia="zh-CN" w:bidi="ar"/>
              </w:rPr>
              <w:t xml:space="preserve">Animation Disk </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E88FC1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000-009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196E6F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white</w:t>
            </w:r>
          </w:p>
        </w:tc>
      </w:tr>
      <w:tr w14:paraId="48CD8F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6BB97613">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7E4C5631">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144395D">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62AD658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010-255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EA1716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Effect disk shaking</w:t>
            </w:r>
          </w:p>
        </w:tc>
      </w:tr>
      <w:tr w14:paraId="68C11C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5D613F2">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restart"/>
            <w:tcBorders>
              <w:top w:val="single" w:color="auto" w:sz="4" w:space="0"/>
              <w:left w:val="single" w:color="auto" w:sz="4" w:space="0"/>
              <w:bottom w:val="single" w:color="auto" w:sz="4" w:space="0"/>
              <w:right w:val="single" w:color="auto" w:sz="4" w:space="0"/>
            </w:tcBorders>
            <w:noWrap w:val="0"/>
            <w:vAlign w:val="center"/>
          </w:tcPr>
          <w:p w14:paraId="6AB0C4A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16</w:t>
            </w:r>
          </w:p>
        </w:tc>
        <w:tc>
          <w:tcPr>
            <w:tcW w:w="1402" w:type="dxa"/>
            <w:vMerge w:val="restart"/>
            <w:tcBorders>
              <w:top w:val="single" w:color="auto" w:sz="4" w:space="0"/>
              <w:left w:val="single" w:color="auto" w:sz="4" w:space="0"/>
              <w:bottom w:val="single" w:color="auto" w:sz="4" w:space="0"/>
              <w:right w:val="single" w:color="auto" w:sz="4" w:space="0"/>
            </w:tcBorders>
            <w:noWrap w:val="0"/>
            <w:vAlign w:val="center"/>
          </w:tcPr>
          <w:p w14:paraId="4A128F43">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Rot</w:t>
            </w: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Gobo</w:t>
            </w: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870017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000-007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29009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white</w:t>
            </w:r>
          </w:p>
        </w:tc>
      </w:tr>
      <w:tr w14:paraId="4F40C2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29497656">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0BF868C">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6109B003">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44654C9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008-015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1C1E27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1</w:t>
            </w:r>
          </w:p>
        </w:tc>
      </w:tr>
      <w:tr w14:paraId="47B89A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23ED4D5">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76B6D55">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4BD802C">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97C651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016-023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AB1452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2</w:t>
            </w:r>
          </w:p>
        </w:tc>
      </w:tr>
      <w:tr w14:paraId="3BB932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6796557">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141314DD">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743BD69B">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7F96F14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024-031</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5B13C5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3</w:t>
            </w:r>
          </w:p>
        </w:tc>
      </w:tr>
      <w:tr w14:paraId="3BD653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426D51FA">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04F9249C">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6EA85A65">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54918BE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032-039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6F31E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4</w:t>
            </w:r>
          </w:p>
        </w:tc>
      </w:tr>
      <w:tr w14:paraId="08C860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0716A74E">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8972EB2">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FEAE0BE">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3D9C279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040-047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56A63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5</w:t>
            </w:r>
          </w:p>
        </w:tc>
      </w:tr>
      <w:tr w14:paraId="0F708F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743912B6">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019BD0C">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1F563736">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49F9390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048-</w:t>
            </w:r>
            <w:r>
              <w:rPr>
                <w:rFonts w:hint="eastAsia" w:ascii="Arial" w:hAnsi="Arial" w:cs="Arial"/>
                <w:i w:val="0"/>
                <w:iCs w:val="0"/>
                <w:color w:val="000000"/>
                <w:kern w:val="0"/>
                <w:sz w:val="22"/>
                <w:szCs w:val="22"/>
                <w:u w:val="none"/>
                <w:lang w:val="en-US" w:eastAsia="zh-CN" w:bidi="ar"/>
              </w:rPr>
              <w:t>0</w:t>
            </w:r>
            <w:r>
              <w:rPr>
                <w:rFonts w:hint="default" w:ascii="Arial" w:hAnsi="Arial" w:eastAsia="宋体" w:cs="Arial"/>
                <w:i w:val="0"/>
                <w:iCs w:val="0"/>
                <w:color w:val="000000"/>
                <w:kern w:val="0"/>
                <w:sz w:val="22"/>
                <w:szCs w:val="22"/>
                <w:u w:val="none"/>
                <w:lang w:val="en-US" w:eastAsia="zh-CN" w:bidi="ar"/>
              </w:rPr>
              <w:t>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02F55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6</w:t>
            </w:r>
          </w:p>
        </w:tc>
      </w:tr>
      <w:tr w14:paraId="2C83E7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4275209">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AC726E3">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715EFD59">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26FCDF0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056-063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53D07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7</w:t>
            </w:r>
          </w:p>
        </w:tc>
      </w:tr>
      <w:tr w14:paraId="56981E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2FA41A6B">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07C9005C">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0E7BB63E">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4FC45D1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064-071</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61DF8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 xml:space="preserve">GOBO </w:t>
            </w:r>
            <w:r>
              <w:rPr>
                <w:rFonts w:hint="eastAsia" w:ascii="宋体" w:hAnsi="宋体" w:eastAsia="宋体" w:cs="宋体"/>
                <w:i w:val="0"/>
                <w:iCs w:val="0"/>
                <w:color w:val="000000"/>
                <w:kern w:val="0"/>
                <w:sz w:val="22"/>
                <w:szCs w:val="22"/>
                <w:u w:val="none"/>
                <w:lang w:val="en-US" w:eastAsia="zh-CN" w:bidi="ar"/>
              </w:rPr>
              <w:t>8</w:t>
            </w:r>
          </w:p>
        </w:tc>
      </w:tr>
      <w:tr w14:paraId="3A4BAA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58A0E136">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5422139F">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493756BA">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5A753CE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072-113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B336E8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Slow to fast forward rotation</w:t>
            </w:r>
          </w:p>
        </w:tc>
      </w:tr>
      <w:tr w14:paraId="331837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32C1B79F">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18C7CB1">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26294E81">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5828928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114-117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409F5E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stop</w:t>
            </w:r>
          </w:p>
        </w:tc>
      </w:tr>
      <w:tr w14:paraId="07EA01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F397C1C">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2C9E4D31">
            <w:pPr>
              <w:jc w:val="center"/>
              <w:rPr>
                <w:rFonts w:hint="eastAsia" w:ascii="宋体" w:hAnsi="宋体" w:eastAsia="宋体" w:cs="宋体"/>
                <w:b/>
                <w:i w:val="0"/>
                <w:color w:val="000000"/>
                <w:kern w:val="0"/>
                <w:sz w:val="24"/>
                <w:szCs w:val="24"/>
                <w:u w:val="none"/>
                <w:lang w:val="en-US" w:eastAsia="zh-CN" w:bidi="ar"/>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38F03C0C">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4D38F419">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default" w:ascii="Arial" w:hAnsi="Arial" w:eastAsia="宋体" w:cs="Arial"/>
                <w:i w:val="0"/>
                <w:iCs w:val="0"/>
                <w:color w:val="000000"/>
                <w:kern w:val="0"/>
                <w:sz w:val="22"/>
                <w:szCs w:val="22"/>
                <w:u w:val="none"/>
                <w:lang w:val="en-US" w:eastAsia="zh-CN" w:bidi="ar"/>
              </w:rPr>
              <w:t>118-159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3F7FB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Reverse slowly to fast</w:t>
            </w:r>
          </w:p>
        </w:tc>
      </w:tr>
      <w:tr w14:paraId="31101B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1D653B81">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088799BC">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7CEC028B">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3898A1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160-171</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1D7780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1: Shake from slow to fast</w:t>
            </w:r>
          </w:p>
        </w:tc>
      </w:tr>
      <w:tr w14:paraId="5FA5B7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noWrap w:val="0"/>
            <w:vAlign w:val="center"/>
          </w:tcPr>
          <w:p w14:paraId="3B6A0928">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tc>
        <w:tc>
          <w:tcPr>
            <w:tcW w:w="1898" w:type="dxa"/>
            <w:vMerge w:val="continue"/>
            <w:tcBorders>
              <w:top w:val="single" w:color="auto" w:sz="4" w:space="0"/>
              <w:left w:val="single" w:color="auto" w:sz="4" w:space="0"/>
              <w:bottom w:val="single" w:color="auto" w:sz="4" w:space="0"/>
              <w:right w:val="single" w:color="auto" w:sz="4" w:space="0"/>
            </w:tcBorders>
            <w:noWrap w:val="0"/>
            <w:vAlign w:val="center"/>
          </w:tcPr>
          <w:p w14:paraId="3A720852">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noWrap w:val="0"/>
            <w:vAlign w:val="center"/>
          </w:tcPr>
          <w:p w14:paraId="5FA95123">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noWrap w:val="0"/>
            <w:vAlign w:val="center"/>
          </w:tcPr>
          <w:p w14:paraId="15DE8CF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172-183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CE559B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 Shake from slow to fast</w:t>
            </w:r>
          </w:p>
        </w:tc>
      </w:tr>
      <w:tr w14:paraId="1E0F9A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616701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7C92678B">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0134AC25">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27CCB3EC">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A5A75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184-195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DFCA84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 Shake from slow to fast</w:t>
            </w:r>
          </w:p>
        </w:tc>
      </w:tr>
      <w:tr w14:paraId="4576CA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F85CACD">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43C2FF2">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CA7E78B">
            <w:pPr>
              <w:jc w:val="center"/>
              <w:rPr>
                <w:rFonts w:hint="default" w:ascii="宋体" w:hAnsi="宋体" w:eastAsia="宋体" w:cs="宋体"/>
                <w:i w:val="0"/>
                <w:color w:val="000000"/>
                <w:sz w:val="24"/>
                <w:szCs w:val="24"/>
                <w:u w:val="none"/>
                <w:lang w:val="en-US"/>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67376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196-207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13C60F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 Shake from slow to fast</w:t>
            </w:r>
          </w:p>
        </w:tc>
      </w:tr>
      <w:tr w14:paraId="4450DA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7ECB54F4">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2DD964C">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3BC295D1">
            <w:pPr>
              <w:jc w:val="center"/>
              <w:rPr>
                <w:rFonts w:hint="eastAsia" w:ascii="宋体" w:hAnsi="宋体" w:eastAsia="宋体" w:cs="宋体"/>
                <w:i w:val="0"/>
                <w:color w:val="000000"/>
                <w:sz w:val="24"/>
                <w:szCs w:val="24"/>
                <w:u w:val="none"/>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5E3FF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208-219</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F5F607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 Shake from slow to fast</w:t>
            </w:r>
          </w:p>
        </w:tc>
      </w:tr>
      <w:tr w14:paraId="3B50D9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2DBF26C">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2D159F8B">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2F0F2DCE">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8EAD4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220-231</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37496B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 Shake from slow to fast</w:t>
            </w:r>
          </w:p>
        </w:tc>
      </w:tr>
      <w:tr w14:paraId="00599E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31DE51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22FE531E">
            <w:pPr>
              <w:jc w:val="center"/>
              <w:rPr>
                <w:rFonts w:hint="eastAsia" w:ascii="宋体" w:hAnsi="宋体" w:eastAsia="宋体" w:cs="宋体"/>
                <w:i w:val="0"/>
                <w:iCs w:val="0"/>
                <w:color w:val="000000"/>
                <w:kern w:val="2"/>
                <w:sz w:val="18"/>
                <w:szCs w:val="18"/>
                <w:u w:val="none"/>
                <w:lang w:val="en-US" w:eastAsia="zh-CN" w:bidi="ar-SA"/>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00FDD1D9">
            <w:pPr>
              <w:jc w:val="center"/>
              <w:rPr>
                <w:rFonts w:hint="default" w:ascii="宋体" w:hAnsi="宋体" w:eastAsia="宋体" w:cs="宋体"/>
                <w:i w:val="0"/>
                <w:iCs w:val="0"/>
                <w:color w:val="000000"/>
                <w:kern w:val="2"/>
                <w:sz w:val="18"/>
                <w:szCs w:val="18"/>
                <w:u w:val="none"/>
                <w:lang w:val="en-US" w:eastAsia="zh-CN" w:bidi="ar-SA"/>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1D552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232-243</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71E635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 Shake from slow to fast</w:t>
            </w:r>
          </w:p>
        </w:tc>
      </w:tr>
      <w:tr w14:paraId="08170B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2288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020CA4D">
            <w:pPr>
              <w:jc w:val="center"/>
              <w:rPr>
                <w:rFonts w:hint="eastAsia" w:ascii="宋体" w:hAnsi="宋体" w:eastAsia="宋体" w:cs="宋体"/>
                <w:i w:val="0"/>
                <w:iCs w:val="0"/>
                <w:color w:val="000000"/>
                <w:kern w:val="2"/>
                <w:sz w:val="18"/>
                <w:szCs w:val="18"/>
                <w:u w:val="none"/>
                <w:lang w:val="en-US" w:eastAsia="zh-CN" w:bidi="ar-SA"/>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2A6A16D">
            <w:pPr>
              <w:jc w:val="center"/>
              <w:rPr>
                <w:rFonts w:hint="default" w:ascii="宋体" w:hAnsi="宋体" w:eastAsia="宋体" w:cs="宋体"/>
                <w:i w:val="0"/>
                <w:iCs w:val="0"/>
                <w:color w:val="000000"/>
                <w:kern w:val="2"/>
                <w:sz w:val="18"/>
                <w:szCs w:val="18"/>
                <w:u w:val="none"/>
                <w:lang w:val="en-US" w:eastAsia="zh-CN" w:bidi="ar-SA"/>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767C1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244-255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7FDE0A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GOBO</w:t>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 Shake from slow to fast</w:t>
            </w:r>
          </w:p>
        </w:tc>
      </w:tr>
      <w:tr w14:paraId="49EBEB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30F151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78AD2481">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757D6810">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17</w:t>
            </w:r>
          </w:p>
        </w:tc>
        <w:tc>
          <w:tcPr>
            <w:tcW w:w="140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128A98B5">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GoboRot </w:t>
            </w: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4CC35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000-127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4DAFF0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GoboRot angle adjustment</w:t>
            </w:r>
          </w:p>
        </w:tc>
      </w:tr>
      <w:tr w14:paraId="6B79C3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3257E39">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7723D02">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7A6619A">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8D198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128-190</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BBDF0E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The GoboRot  rotates slowly to quickly in the forward direction</w:t>
            </w:r>
          </w:p>
        </w:tc>
      </w:tr>
      <w:tr w14:paraId="4E4BC6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7C48A339">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7DD7FCB5">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310DE14">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FD9A6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191-192</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4C0DD9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The GoboRot rotation stops</w:t>
            </w:r>
          </w:p>
        </w:tc>
      </w:tr>
      <w:tr w14:paraId="490960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3BB63A5">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8A32BB6">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06F1AF2">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9F930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193-255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046BD6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The GoboRot reversal slow to fast</w:t>
            </w:r>
          </w:p>
        </w:tc>
      </w:tr>
      <w:tr w14:paraId="654A4B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0CD067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E02D3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18</w:t>
            </w:r>
          </w:p>
        </w:tc>
        <w:tc>
          <w:tcPr>
            <w:tcW w:w="140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F0855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Zoom </w:t>
            </w: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D42F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06310E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0%</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100%</w:t>
            </w:r>
          </w:p>
        </w:tc>
      </w:tr>
      <w:tr w14:paraId="5B6C04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789F3E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7E12ACBF">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ADB486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19</w:t>
            </w:r>
          </w:p>
        </w:tc>
        <w:tc>
          <w:tcPr>
            <w:tcW w:w="140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DC6450">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Focus </w:t>
            </w: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22FC6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000-255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9B2A19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0%</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100%</w:t>
            </w:r>
          </w:p>
        </w:tc>
      </w:tr>
      <w:tr w14:paraId="3A6976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F0E1A9A">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311DCCB2">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20</w:t>
            </w:r>
          </w:p>
        </w:tc>
        <w:tc>
          <w:tcPr>
            <w:tcW w:w="140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26A02DDD">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Prism1</w:t>
            </w: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08EE7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000-127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7230FF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NULL</w:t>
            </w:r>
          </w:p>
        </w:tc>
      </w:tr>
      <w:tr w14:paraId="092EBD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2407D9DC">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0A9EE2D7">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7B2FA7F">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557E4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128-255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644971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Prism1</w:t>
            </w:r>
            <w:r>
              <w:rPr>
                <w:rFonts w:hint="eastAsia" w:ascii="宋体" w:hAnsi="宋体" w:cs="宋体"/>
                <w:i w:val="0"/>
                <w:iCs w:val="0"/>
                <w:color w:val="000000"/>
                <w:kern w:val="0"/>
                <w:sz w:val="22"/>
                <w:szCs w:val="22"/>
                <w:u w:val="none"/>
                <w:lang w:val="en-US" w:eastAsia="zh-CN" w:bidi="ar"/>
              </w:rPr>
              <w:t xml:space="preserve"> cut in</w:t>
            </w:r>
          </w:p>
        </w:tc>
      </w:tr>
      <w:tr w14:paraId="6BC0BA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9682074">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4587BDF0">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21</w:t>
            </w:r>
          </w:p>
        </w:tc>
        <w:tc>
          <w:tcPr>
            <w:tcW w:w="140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1AB9014E">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Prism1Rot </w:t>
            </w: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1194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000-127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A8924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Prism angle adjustment</w:t>
            </w:r>
          </w:p>
        </w:tc>
      </w:tr>
      <w:tr w14:paraId="242087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572DA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2433A353">
            <w:pPr>
              <w:jc w:val="center"/>
              <w:rPr>
                <w:rFonts w:hint="eastAsia" w:ascii="宋体" w:hAnsi="宋体" w:eastAsia="宋体" w:cs="宋体"/>
                <w:i w:val="0"/>
                <w:iCs w:val="0"/>
                <w:color w:val="000000"/>
                <w:kern w:val="2"/>
                <w:sz w:val="18"/>
                <w:szCs w:val="18"/>
                <w:u w:val="none"/>
                <w:lang w:val="en-US" w:eastAsia="zh-CN" w:bidi="ar-SA"/>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781ED2DF">
            <w:pPr>
              <w:jc w:val="center"/>
              <w:rPr>
                <w:rFonts w:hint="default" w:ascii="宋体" w:hAnsi="宋体" w:eastAsia="宋体" w:cs="宋体"/>
                <w:i w:val="0"/>
                <w:iCs w:val="0"/>
                <w:color w:val="000000"/>
                <w:kern w:val="2"/>
                <w:sz w:val="18"/>
                <w:szCs w:val="18"/>
                <w:u w:val="none"/>
                <w:lang w:val="en-US" w:eastAsia="zh-CN" w:bidi="ar-SA"/>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B34F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128-190</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7A7756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Prism rotates slowly to quickly</w:t>
            </w:r>
          </w:p>
        </w:tc>
      </w:tr>
      <w:tr w14:paraId="4BC001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649B10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23156E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p w14:paraId="3B4CB83E">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3F54EFA3">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C8FD380">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B7AB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191-192</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F31A92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Prism rotation stops</w:t>
            </w:r>
          </w:p>
        </w:tc>
      </w:tr>
      <w:tr w14:paraId="521FA1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2CAD8EC">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9412DAB">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77BE66A2">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0BEC4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193-255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C034E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Prism reversal slow to fast</w:t>
            </w:r>
          </w:p>
        </w:tc>
      </w:tr>
      <w:tr w14:paraId="656960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51DC22D">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4B361139">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Arial" w:hAnsi="Arial" w:eastAsia="宋体" w:cs="Arial"/>
                <w:i w:val="0"/>
                <w:iCs w:val="0"/>
                <w:color w:val="000000"/>
                <w:kern w:val="0"/>
                <w:sz w:val="22"/>
                <w:szCs w:val="22"/>
                <w:u w:val="none"/>
                <w:lang w:val="en-US" w:eastAsia="zh-CN" w:bidi="ar"/>
              </w:rPr>
              <w:t>22</w:t>
            </w:r>
          </w:p>
        </w:tc>
        <w:tc>
          <w:tcPr>
            <w:tcW w:w="140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27B1A90D">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Prism2 </w:t>
            </w: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740E8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000-127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651D1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NULL</w:t>
            </w:r>
          </w:p>
        </w:tc>
      </w:tr>
      <w:tr w14:paraId="1AAF39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0A8671D">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045F0855">
            <w:pPr>
              <w:jc w:val="center"/>
              <w:rPr>
                <w:rFonts w:hint="eastAsia" w:ascii="宋体" w:hAnsi="宋体" w:eastAsia="宋体" w:cs="宋体"/>
                <w:b/>
                <w:i w:val="0"/>
                <w:color w:val="000000"/>
                <w:sz w:val="24"/>
                <w:szCs w:val="24"/>
                <w:u w:val="none"/>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F8DAB53">
            <w:pPr>
              <w:jc w:val="center"/>
              <w:rPr>
                <w:rFonts w:hint="default" w:ascii="宋体" w:hAnsi="宋体" w:eastAsia="宋体" w:cs="宋体"/>
                <w:i w:val="0"/>
                <w:color w:val="000000"/>
                <w:kern w:val="0"/>
                <w:sz w:val="24"/>
                <w:szCs w:val="24"/>
                <w:u w:val="none"/>
                <w:lang w:val="en-US" w:eastAsia="zh-CN" w:bidi="ar"/>
              </w:rPr>
            </w:pP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62818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128-255</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B1915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Prism</w:t>
            </w:r>
            <w:r>
              <w:rPr>
                <w:rFonts w:hint="eastAsia" w:ascii="宋体" w:hAnsi="宋体" w:cs="宋体"/>
                <w:i w:val="0"/>
                <w:iCs w:val="0"/>
                <w:color w:val="000000"/>
                <w:kern w:val="0"/>
                <w:sz w:val="22"/>
                <w:szCs w:val="22"/>
                <w:u w:val="none"/>
                <w:lang w:val="en-US" w:eastAsia="zh-CN" w:bidi="ar"/>
              </w:rPr>
              <w:t>2 cut in</w:t>
            </w:r>
          </w:p>
        </w:tc>
      </w:tr>
      <w:tr w14:paraId="11263F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779F8D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7BDA86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23</w:t>
            </w:r>
          </w:p>
        </w:tc>
        <w:tc>
          <w:tcPr>
            <w:tcW w:w="140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765FBF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Prism2Rot </w:t>
            </w:r>
          </w:p>
        </w:tc>
        <w:tc>
          <w:tcPr>
            <w:tcW w:w="13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4B79B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000-127</w:t>
            </w:r>
          </w:p>
        </w:tc>
        <w:tc>
          <w:tcPr>
            <w:tcW w:w="45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E594E3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Prism angle adjustment</w:t>
            </w:r>
          </w:p>
        </w:tc>
      </w:tr>
      <w:tr w14:paraId="0D4B5B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tcBorders>
              <w:top w:val="single" w:color="auto" w:sz="4" w:space="0"/>
              <w:left w:val="single" w:color="auto" w:sz="4" w:space="0"/>
              <w:bottom w:val="single" w:color="auto" w:sz="4" w:space="0"/>
              <w:right w:val="single" w:color="auto" w:sz="4" w:space="0"/>
            </w:tcBorders>
            <w:shd w:val="clear" w:color="auto" w:fill="auto"/>
            <w:vAlign w:val="center"/>
          </w:tcPr>
          <w:p w14:paraId="4B612E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581CDA">
            <w:pPr>
              <w:jc w:val="center"/>
              <w:rPr>
                <w:rFonts w:hint="eastAsia" w:ascii="宋体" w:hAnsi="宋体" w:eastAsia="宋体" w:cs="宋体"/>
                <w:i w:val="0"/>
                <w:iCs w:val="0"/>
                <w:color w:val="000000"/>
                <w:kern w:val="2"/>
                <w:sz w:val="18"/>
                <w:szCs w:val="18"/>
                <w:u w:val="none"/>
                <w:lang w:val="en-US" w:eastAsia="zh-CN" w:bidi="ar-SA"/>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4E9C44">
            <w:pPr>
              <w:jc w:val="center"/>
              <w:rPr>
                <w:rFonts w:hint="default" w:ascii="宋体" w:hAnsi="宋体" w:eastAsia="宋体" w:cs="宋体"/>
                <w:i w:val="0"/>
                <w:iCs w:val="0"/>
                <w:color w:val="000000"/>
                <w:kern w:val="2"/>
                <w:sz w:val="18"/>
                <w:szCs w:val="18"/>
                <w:u w:val="none"/>
                <w:lang w:val="en-US" w:eastAsia="zh-CN" w:bidi="ar-SA"/>
              </w:rPr>
            </w:pP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14:paraId="41F9CC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128-190</w:t>
            </w:r>
          </w:p>
        </w:tc>
        <w:tc>
          <w:tcPr>
            <w:tcW w:w="4595" w:type="dxa"/>
            <w:tcBorders>
              <w:top w:val="single" w:color="auto" w:sz="4" w:space="0"/>
              <w:left w:val="single" w:color="auto" w:sz="4" w:space="0"/>
              <w:bottom w:val="single" w:color="auto" w:sz="4" w:space="0"/>
              <w:right w:val="single" w:color="auto" w:sz="4" w:space="0"/>
            </w:tcBorders>
            <w:shd w:val="clear" w:color="auto" w:fill="auto"/>
            <w:vAlign w:val="center"/>
          </w:tcPr>
          <w:p w14:paraId="1CB7A8D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Prism rotates slowly to quickly</w:t>
            </w:r>
          </w:p>
        </w:tc>
      </w:tr>
      <w:tr w14:paraId="3DC61E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tcBorders>
              <w:top w:val="single" w:color="auto" w:sz="4" w:space="0"/>
              <w:left w:val="single" w:color="auto" w:sz="4" w:space="0"/>
              <w:bottom w:val="single" w:color="auto" w:sz="4" w:space="0"/>
              <w:right w:val="single" w:color="auto" w:sz="4" w:space="0"/>
            </w:tcBorders>
            <w:shd w:val="clear" w:color="auto" w:fill="auto"/>
            <w:vAlign w:val="center"/>
          </w:tcPr>
          <w:p w14:paraId="1CD81A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D34F32">
            <w:pPr>
              <w:jc w:val="center"/>
              <w:rPr>
                <w:rFonts w:hint="eastAsia" w:ascii="宋体" w:hAnsi="宋体" w:eastAsia="宋体" w:cs="宋体"/>
                <w:i w:val="0"/>
                <w:iCs w:val="0"/>
                <w:color w:val="000000"/>
                <w:kern w:val="2"/>
                <w:sz w:val="18"/>
                <w:szCs w:val="18"/>
                <w:u w:val="none"/>
                <w:lang w:val="en-US" w:eastAsia="zh-CN" w:bidi="ar-SA"/>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E4659F">
            <w:pPr>
              <w:jc w:val="center"/>
              <w:rPr>
                <w:rFonts w:hint="default" w:ascii="宋体" w:hAnsi="宋体" w:eastAsia="宋体" w:cs="宋体"/>
                <w:i w:val="0"/>
                <w:iCs w:val="0"/>
                <w:color w:val="000000"/>
                <w:kern w:val="2"/>
                <w:sz w:val="18"/>
                <w:szCs w:val="18"/>
                <w:u w:val="none"/>
                <w:lang w:val="en-US" w:eastAsia="zh-CN" w:bidi="ar-SA"/>
              </w:rPr>
            </w:pP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14:paraId="395FAB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191-192</w:t>
            </w:r>
          </w:p>
        </w:tc>
        <w:tc>
          <w:tcPr>
            <w:tcW w:w="4595" w:type="dxa"/>
            <w:tcBorders>
              <w:top w:val="single" w:color="auto" w:sz="4" w:space="0"/>
              <w:left w:val="single" w:color="auto" w:sz="4" w:space="0"/>
              <w:bottom w:val="single" w:color="auto" w:sz="4" w:space="0"/>
              <w:right w:val="single" w:color="auto" w:sz="4" w:space="0"/>
            </w:tcBorders>
            <w:shd w:val="clear" w:color="auto" w:fill="auto"/>
            <w:vAlign w:val="center"/>
          </w:tcPr>
          <w:p w14:paraId="6F13A71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Prism rotation stops</w:t>
            </w:r>
          </w:p>
        </w:tc>
      </w:tr>
      <w:tr w14:paraId="0E6F25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tcBorders>
              <w:top w:val="single" w:color="auto" w:sz="4" w:space="0"/>
              <w:left w:val="single" w:color="auto" w:sz="4" w:space="0"/>
              <w:bottom w:val="single" w:color="auto" w:sz="4" w:space="0"/>
              <w:right w:val="single" w:color="auto" w:sz="4" w:space="0"/>
            </w:tcBorders>
            <w:shd w:val="clear" w:color="auto" w:fill="auto"/>
            <w:vAlign w:val="center"/>
          </w:tcPr>
          <w:p w14:paraId="00E27C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50BEAA">
            <w:pPr>
              <w:jc w:val="center"/>
              <w:rPr>
                <w:rFonts w:hint="eastAsia" w:ascii="宋体" w:hAnsi="宋体" w:eastAsia="宋体" w:cs="宋体"/>
                <w:i w:val="0"/>
                <w:iCs w:val="0"/>
                <w:color w:val="000000"/>
                <w:kern w:val="2"/>
                <w:sz w:val="18"/>
                <w:szCs w:val="18"/>
                <w:u w:val="none"/>
                <w:lang w:val="en-US" w:eastAsia="zh-CN" w:bidi="ar-SA"/>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F186DB">
            <w:pPr>
              <w:jc w:val="center"/>
              <w:rPr>
                <w:rFonts w:hint="default" w:ascii="宋体" w:hAnsi="宋体" w:eastAsia="宋体" w:cs="宋体"/>
                <w:i w:val="0"/>
                <w:iCs w:val="0"/>
                <w:color w:val="000000"/>
                <w:kern w:val="2"/>
                <w:sz w:val="18"/>
                <w:szCs w:val="18"/>
                <w:u w:val="none"/>
                <w:lang w:val="en-US" w:eastAsia="zh-CN" w:bidi="ar-SA"/>
              </w:rPr>
            </w:pP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14:paraId="05B3AB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193-255</w:t>
            </w:r>
          </w:p>
        </w:tc>
        <w:tc>
          <w:tcPr>
            <w:tcW w:w="4595" w:type="dxa"/>
            <w:tcBorders>
              <w:top w:val="single" w:color="auto" w:sz="4" w:space="0"/>
              <w:left w:val="single" w:color="auto" w:sz="4" w:space="0"/>
              <w:bottom w:val="single" w:color="auto" w:sz="4" w:space="0"/>
              <w:right w:val="single" w:color="auto" w:sz="4" w:space="0"/>
            </w:tcBorders>
            <w:shd w:val="clear" w:color="auto" w:fill="auto"/>
            <w:vAlign w:val="center"/>
          </w:tcPr>
          <w:p w14:paraId="6BC74EC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Prism reversal slow to fast</w:t>
            </w:r>
          </w:p>
        </w:tc>
      </w:tr>
      <w:tr w14:paraId="7EE146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tcBorders>
              <w:top w:val="single" w:color="auto" w:sz="4" w:space="0"/>
              <w:left w:val="single" w:color="auto" w:sz="4" w:space="0"/>
              <w:bottom w:val="single" w:color="auto" w:sz="4" w:space="0"/>
              <w:right w:val="single" w:color="auto" w:sz="4" w:space="0"/>
            </w:tcBorders>
            <w:shd w:val="clear" w:color="auto" w:fill="auto"/>
            <w:vAlign w:val="center"/>
          </w:tcPr>
          <w:p w14:paraId="144CD6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tcBorders>
              <w:top w:val="single" w:color="auto" w:sz="4" w:space="0"/>
              <w:left w:val="single" w:color="auto" w:sz="4" w:space="0"/>
              <w:bottom w:val="single" w:color="auto" w:sz="4" w:space="0"/>
              <w:right w:val="single" w:color="auto" w:sz="4" w:space="0"/>
            </w:tcBorders>
            <w:shd w:val="clear" w:color="auto" w:fill="auto"/>
            <w:vAlign w:val="center"/>
          </w:tcPr>
          <w:p w14:paraId="2A6DAE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24</w:t>
            </w:r>
          </w:p>
        </w:tc>
        <w:tc>
          <w:tcPr>
            <w:tcW w:w="1402" w:type="dxa"/>
            <w:tcBorders>
              <w:top w:val="single" w:color="auto" w:sz="4" w:space="0"/>
              <w:left w:val="single" w:color="auto" w:sz="4" w:space="0"/>
              <w:bottom w:val="single" w:color="auto" w:sz="4" w:space="0"/>
              <w:right w:val="single" w:color="auto" w:sz="4" w:space="0"/>
            </w:tcBorders>
            <w:shd w:val="clear" w:color="auto" w:fill="auto"/>
            <w:vAlign w:val="center"/>
          </w:tcPr>
          <w:p w14:paraId="44D948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Frost </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14:paraId="5A1C55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000</w:t>
            </w:r>
            <w:r>
              <w:rPr>
                <w:rFonts w:hint="eastAsia" w:ascii="Arial" w:hAnsi="Arial" w:cs="Arial"/>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255</w:t>
            </w:r>
          </w:p>
        </w:tc>
        <w:tc>
          <w:tcPr>
            <w:tcW w:w="4595" w:type="dxa"/>
            <w:tcBorders>
              <w:top w:val="single" w:color="auto" w:sz="4" w:space="0"/>
              <w:left w:val="single" w:color="auto" w:sz="4" w:space="0"/>
              <w:bottom w:val="single" w:color="auto" w:sz="4" w:space="0"/>
              <w:right w:val="single" w:color="auto" w:sz="4" w:space="0"/>
            </w:tcBorders>
            <w:shd w:val="clear" w:color="auto" w:fill="auto"/>
            <w:vAlign w:val="center"/>
          </w:tcPr>
          <w:p w14:paraId="0E46415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Linear Frost </w:t>
            </w:r>
          </w:p>
        </w:tc>
      </w:tr>
      <w:tr w14:paraId="132259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tcBorders>
              <w:top w:val="single" w:color="auto" w:sz="4" w:space="0"/>
              <w:left w:val="single" w:color="auto" w:sz="4" w:space="0"/>
              <w:bottom w:val="single" w:color="auto" w:sz="4" w:space="0"/>
              <w:right w:val="single" w:color="auto" w:sz="4" w:space="0"/>
            </w:tcBorders>
            <w:shd w:val="clear" w:color="auto" w:fill="auto"/>
            <w:vAlign w:val="center"/>
          </w:tcPr>
          <w:p w14:paraId="4185A4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A97E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25</w:t>
            </w:r>
          </w:p>
        </w:tc>
        <w:tc>
          <w:tcPr>
            <w:tcW w:w="14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83CA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Function</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14:paraId="3E85F5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100-105</w:t>
            </w:r>
          </w:p>
        </w:tc>
        <w:tc>
          <w:tcPr>
            <w:tcW w:w="4595" w:type="dxa"/>
            <w:tcBorders>
              <w:top w:val="single" w:color="auto" w:sz="4" w:space="0"/>
              <w:left w:val="single" w:color="auto" w:sz="4" w:space="0"/>
              <w:bottom w:val="single" w:color="auto" w:sz="4" w:space="0"/>
              <w:right w:val="single" w:color="auto" w:sz="4" w:space="0"/>
            </w:tcBorders>
            <w:shd w:val="clear" w:color="auto" w:fill="auto"/>
            <w:vAlign w:val="center"/>
          </w:tcPr>
          <w:p w14:paraId="79F4AFC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lamp off</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 xml:space="preserve">keep </w:t>
            </w:r>
            <w:r>
              <w:rPr>
                <w:rFonts w:hint="eastAsia" w:ascii="宋体" w:hAnsi="宋体" w:eastAsia="宋体" w:cs="宋体"/>
                <w:i w:val="0"/>
                <w:iCs w:val="0"/>
                <w:color w:val="000000"/>
                <w:kern w:val="0"/>
                <w:sz w:val="22"/>
                <w:szCs w:val="22"/>
                <w:u w:val="none"/>
                <w:lang w:val="en-US" w:eastAsia="zh-CN" w:bidi="ar"/>
              </w:rPr>
              <w:t>3S</w:t>
            </w:r>
          </w:p>
        </w:tc>
      </w:tr>
      <w:tr w14:paraId="3D1BDC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tcBorders>
              <w:top w:val="single" w:color="auto" w:sz="4" w:space="0"/>
              <w:left w:val="single" w:color="auto" w:sz="4" w:space="0"/>
              <w:bottom w:val="single" w:color="auto" w:sz="4" w:space="0"/>
              <w:right w:val="single" w:color="auto" w:sz="4" w:space="0"/>
            </w:tcBorders>
            <w:shd w:val="clear" w:color="auto" w:fill="auto"/>
            <w:vAlign w:val="center"/>
          </w:tcPr>
          <w:p w14:paraId="0B5089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0BB848">
            <w:pPr>
              <w:jc w:val="center"/>
              <w:rPr>
                <w:rFonts w:hint="eastAsia" w:ascii="宋体" w:hAnsi="宋体" w:eastAsia="宋体" w:cs="宋体"/>
                <w:i w:val="0"/>
                <w:iCs w:val="0"/>
                <w:color w:val="000000"/>
                <w:kern w:val="2"/>
                <w:sz w:val="18"/>
                <w:szCs w:val="18"/>
                <w:u w:val="none"/>
                <w:lang w:val="en-US" w:eastAsia="zh-CN" w:bidi="ar-SA"/>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C3CFE8">
            <w:pPr>
              <w:jc w:val="center"/>
              <w:rPr>
                <w:rFonts w:hint="default" w:ascii="宋体" w:hAnsi="宋体" w:eastAsia="宋体" w:cs="宋体"/>
                <w:i w:val="0"/>
                <w:iCs w:val="0"/>
                <w:color w:val="000000"/>
                <w:kern w:val="2"/>
                <w:sz w:val="18"/>
                <w:szCs w:val="18"/>
                <w:u w:val="none"/>
                <w:lang w:val="en-US" w:eastAsia="zh-CN" w:bidi="ar-SA"/>
              </w:rPr>
            </w:pP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14:paraId="201888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200-205</w:t>
            </w:r>
          </w:p>
        </w:tc>
        <w:tc>
          <w:tcPr>
            <w:tcW w:w="4595" w:type="dxa"/>
            <w:tcBorders>
              <w:top w:val="single" w:color="auto" w:sz="4" w:space="0"/>
              <w:left w:val="single" w:color="auto" w:sz="4" w:space="0"/>
              <w:bottom w:val="single" w:color="auto" w:sz="4" w:space="0"/>
              <w:right w:val="single" w:color="auto" w:sz="4" w:space="0"/>
            </w:tcBorders>
            <w:shd w:val="clear" w:color="auto" w:fill="auto"/>
            <w:vAlign w:val="center"/>
          </w:tcPr>
          <w:p w14:paraId="209F0DA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22"/>
                <w:szCs w:val="22"/>
                <w:u w:val="none"/>
                <w:lang w:val="en-US" w:eastAsia="zh-CN" w:bidi="ar"/>
              </w:rPr>
              <w:t>lamp on</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 xml:space="preserve">keep </w:t>
            </w:r>
            <w:r>
              <w:rPr>
                <w:rFonts w:hint="eastAsia" w:ascii="宋体" w:hAnsi="宋体" w:eastAsia="宋体" w:cs="宋体"/>
                <w:i w:val="0"/>
                <w:iCs w:val="0"/>
                <w:color w:val="000000"/>
                <w:kern w:val="0"/>
                <w:sz w:val="22"/>
                <w:szCs w:val="22"/>
                <w:u w:val="none"/>
                <w:lang w:val="en-US" w:eastAsia="zh-CN" w:bidi="ar"/>
              </w:rPr>
              <w:t>3S</w:t>
            </w:r>
          </w:p>
        </w:tc>
      </w:tr>
      <w:tr w14:paraId="1C9B86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240" w:type="dxa"/>
            <w:tcBorders>
              <w:top w:val="single" w:color="auto" w:sz="4" w:space="0"/>
              <w:left w:val="single" w:color="auto" w:sz="4" w:space="0"/>
              <w:bottom w:val="single" w:color="auto" w:sz="4" w:space="0"/>
              <w:right w:val="single" w:color="auto" w:sz="4" w:space="0"/>
            </w:tcBorders>
            <w:shd w:val="clear" w:color="auto" w:fill="auto"/>
            <w:vAlign w:val="center"/>
          </w:tcPr>
          <w:p w14:paraId="23ADDF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18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848AA8">
            <w:pPr>
              <w:jc w:val="center"/>
              <w:rPr>
                <w:rFonts w:hint="eastAsia" w:ascii="宋体" w:hAnsi="宋体" w:eastAsia="宋体" w:cs="宋体"/>
                <w:i w:val="0"/>
                <w:iCs w:val="0"/>
                <w:color w:val="000000"/>
                <w:kern w:val="2"/>
                <w:sz w:val="18"/>
                <w:szCs w:val="18"/>
                <w:u w:val="none"/>
                <w:lang w:val="en-US" w:eastAsia="zh-CN" w:bidi="ar-SA"/>
              </w:rPr>
            </w:pPr>
          </w:p>
        </w:tc>
        <w:tc>
          <w:tcPr>
            <w:tcW w:w="14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FB590C">
            <w:pPr>
              <w:jc w:val="center"/>
              <w:rPr>
                <w:rFonts w:hint="default" w:ascii="宋体" w:hAnsi="宋体" w:eastAsia="宋体" w:cs="宋体"/>
                <w:i w:val="0"/>
                <w:iCs w:val="0"/>
                <w:color w:val="000000"/>
                <w:kern w:val="2"/>
                <w:sz w:val="18"/>
                <w:szCs w:val="18"/>
                <w:u w:val="none"/>
                <w:lang w:val="en-US" w:eastAsia="zh-CN" w:bidi="ar-SA"/>
              </w:rPr>
            </w:pP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14:paraId="0666A5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default" w:ascii="Arial" w:hAnsi="Arial" w:eastAsia="宋体" w:cs="Arial"/>
                <w:i w:val="0"/>
                <w:iCs w:val="0"/>
                <w:color w:val="000000"/>
                <w:kern w:val="0"/>
                <w:sz w:val="22"/>
                <w:szCs w:val="22"/>
                <w:u w:val="none"/>
                <w:lang w:val="en-US" w:eastAsia="zh-CN" w:bidi="ar"/>
              </w:rPr>
              <w:t>250-255</w:t>
            </w:r>
          </w:p>
        </w:tc>
        <w:tc>
          <w:tcPr>
            <w:tcW w:w="4595" w:type="dxa"/>
            <w:tcBorders>
              <w:top w:val="single" w:color="auto" w:sz="4" w:space="0"/>
              <w:left w:val="single" w:color="auto" w:sz="4" w:space="0"/>
              <w:bottom w:val="single" w:color="auto" w:sz="4" w:space="0"/>
              <w:right w:val="single" w:color="auto" w:sz="4" w:space="0"/>
            </w:tcBorders>
            <w:shd w:val="clear" w:color="auto" w:fill="auto"/>
            <w:vAlign w:val="center"/>
          </w:tcPr>
          <w:p w14:paraId="352E86E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2"/>
                <w:szCs w:val="22"/>
                <w:u w:val="none"/>
                <w:lang w:val="en-US" w:eastAsia="zh-CN" w:bidi="ar"/>
              </w:rPr>
              <w:t>Reset all motors and maintain for 3 seconds</w:t>
            </w:r>
          </w:p>
        </w:tc>
      </w:tr>
    </w:tbl>
    <w:p w14:paraId="1944DB9D">
      <w:pPr>
        <w:rPr>
          <w:rStyle w:val="30"/>
          <w:rFonts w:hint="default" w:ascii="Cambria" w:hAnsi="Times New Roman" w:eastAsia="Times New Roman" w:cs="Times New Roman"/>
          <w:b/>
          <w:bCs/>
          <w:sz w:val="28"/>
          <w:szCs w:val="28"/>
        </w:rPr>
      </w:pPr>
    </w:p>
    <w:p w14:paraId="2E145101">
      <w:pPr>
        <w:rPr>
          <w:rFonts w:hint="eastAsia"/>
        </w:rPr>
      </w:pPr>
    </w:p>
    <w:p w14:paraId="57D9EBEB">
      <w:pPr>
        <w:rPr>
          <w:rFonts w:hint="eastAsia"/>
        </w:rPr>
      </w:pPr>
    </w:p>
    <w:p w14:paraId="6A44B77E">
      <w:pPr>
        <w:pStyle w:val="39"/>
        <w:jc w:val="both"/>
        <w:rPr>
          <w:rFonts w:hint="eastAsia"/>
        </w:rPr>
      </w:pPr>
    </w:p>
    <w:p w14:paraId="1956B26C">
      <w:pPr>
        <w:pStyle w:val="39"/>
        <w:jc w:val="both"/>
        <w:rPr>
          <w:rFonts w:hint="eastAsia"/>
        </w:rPr>
      </w:pPr>
    </w:p>
    <w:p w14:paraId="66E16CDB">
      <w:pPr>
        <w:pStyle w:val="39"/>
        <w:jc w:val="both"/>
        <w:rPr>
          <w:rFonts w:hint="eastAsia"/>
        </w:rPr>
      </w:pPr>
    </w:p>
    <w:p w14:paraId="7E4F22BF">
      <w:pPr>
        <w:rPr>
          <w:rFonts w:hint="eastAsia"/>
        </w:rPr>
      </w:pPr>
    </w:p>
    <w:p w14:paraId="33E2C679">
      <w:pPr>
        <w:rPr>
          <w:rStyle w:val="30"/>
          <w:rFonts w:hint="default" w:ascii="Cambria" w:cs="宋体"/>
          <w:b/>
          <w:bCs/>
          <w:sz w:val="28"/>
          <w:szCs w:val="28"/>
        </w:rPr>
      </w:pPr>
    </w:p>
    <w:p w14:paraId="5621C50D">
      <w:pPr>
        <w:rPr>
          <w:rStyle w:val="30"/>
          <w:rFonts w:hint="default" w:ascii="Cambria" w:cs="宋体"/>
          <w:b/>
          <w:bCs/>
          <w:sz w:val="28"/>
          <w:szCs w:val="28"/>
        </w:rPr>
      </w:pPr>
    </w:p>
    <w:p w14:paraId="370C94A7">
      <w:pPr>
        <w:rPr>
          <w:rStyle w:val="30"/>
          <w:rFonts w:hint="default" w:ascii="Cambria" w:cs="宋体"/>
          <w:b/>
          <w:bCs/>
          <w:sz w:val="28"/>
          <w:szCs w:val="28"/>
        </w:rPr>
      </w:pPr>
    </w:p>
    <w:p w14:paraId="00228721">
      <w:pPr>
        <w:rPr>
          <w:rStyle w:val="30"/>
          <w:rFonts w:hint="default" w:ascii="Cambria" w:cs="宋体"/>
          <w:b/>
          <w:bCs/>
          <w:sz w:val="28"/>
          <w:szCs w:val="28"/>
        </w:rPr>
      </w:pPr>
    </w:p>
    <w:p w14:paraId="5EC5E734">
      <w:pPr>
        <w:rPr>
          <w:rStyle w:val="30"/>
          <w:rFonts w:hint="default" w:ascii="Cambria" w:cs="宋体"/>
          <w:b/>
          <w:bCs/>
          <w:sz w:val="28"/>
          <w:szCs w:val="28"/>
        </w:rPr>
      </w:pPr>
    </w:p>
    <w:p w14:paraId="12CEA885">
      <w:pPr>
        <w:rPr>
          <w:rStyle w:val="30"/>
          <w:rFonts w:hint="default" w:ascii="Cambria" w:cs="宋体"/>
          <w:b/>
          <w:bCs/>
          <w:sz w:val="28"/>
          <w:szCs w:val="28"/>
        </w:rPr>
      </w:pPr>
    </w:p>
    <w:p w14:paraId="686A0E2F">
      <w:pPr>
        <w:pStyle w:val="3"/>
        <w:jc w:val="center"/>
        <w:rPr>
          <w:rFonts w:hint="eastAsia"/>
        </w:rPr>
      </w:pPr>
      <w:r>
        <w:rPr>
          <w:rFonts w:hint="eastAsia" w:ascii="宋体" w:hAnsi="Times New Roman" w:eastAsia="Times New Roman" w:cs="Times New Roman"/>
          <w:sz w:val="28"/>
          <w:szCs w:val="28"/>
        </w:rPr>
        <w:t>Common faults</w:t>
      </w:r>
    </w:p>
    <w:p w14:paraId="35BE6838">
      <w:pPr>
        <w:pStyle w:val="32"/>
        <w:spacing w:before="62" w:after="62"/>
        <w:rPr>
          <w:rFonts w:hint="eastAsia"/>
        </w:rPr>
      </w:pPr>
      <w:r>
        <w:rPr>
          <w:rFonts w:hint="eastAsia" w:hAnsi="Times New Roman" w:eastAsia="Times New Roman" w:cs="Times New Roman"/>
        </w:rPr>
        <w:t>According to some common faults, the corresponding solutions are put forward.Any unsolvable problems should be dealt with by professionals.Disconnect the light fixture before maintaining it.</w:t>
      </w:r>
    </w:p>
    <w:p w14:paraId="6010C140">
      <w:pPr>
        <w:pStyle w:val="32"/>
        <w:spacing w:before="62" w:after="62"/>
        <w:ind w:firstLineChars="200"/>
        <w:rPr>
          <w:rFonts w:hint="eastAsia"/>
        </w:rPr>
      </w:pPr>
    </w:p>
    <w:p w14:paraId="2C5FAA58">
      <w:pPr>
        <w:pStyle w:val="5"/>
        <w:ind w:left="85"/>
        <w:rPr>
          <w:rFonts w:hint="eastAsia"/>
        </w:rPr>
      </w:pPr>
      <w:r>
        <w:rPr>
          <w:rFonts w:hint="eastAsia" w:hAnsi="Times New Roman" w:eastAsia="Times New Roman" w:cs="Times New Roman"/>
        </w:rPr>
        <w:t>The lamp will not accept control from the console after normal reset</w:t>
      </w:r>
    </w:p>
    <w:p w14:paraId="122C6CD9">
      <w:pPr>
        <w:pStyle w:val="32"/>
        <w:numPr>
          <w:ilvl w:val="0"/>
          <w:numId w:val="5"/>
        </w:numPr>
        <w:spacing w:before="62" w:after="62"/>
        <w:rPr>
          <w:rFonts w:hint="eastAsia"/>
        </w:rPr>
      </w:pPr>
      <w:r>
        <w:rPr>
          <w:rFonts w:hint="eastAsia" w:hAnsi="Times New Roman" w:eastAsia="Times New Roman" w:cs="Times New Roman"/>
        </w:rPr>
        <w:t>Check luminaire digital start address value and function options are correct;</w:t>
      </w:r>
    </w:p>
    <w:p w14:paraId="05C3FF25">
      <w:pPr>
        <w:pStyle w:val="32"/>
        <w:numPr>
          <w:ilvl w:val="0"/>
          <w:numId w:val="5"/>
        </w:numPr>
        <w:spacing w:before="62" w:after="62"/>
        <w:rPr>
          <w:rFonts w:hint="eastAsia"/>
        </w:rPr>
      </w:pPr>
      <w:r>
        <w:rPr>
          <w:rFonts w:hint="eastAsia" w:hAnsi="Times New Roman" w:eastAsia="Times New Roman" w:cs="Times New Roman"/>
        </w:rPr>
        <w:t>Check whether the connection of communication control line is correct, the communication line is too long or has been interrupted;</w:t>
      </w:r>
    </w:p>
    <w:p w14:paraId="1843FCA7">
      <w:pPr>
        <w:pStyle w:val="32"/>
        <w:numPr>
          <w:ilvl w:val="0"/>
          <w:numId w:val="5"/>
        </w:numPr>
        <w:spacing w:before="62" w:after="62"/>
        <w:rPr>
          <w:rFonts w:hint="eastAsia"/>
        </w:rPr>
      </w:pPr>
      <w:r>
        <w:rPr>
          <w:rFonts w:hint="eastAsia" w:hAnsi="Times New Roman" w:eastAsia="Times New Roman" w:cs="Times New Roman"/>
        </w:rPr>
        <w:t>Check whether the control equipment is invalid, check whether the serial access signal amplifier is invalid;</w:t>
      </w:r>
    </w:p>
    <w:p w14:paraId="2D5ED253">
      <w:pPr>
        <w:pStyle w:val="32"/>
        <w:numPr>
          <w:ilvl w:val="0"/>
          <w:numId w:val="5"/>
        </w:numPr>
        <w:spacing w:before="62" w:after="62"/>
        <w:rPr>
          <w:rFonts w:hint="eastAsia"/>
        </w:rPr>
      </w:pPr>
      <w:r>
        <w:rPr>
          <w:rFonts w:hint="eastAsia" w:hAnsi="Times New Roman" w:eastAsia="Times New Roman" w:cs="Times New Roman"/>
        </w:rPr>
        <w:t>Check whether the communication line is too long or other equipment interferes with each other;</w:t>
      </w:r>
    </w:p>
    <w:p w14:paraId="28A20E62">
      <w:pPr>
        <w:pStyle w:val="32"/>
        <w:numPr>
          <w:ilvl w:val="0"/>
          <w:numId w:val="5"/>
        </w:numPr>
        <w:spacing w:before="62" w:after="62"/>
        <w:rPr>
          <w:rFonts w:hint="eastAsia"/>
        </w:rPr>
      </w:pPr>
      <w:r>
        <w:rPr>
          <w:rFonts w:hint="eastAsia" w:hAnsi="Times New Roman" w:eastAsia="Times New Roman" w:cs="Times New Roman"/>
        </w:rPr>
        <w:t>Optimize wiring, shorten the length of control signal lines, high voltage and low voltage lines separate wiring;</w:t>
      </w:r>
    </w:p>
    <w:p w14:paraId="6F0D9FA6">
      <w:pPr>
        <w:pStyle w:val="32"/>
        <w:numPr>
          <w:ilvl w:val="0"/>
          <w:numId w:val="5"/>
        </w:numPr>
        <w:spacing w:before="62" w:after="62"/>
        <w:rPr>
          <w:rFonts w:hint="eastAsia"/>
        </w:rPr>
      </w:pPr>
      <w:r>
        <w:rPr>
          <w:rFonts w:hint="eastAsia" w:hAnsi="Times New Roman" w:eastAsia="Times New Roman" w:cs="Times New Roman"/>
        </w:rPr>
        <w:t>Add signal amplifiers;</w:t>
      </w:r>
    </w:p>
    <w:p w14:paraId="542FE82F">
      <w:pPr>
        <w:pStyle w:val="32"/>
        <w:numPr>
          <w:ilvl w:val="0"/>
          <w:numId w:val="5"/>
        </w:numPr>
        <w:spacing w:before="62" w:after="62"/>
        <w:rPr>
          <w:rFonts w:hint="eastAsia"/>
        </w:rPr>
      </w:pPr>
      <w:r>
        <w:rPr>
          <w:rFonts w:hint="eastAsia" w:hAnsi="Times New Roman" w:eastAsia="Times New Roman" w:cs="Times New Roman"/>
        </w:rPr>
        <w:t>Signal line using high-quality shielded twisted pair wire;</w:t>
      </w:r>
    </w:p>
    <w:p w14:paraId="789BA724">
      <w:pPr>
        <w:pStyle w:val="32"/>
        <w:numPr>
          <w:ilvl w:val="0"/>
          <w:numId w:val="5"/>
        </w:numPr>
        <w:spacing w:before="62" w:after="62"/>
        <w:rPr>
          <w:rFonts w:hint="eastAsia"/>
        </w:rPr>
      </w:pPr>
      <w:r>
        <w:rPr>
          <w:rFonts w:hint="eastAsia" w:hAnsi="Times New Roman" w:eastAsia="Times New Roman" w:cs="Times New Roman"/>
        </w:rPr>
        <w:t>Connect the signal terminal resistor (120 ohm) at the end of the lamp.</w:t>
      </w:r>
    </w:p>
    <w:p w14:paraId="48BEE438">
      <w:pPr>
        <w:pStyle w:val="32"/>
        <w:spacing w:before="62" w:after="62"/>
        <w:ind w:firstLine="0"/>
        <w:rPr>
          <w:rFonts w:hint="eastAsia"/>
        </w:rPr>
      </w:pPr>
    </w:p>
    <w:p w14:paraId="7F5A3E8D">
      <w:pPr>
        <w:pStyle w:val="5"/>
        <w:ind w:left="85"/>
        <w:rPr>
          <w:rFonts w:hint="eastAsia"/>
        </w:rPr>
      </w:pPr>
      <w:r>
        <w:rPr>
          <w:rFonts w:hint="eastAsia" w:hAnsi="Times New Roman" w:eastAsia="Times New Roman" w:cs="Times New Roman"/>
        </w:rPr>
        <w:t>Luminaire does not start</w:t>
      </w:r>
    </w:p>
    <w:p w14:paraId="75DC6502">
      <w:pPr>
        <w:pStyle w:val="32"/>
        <w:numPr>
          <w:ilvl w:val="0"/>
          <w:numId w:val="5"/>
        </w:numPr>
        <w:spacing w:before="62" w:after="62"/>
        <w:rPr>
          <w:rFonts w:hint="eastAsia"/>
        </w:rPr>
      </w:pPr>
      <w:r>
        <w:rPr>
          <w:rFonts w:hint="eastAsia" w:hAnsi="Times New Roman" w:eastAsia="Times New Roman" w:cs="Times New Roman"/>
        </w:rPr>
        <w:t>Check that the power supply parameters are consistent with the lamp;</w:t>
      </w:r>
    </w:p>
    <w:p w14:paraId="2AC61498">
      <w:pPr>
        <w:pStyle w:val="32"/>
        <w:numPr>
          <w:ilvl w:val="0"/>
          <w:numId w:val="5"/>
        </w:numPr>
        <w:spacing w:before="62" w:after="62"/>
        <w:rPr>
          <w:rFonts w:hint="eastAsia"/>
        </w:rPr>
      </w:pPr>
      <w:r>
        <w:rPr>
          <w:rFonts w:hint="eastAsia" w:hAnsi="Times New Roman" w:eastAsia="Times New Roman" w:cs="Times New Roman"/>
        </w:rPr>
        <w:t>Check the poor contact caused by extrusion deformation, vibration and moisture of internal parts in the long distance transportation process</w:t>
      </w:r>
    </w:p>
    <w:p w14:paraId="155A47C3">
      <w:pPr>
        <w:pStyle w:val="32"/>
        <w:spacing w:before="62" w:after="62"/>
        <w:ind w:firstLineChars="200"/>
        <w:rPr>
          <w:rFonts w:hint="eastAsia"/>
        </w:rPr>
      </w:pPr>
      <w:r>
        <w:rPr>
          <w:rFonts w:hint="eastAsia" w:hAnsi="Times New Roman" w:eastAsia="Times New Roman" w:cs="Times New Roman"/>
        </w:rPr>
        <w:t>Or fall off.</w:t>
      </w:r>
    </w:p>
    <w:p w14:paraId="564BF746">
      <w:pPr>
        <w:pStyle w:val="32"/>
        <w:numPr>
          <w:ilvl w:val="0"/>
          <w:numId w:val="5"/>
        </w:numPr>
        <w:spacing w:before="62" w:after="62"/>
        <w:rPr>
          <w:rFonts w:hint="eastAsia"/>
        </w:rPr>
      </w:pPr>
      <w:r>
        <w:rPr>
          <w:rFonts w:hint="eastAsia" w:hAnsi="Times New Roman" w:eastAsia="Times New Roman" w:cs="Times New Roman"/>
        </w:rPr>
        <w:t>Please check whether the internal wire integration connector of the lamp has fallen off or loosened.</w:t>
      </w:r>
    </w:p>
    <w:p w14:paraId="14F62C99">
      <w:pPr>
        <w:pStyle w:val="32"/>
        <w:numPr>
          <w:ilvl w:val="0"/>
          <w:numId w:val="5"/>
        </w:numPr>
        <w:spacing w:before="62" w:after="62"/>
        <w:rPr>
          <w:rFonts w:hint="eastAsia"/>
        </w:rPr>
      </w:pPr>
      <w:r>
        <w:rPr>
          <w:rFonts w:hint="eastAsia" w:hAnsi="Times New Roman" w:eastAsia="Times New Roman" w:cs="Times New Roman"/>
        </w:rPr>
        <w:t>Check whether the electronic components of the lamp (such as electronic transformer, PCB board, motor control board, etc.) are loose, short circuit and burned out.</w:t>
      </w:r>
    </w:p>
    <w:p w14:paraId="580084A7">
      <w:pPr>
        <w:pStyle w:val="32"/>
        <w:spacing w:before="62" w:after="62"/>
        <w:ind w:firstLine="0"/>
        <w:rPr>
          <w:rFonts w:hint="eastAsia"/>
        </w:rPr>
      </w:pPr>
    </w:p>
    <w:p w14:paraId="2C8D9616">
      <w:pPr>
        <w:pStyle w:val="5"/>
        <w:ind w:left="85"/>
        <w:rPr>
          <w:rFonts w:hint="eastAsia"/>
        </w:rPr>
      </w:pPr>
      <w:r>
        <w:rPr>
          <w:rFonts w:hint="eastAsia" w:hAnsi="Times New Roman" w:eastAsia="Times New Roman" w:cs="Times New Roman"/>
        </w:rPr>
        <w:t>When working, the action of the X or Y axis of the lamp is not normal</w:t>
      </w:r>
    </w:p>
    <w:p w14:paraId="6FBC78EA">
      <w:pPr>
        <w:pStyle w:val="32"/>
        <w:numPr>
          <w:ilvl w:val="0"/>
          <w:numId w:val="5"/>
        </w:numPr>
        <w:spacing w:before="62" w:after="62"/>
        <w:rPr>
          <w:rFonts w:hint="eastAsia"/>
        </w:rPr>
      </w:pPr>
      <w:r>
        <w:rPr>
          <w:rFonts w:hint="eastAsia" w:hAnsi="Times New Roman" w:eastAsia="Times New Roman" w:cs="Times New Roman"/>
        </w:rPr>
        <w:t>Follow the previous step to check them one by one;</w:t>
      </w:r>
    </w:p>
    <w:p w14:paraId="323952BA">
      <w:pPr>
        <w:pStyle w:val="32"/>
        <w:numPr>
          <w:ilvl w:val="0"/>
          <w:numId w:val="5"/>
        </w:numPr>
        <w:tabs>
          <w:tab w:val="center" w:pos="4156"/>
        </w:tabs>
        <w:spacing w:before="62" w:after="62"/>
      </w:pPr>
      <w:r>
        <w:rPr>
          <w:rFonts w:hint="eastAsia" w:hAnsi="Times New Roman" w:eastAsia="Times New Roman" w:cs="Times New Roman"/>
        </w:rPr>
        <w:t>Check whether the transmission belt corresponding to the X and Y axis directions in the lamp falls off and breaks;</w:t>
      </w:r>
    </w:p>
    <w:p w14:paraId="40517085">
      <w:pPr>
        <w:pStyle w:val="32"/>
        <w:numPr>
          <w:ilvl w:val="0"/>
          <w:numId w:val="5"/>
        </w:numPr>
        <w:spacing w:before="62" w:after="62"/>
      </w:pPr>
      <w:r>
        <w:rPr>
          <w:rFonts w:hint="eastAsia" w:hAnsi="Times New Roman" w:eastAsia="Times New Roman" w:cs="Times New Roman"/>
        </w:rPr>
        <w:t>Check whether the data feedback receiver (optocoupler) corresponding to the X and Y directions in the lamp is damaged;</w:t>
      </w:r>
    </w:p>
    <w:p w14:paraId="2754A684">
      <w:pPr>
        <w:pStyle w:val="32"/>
        <w:numPr>
          <w:ilvl w:val="0"/>
          <w:numId w:val="5"/>
        </w:numPr>
        <w:spacing w:before="62" w:after="62"/>
        <w:rPr>
          <w:rFonts w:hint="eastAsia"/>
        </w:rPr>
      </w:pPr>
      <w:r>
        <w:rPr>
          <w:rFonts w:hint="eastAsia" w:hAnsi="Times New Roman" w:eastAsia="Times New Roman" w:cs="Times New Roman"/>
        </w:rPr>
        <w:t>Restart the machine and reset it once.</w:t>
      </w:r>
    </w:p>
    <w:sectPr>
      <w:headerReference r:id="rId6" w:type="default"/>
      <w:footerReference r:id="rId7" w:type="default"/>
      <w:pgSz w:w="11907" w:h="16840"/>
      <w:pgMar w:top="1440" w:right="1797" w:bottom="1440" w:left="179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altName w:val="宋体"/>
    <w:panose1 w:val="0201080004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BE913">
    <w:pPr>
      <w:pStyle w:val="15"/>
      <w:framePr w:wrap="around" w:vAnchor="text" w:hAnchor="margin" w:xAlign="right" w:y="1"/>
      <w:rPr>
        <w:rStyle w:val="24"/>
      </w:rPr>
    </w:pPr>
    <w:r>
      <w:fldChar w:fldCharType="begin"/>
    </w:r>
    <w:r>
      <w:rPr>
        <w:rStyle w:val="24"/>
      </w:rPr>
      <w:instrText xml:space="preserve">PAGE  </w:instrText>
    </w:r>
    <w:r>
      <w:fldChar w:fldCharType="end"/>
    </w:r>
  </w:p>
  <w:p w14:paraId="29441133">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37828">
    <w:pPr>
      <w:pStyle w:val="15"/>
      <w:framePr w:wrap="around" w:vAnchor="text" w:hAnchor="margin" w:xAlign="right" w:y="1"/>
      <w:rPr>
        <w:rStyle w:val="24"/>
      </w:rPr>
    </w:pPr>
  </w:p>
  <w:p w14:paraId="5D0041AA">
    <w:pPr>
      <w:pStyle w:val="15"/>
      <w:ind w:right="360"/>
      <w:jc w:val="center"/>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8EE22D">
                          <w:pPr>
                            <w:pStyle w:val="15"/>
                            <w:ind w:right="360"/>
                            <w:jc w:val="center"/>
                          </w:pPr>
                          <w:r>
                            <w:fldChar w:fldCharType="begin"/>
                          </w:r>
                          <w:r>
                            <w:rPr>
                              <w:rStyle w:val="24"/>
                            </w:rPr>
                            <w:instrText xml:space="preserve"> PAGE </w:instrText>
                          </w:r>
                          <w:r>
                            <w:fldChar w:fldCharType="separate"/>
                          </w:r>
                          <w:r>
                            <w:rPr>
                              <w:rStyle w:val="24"/>
                              <w:lang w:val="en-US" w:eastAsia="zh-CN"/>
                            </w:rP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D8EE22D">
                    <w:pPr>
                      <w:pStyle w:val="15"/>
                      <w:ind w:right="360"/>
                      <w:jc w:val="center"/>
                    </w:pPr>
                    <w:r>
                      <w:fldChar w:fldCharType="begin"/>
                    </w:r>
                    <w:r>
                      <w:rPr>
                        <w:rStyle w:val="24"/>
                      </w:rPr>
                      <w:instrText xml:space="preserve"> PAGE </w:instrText>
                    </w:r>
                    <w:r>
                      <w:fldChar w:fldCharType="separate"/>
                    </w:r>
                    <w:r>
                      <w:rPr>
                        <w:rStyle w:val="24"/>
                        <w:lang w:val="en-US" w:eastAsia="zh-CN"/>
                      </w:rP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CD19D">
    <w:pPr>
      <w:pStyle w:val="16"/>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C62A7">
    <w:pPr>
      <w:pStyle w:val="16"/>
      <w:jc w:val="both"/>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050"/>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3D27698A">
                          <w:pPr>
                            <w:pStyle w:val="1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205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ql5uc8AAAAFAQAADwAAAAAAAAABACAAAAAiAAAAZHJzL2Rvd25y&#10;ZXYueG1sUEsBAhQAFAAAAAgAh07iQKpZHcUHAgAABwQAAA4AAAAAAAAAAQAgAAAAHgEAAGRycy9l&#10;Mm9Eb2MueG1sUEsFBgAAAAAGAAYAWQEAAJcFAAAAAA==&#10;">
              <v:fill on="f" focussize="0,0"/>
              <v:stroke on="f"/>
              <v:imagedata o:title=""/>
              <o:lock v:ext="edit" aspectratio="f"/>
              <v:textbox inset="0mm,0mm,0mm,0mm" style="mso-fit-shape-to-text:t;">
                <w:txbxContent>
                  <w:p w14:paraId="3D27698A">
                    <w:pPr>
                      <w:pStyle w:val="1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rPr>
      <w:drawing>
        <wp:inline distT="0" distB="0" distL="0" distR="0">
          <wp:extent cx="1047750" cy="342900"/>
          <wp:effectExtent l="0" t="0" r="0" b="0"/>
          <wp:docPr id="1" name="图片 7" descr="6cfbb8bd0cda28910d9f28f20e879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descr="6cfbb8bd0cda28910d9f28f20e879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47750" cy="342900"/>
                  </a:xfrm>
                  <a:prstGeom prst="rect">
                    <a:avLst/>
                  </a:prstGeom>
                  <a:noFill/>
                  <a:ln>
                    <a:noFill/>
                  </a:ln>
                  <a:effectLst/>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6726E">
    <w:pPr>
      <w:pStyle w:val="16"/>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12D367"/>
    <w:multiLevelType w:val="multilevel"/>
    <w:tmpl w:val="B512D367"/>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00945B68"/>
    <w:multiLevelType w:val="multilevel"/>
    <w:tmpl w:val="00945B68"/>
    <w:lvl w:ilvl="0" w:tentative="0">
      <w:start w:val="1"/>
      <w:numFmt w:val="bullet"/>
      <w:lvlText w:val=""/>
      <w:lvlJc w:val="left"/>
      <w:pPr>
        <w:tabs>
          <w:tab w:val="left" w:pos="420"/>
        </w:tabs>
        <w:ind w:left="420" w:hanging="420"/>
      </w:pPr>
      <w:rPr>
        <w:rFonts w:hint="default" w:ascii="Wingdings" w:hAnsi="Wingding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5BF504D"/>
    <w:multiLevelType w:val="multilevel"/>
    <w:tmpl w:val="25BF504D"/>
    <w:lvl w:ilvl="0" w:tentative="0">
      <w:start w:val="1"/>
      <w:numFmt w:val="decimal"/>
      <w:pStyle w:val="2"/>
      <w:suff w:val="space"/>
      <w:lvlText w:val="第%1章"/>
      <w:lvlJc w:val="left"/>
      <w:pPr>
        <w:ind w:left="200" w:firstLine="0"/>
      </w:pPr>
      <w:rPr>
        <w:rFonts w:hint="eastAsia"/>
      </w:rPr>
    </w:lvl>
    <w:lvl w:ilvl="1" w:tentative="0">
      <w:start w:val="1"/>
      <w:numFmt w:val="decimal"/>
      <w:lvlText w:val="%1.%2."/>
      <w:lvlJc w:val="left"/>
      <w:pPr>
        <w:tabs>
          <w:tab w:val="left" w:pos="778"/>
        </w:tabs>
        <w:ind w:left="200" w:firstLine="0"/>
      </w:pPr>
      <w:rPr>
        <w:rFonts w:hint="eastAsia"/>
      </w:rPr>
    </w:lvl>
    <w:lvl w:ilvl="2" w:tentative="0">
      <w:start w:val="1"/>
      <w:numFmt w:val="decimal"/>
      <w:pStyle w:val="4"/>
      <w:lvlText w:val="%3."/>
      <w:lvlJc w:val="left"/>
      <w:pPr>
        <w:tabs>
          <w:tab w:val="left" w:pos="737"/>
        </w:tabs>
        <w:ind w:left="200" w:firstLine="0"/>
      </w:pPr>
      <w:rPr>
        <w:rFonts w:hint="eastAsia"/>
      </w:rPr>
    </w:lvl>
    <w:lvl w:ilvl="3" w:tentative="0">
      <w:start w:val="1"/>
      <w:numFmt w:val="decimal"/>
      <w:pStyle w:val="5"/>
      <w:lvlText w:val="%4."/>
      <w:lvlJc w:val="left"/>
      <w:pPr>
        <w:tabs>
          <w:tab w:val="left" w:pos="1062"/>
        </w:tabs>
        <w:ind w:left="200" w:firstLine="420"/>
      </w:pPr>
      <w:rPr>
        <w:rFonts w:hint="eastAsia"/>
      </w:rPr>
    </w:lvl>
    <w:lvl w:ilvl="4" w:tentative="0">
      <w:start w:val="1"/>
      <w:numFmt w:val="decimal"/>
      <w:lvlText w:val="%1.%2.%3.%4.%5."/>
      <w:lvlJc w:val="left"/>
      <w:pPr>
        <w:tabs>
          <w:tab w:val="left" w:pos="1192"/>
        </w:tabs>
        <w:ind w:left="1192" w:hanging="992"/>
      </w:pPr>
      <w:rPr>
        <w:rFonts w:hint="eastAsia"/>
      </w:rPr>
    </w:lvl>
    <w:lvl w:ilvl="5" w:tentative="0">
      <w:start w:val="1"/>
      <w:numFmt w:val="decimal"/>
      <w:lvlText w:val="%1.%2.%3.%4.%5.%6."/>
      <w:lvlJc w:val="left"/>
      <w:pPr>
        <w:tabs>
          <w:tab w:val="left" w:pos="1334"/>
        </w:tabs>
        <w:ind w:left="1334" w:hanging="1134"/>
      </w:pPr>
      <w:rPr>
        <w:rFonts w:hint="eastAsia"/>
      </w:rPr>
    </w:lvl>
    <w:lvl w:ilvl="6" w:tentative="0">
      <w:start w:val="1"/>
      <w:numFmt w:val="decimal"/>
      <w:lvlText w:val="%1.%2.%3.%4.%5.%6.%7."/>
      <w:lvlJc w:val="left"/>
      <w:pPr>
        <w:tabs>
          <w:tab w:val="left" w:pos="1476"/>
        </w:tabs>
        <w:ind w:left="1476" w:hanging="1276"/>
      </w:pPr>
      <w:rPr>
        <w:rFonts w:hint="eastAsia"/>
      </w:rPr>
    </w:lvl>
    <w:lvl w:ilvl="7" w:tentative="0">
      <w:start w:val="1"/>
      <w:numFmt w:val="decimal"/>
      <w:lvlText w:val="%1.%2.%3.%4.%5.%6.%7.%8."/>
      <w:lvlJc w:val="left"/>
      <w:pPr>
        <w:tabs>
          <w:tab w:val="left" w:pos="1618"/>
        </w:tabs>
        <w:ind w:left="1618" w:hanging="1418"/>
      </w:pPr>
      <w:rPr>
        <w:rFonts w:hint="eastAsia"/>
      </w:rPr>
    </w:lvl>
    <w:lvl w:ilvl="8" w:tentative="0">
      <w:start w:val="1"/>
      <w:numFmt w:val="decimal"/>
      <w:lvlText w:val="%1.%2.%3.%4.%5.%6.%7.%8.%9."/>
      <w:lvlJc w:val="left"/>
      <w:pPr>
        <w:tabs>
          <w:tab w:val="left" w:pos="1759"/>
        </w:tabs>
        <w:ind w:left="1759" w:hanging="1559"/>
      </w:pPr>
      <w:rPr>
        <w:rFonts w:hint="eastAsia"/>
      </w:rPr>
    </w:lvl>
  </w:abstractNum>
  <w:abstractNum w:abstractNumId="3">
    <w:nsid w:val="58FA2933"/>
    <w:multiLevelType w:val="multilevel"/>
    <w:tmpl w:val="58FA293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6796234C"/>
    <w:multiLevelType w:val="multilevel"/>
    <w:tmpl w:val="6796234C"/>
    <w:lvl w:ilvl="0" w:tentative="0">
      <w:start w:val="1"/>
      <w:numFmt w:val="decimal"/>
      <w:suff w:val="space"/>
      <w:lvlText w:val="第%1章"/>
      <w:lvlJc w:val="left"/>
      <w:pPr>
        <w:ind w:left="0" w:firstLine="0"/>
      </w:pPr>
      <w:rPr>
        <w:rFonts w:hint="eastAsia"/>
      </w:rPr>
    </w:lvl>
    <w:lvl w:ilvl="1" w:tentative="0">
      <w:start w:val="1"/>
      <w:numFmt w:val="decimal"/>
      <w:pStyle w:val="3"/>
      <w:lvlText w:val="%2."/>
      <w:lvlJc w:val="left"/>
      <w:pPr>
        <w:tabs>
          <w:tab w:val="left" w:pos="578"/>
        </w:tabs>
        <w:ind w:left="0" w:firstLine="0"/>
      </w:pPr>
      <w:rPr>
        <w:rFonts w:hint="eastAsia"/>
      </w:rPr>
    </w:lvl>
    <w:lvl w:ilvl="2" w:tentative="0">
      <w:start w:val="1"/>
      <w:numFmt w:val="decimal"/>
      <w:lvlText w:val="%1.%2.%3."/>
      <w:lvlJc w:val="left"/>
      <w:pPr>
        <w:tabs>
          <w:tab w:val="left" w:pos="578"/>
        </w:tabs>
        <w:ind w:left="0" w:firstLine="0"/>
      </w:pPr>
      <w:rPr>
        <w:rFonts w:hint="eastAsia"/>
      </w:rPr>
    </w:lvl>
    <w:lvl w:ilvl="3" w:tentative="0">
      <w:start w:val="1"/>
      <w:numFmt w:val="decimal"/>
      <w:lvlText w:val="%4."/>
      <w:lvlJc w:val="left"/>
      <w:pPr>
        <w:tabs>
          <w:tab w:val="left" w:pos="862"/>
        </w:tabs>
        <w:ind w:left="0" w:firstLine="42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6DC90EBA"/>
    <w:multiLevelType w:val="multilevel"/>
    <w:tmpl w:val="6DC90EB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1ZGU5MGY5ZmYxYmZmMGVjYjkyNWE5YzNiMzZhZjkifQ=="/>
  </w:docVars>
  <w:rsids>
    <w:rsidRoot w:val="00C401FD"/>
    <w:rsid w:val="00001191"/>
    <w:rsid w:val="00002AC3"/>
    <w:rsid w:val="00006E2A"/>
    <w:rsid w:val="00007875"/>
    <w:rsid w:val="000119C2"/>
    <w:rsid w:val="0001357C"/>
    <w:rsid w:val="0002126D"/>
    <w:rsid w:val="00021F17"/>
    <w:rsid w:val="00032650"/>
    <w:rsid w:val="000409CF"/>
    <w:rsid w:val="00040A49"/>
    <w:rsid w:val="00041A6A"/>
    <w:rsid w:val="00041AD8"/>
    <w:rsid w:val="000450A0"/>
    <w:rsid w:val="00046593"/>
    <w:rsid w:val="00050A29"/>
    <w:rsid w:val="00054431"/>
    <w:rsid w:val="0005468C"/>
    <w:rsid w:val="00054955"/>
    <w:rsid w:val="00056FF6"/>
    <w:rsid w:val="0005779A"/>
    <w:rsid w:val="00057ADE"/>
    <w:rsid w:val="0006019E"/>
    <w:rsid w:val="0006336E"/>
    <w:rsid w:val="0006373D"/>
    <w:rsid w:val="00063780"/>
    <w:rsid w:val="00070EB0"/>
    <w:rsid w:val="000711D9"/>
    <w:rsid w:val="00077C40"/>
    <w:rsid w:val="00087039"/>
    <w:rsid w:val="000901B6"/>
    <w:rsid w:val="00090669"/>
    <w:rsid w:val="00092076"/>
    <w:rsid w:val="00092F98"/>
    <w:rsid w:val="000A4535"/>
    <w:rsid w:val="000A51B7"/>
    <w:rsid w:val="000B13AD"/>
    <w:rsid w:val="000B264F"/>
    <w:rsid w:val="000B2EA4"/>
    <w:rsid w:val="000B3CA5"/>
    <w:rsid w:val="000B71E3"/>
    <w:rsid w:val="000C2457"/>
    <w:rsid w:val="000E27CD"/>
    <w:rsid w:val="000E708A"/>
    <w:rsid w:val="000F5800"/>
    <w:rsid w:val="00101528"/>
    <w:rsid w:val="001158F3"/>
    <w:rsid w:val="00116110"/>
    <w:rsid w:val="0012729B"/>
    <w:rsid w:val="001323C3"/>
    <w:rsid w:val="00132538"/>
    <w:rsid w:val="00144FB8"/>
    <w:rsid w:val="001454A3"/>
    <w:rsid w:val="001466A0"/>
    <w:rsid w:val="00151C91"/>
    <w:rsid w:val="00157E43"/>
    <w:rsid w:val="0016063E"/>
    <w:rsid w:val="00164DD0"/>
    <w:rsid w:val="00167A62"/>
    <w:rsid w:val="00167B96"/>
    <w:rsid w:val="00170247"/>
    <w:rsid w:val="0017597C"/>
    <w:rsid w:val="0017630F"/>
    <w:rsid w:val="00177011"/>
    <w:rsid w:val="00177F55"/>
    <w:rsid w:val="0018473C"/>
    <w:rsid w:val="00190AC8"/>
    <w:rsid w:val="00196883"/>
    <w:rsid w:val="001A05F2"/>
    <w:rsid w:val="001A1C54"/>
    <w:rsid w:val="001A38AF"/>
    <w:rsid w:val="001A6F47"/>
    <w:rsid w:val="001B1CA0"/>
    <w:rsid w:val="001B27D3"/>
    <w:rsid w:val="001C07B2"/>
    <w:rsid w:val="001C17A6"/>
    <w:rsid w:val="001C23C1"/>
    <w:rsid w:val="001C65F5"/>
    <w:rsid w:val="001D06A3"/>
    <w:rsid w:val="001D2B7F"/>
    <w:rsid w:val="001D5151"/>
    <w:rsid w:val="001D799E"/>
    <w:rsid w:val="001E3690"/>
    <w:rsid w:val="001E66FF"/>
    <w:rsid w:val="001F3CCD"/>
    <w:rsid w:val="001F50E9"/>
    <w:rsid w:val="001F5BE6"/>
    <w:rsid w:val="00202518"/>
    <w:rsid w:val="00210D04"/>
    <w:rsid w:val="00213050"/>
    <w:rsid w:val="00213567"/>
    <w:rsid w:val="00223B8B"/>
    <w:rsid w:val="0023308A"/>
    <w:rsid w:val="00235FD1"/>
    <w:rsid w:val="0024024C"/>
    <w:rsid w:val="0025143A"/>
    <w:rsid w:val="00256810"/>
    <w:rsid w:val="00260010"/>
    <w:rsid w:val="002739FC"/>
    <w:rsid w:val="002847DC"/>
    <w:rsid w:val="00284F70"/>
    <w:rsid w:val="0028573F"/>
    <w:rsid w:val="002905AE"/>
    <w:rsid w:val="00292A13"/>
    <w:rsid w:val="002969D3"/>
    <w:rsid w:val="002978DF"/>
    <w:rsid w:val="002A0F75"/>
    <w:rsid w:val="002A3050"/>
    <w:rsid w:val="002A5371"/>
    <w:rsid w:val="002B020E"/>
    <w:rsid w:val="002B2806"/>
    <w:rsid w:val="002C35A7"/>
    <w:rsid w:val="002C3CD9"/>
    <w:rsid w:val="002C64B2"/>
    <w:rsid w:val="002D1E6D"/>
    <w:rsid w:val="002D5437"/>
    <w:rsid w:val="002D5DF4"/>
    <w:rsid w:val="002E0682"/>
    <w:rsid w:val="002E0F66"/>
    <w:rsid w:val="002E1059"/>
    <w:rsid w:val="002E66B2"/>
    <w:rsid w:val="002E7C52"/>
    <w:rsid w:val="002F1FB6"/>
    <w:rsid w:val="002F3652"/>
    <w:rsid w:val="002F4E52"/>
    <w:rsid w:val="002F5D1D"/>
    <w:rsid w:val="002F5E97"/>
    <w:rsid w:val="002F71D2"/>
    <w:rsid w:val="00303287"/>
    <w:rsid w:val="00305B4A"/>
    <w:rsid w:val="00306970"/>
    <w:rsid w:val="00306F06"/>
    <w:rsid w:val="00307269"/>
    <w:rsid w:val="00313DFC"/>
    <w:rsid w:val="003210BD"/>
    <w:rsid w:val="003300A8"/>
    <w:rsid w:val="00330D0E"/>
    <w:rsid w:val="00343594"/>
    <w:rsid w:val="00346B55"/>
    <w:rsid w:val="0035049F"/>
    <w:rsid w:val="00351241"/>
    <w:rsid w:val="00363D33"/>
    <w:rsid w:val="003655FE"/>
    <w:rsid w:val="00365CCA"/>
    <w:rsid w:val="003701B0"/>
    <w:rsid w:val="00372D39"/>
    <w:rsid w:val="003737F2"/>
    <w:rsid w:val="00374374"/>
    <w:rsid w:val="003748DB"/>
    <w:rsid w:val="00374EDB"/>
    <w:rsid w:val="00376814"/>
    <w:rsid w:val="00380483"/>
    <w:rsid w:val="003906CB"/>
    <w:rsid w:val="00391888"/>
    <w:rsid w:val="00394EE7"/>
    <w:rsid w:val="003A336B"/>
    <w:rsid w:val="003A3790"/>
    <w:rsid w:val="003A37A8"/>
    <w:rsid w:val="003B36EC"/>
    <w:rsid w:val="003C2681"/>
    <w:rsid w:val="003C29BA"/>
    <w:rsid w:val="003D1CE8"/>
    <w:rsid w:val="003D31CA"/>
    <w:rsid w:val="003E18C0"/>
    <w:rsid w:val="003E24DB"/>
    <w:rsid w:val="003E5C84"/>
    <w:rsid w:val="003F63FD"/>
    <w:rsid w:val="004012B4"/>
    <w:rsid w:val="00401568"/>
    <w:rsid w:val="00402D28"/>
    <w:rsid w:val="00403C99"/>
    <w:rsid w:val="0040602C"/>
    <w:rsid w:val="004062BB"/>
    <w:rsid w:val="004107C6"/>
    <w:rsid w:val="00410F4D"/>
    <w:rsid w:val="0041163D"/>
    <w:rsid w:val="00414D29"/>
    <w:rsid w:val="00415DCE"/>
    <w:rsid w:val="00422368"/>
    <w:rsid w:val="00422DD3"/>
    <w:rsid w:val="0042429C"/>
    <w:rsid w:val="004253B4"/>
    <w:rsid w:val="00427ABB"/>
    <w:rsid w:val="00431530"/>
    <w:rsid w:val="004315FE"/>
    <w:rsid w:val="0044057C"/>
    <w:rsid w:val="00444B12"/>
    <w:rsid w:val="00445689"/>
    <w:rsid w:val="004500AD"/>
    <w:rsid w:val="00450536"/>
    <w:rsid w:val="00451393"/>
    <w:rsid w:val="0045143E"/>
    <w:rsid w:val="00452520"/>
    <w:rsid w:val="004526FA"/>
    <w:rsid w:val="00452E8E"/>
    <w:rsid w:val="0045696C"/>
    <w:rsid w:val="00456DC4"/>
    <w:rsid w:val="004605ED"/>
    <w:rsid w:val="00461D9F"/>
    <w:rsid w:val="0047181C"/>
    <w:rsid w:val="00472208"/>
    <w:rsid w:val="004723DE"/>
    <w:rsid w:val="004737D9"/>
    <w:rsid w:val="004837AD"/>
    <w:rsid w:val="00483AEC"/>
    <w:rsid w:val="00485026"/>
    <w:rsid w:val="00486CDA"/>
    <w:rsid w:val="00487058"/>
    <w:rsid w:val="004937EB"/>
    <w:rsid w:val="004A0920"/>
    <w:rsid w:val="004A1968"/>
    <w:rsid w:val="004A3D2D"/>
    <w:rsid w:val="004A4D40"/>
    <w:rsid w:val="004A53C5"/>
    <w:rsid w:val="004A64BD"/>
    <w:rsid w:val="004B3700"/>
    <w:rsid w:val="004B3D26"/>
    <w:rsid w:val="004B607D"/>
    <w:rsid w:val="004C054B"/>
    <w:rsid w:val="004C535B"/>
    <w:rsid w:val="004D1E7D"/>
    <w:rsid w:val="004D3893"/>
    <w:rsid w:val="004E24C1"/>
    <w:rsid w:val="004E357B"/>
    <w:rsid w:val="004E3EE9"/>
    <w:rsid w:val="004E6A5B"/>
    <w:rsid w:val="004F3C95"/>
    <w:rsid w:val="004F421E"/>
    <w:rsid w:val="004F486D"/>
    <w:rsid w:val="005004F9"/>
    <w:rsid w:val="0050290E"/>
    <w:rsid w:val="005049CF"/>
    <w:rsid w:val="00506422"/>
    <w:rsid w:val="00511D87"/>
    <w:rsid w:val="00513602"/>
    <w:rsid w:val="005149B6"/>
    <w:rsid w:val="00515228"/>
    <w:rsid w:val="0051600A"/>
    <w:rsid w:val="00516BF6"/>
    <w:rsid w:val="00525BEC"/>
    <w:rsid w:val="00531F2E"/>
    <w:rsid w:val="005341A8"/>
    <w:rsid w:val="00535B82"/>
    <w:rsid w:val="00541EE7"/>
    <w:rsid w:val="00551027"/>
    <w:rsid w:val="00551DE3"/>
    <w:rsid w:val="005573B3"/>
    <w:rsid w:val="005575EA"/>
    <w:rsid w:val="005610D2"/>
    <w:rsid w:val="00561B89"/>
    <w:rsid w:val="005622B3"/>
    <w:rsid w:val="00563BCA"/>
    <w:rsid w:val="00563F9F"/>
    <w:rsid w:val="00564183"/>
    <w:rsid w:val="0056531F"/>
    <w:rsid w:val="00577502"/>
    <w:rsid w:val="0058029D"/>
    <w:rsid w:val="00581632"/>
    <w:rsid w:val="00582D7F"/>
    <w:rsid w:val="0058336E"/>
    <w:rsid w:val="00584192"/>
    <w:rsid w:val="00586BDC"/>
    <w:rsid w:val="0058777B"/>
    <w:rsid w:val="005879DB"/>
    <w:rsid w:val="00593BE9"/>
    <w:rsid w:val="0059572F"/>
    <w:rsid w:val="00596A27"/>
    <w:rsid w:val="00597B4E"/>
    <w:rsid w:val="005A2EFF"/>
    <w:rsid w:val="005A61CC"/>
    <w:rsid w:val="005B4D67"/>
    <w:rsid w:val="005B623B"/>
    <w:rsid w:val="005C0F77"/>
    <w:rsid w:val="005C20B5"/>
    <w:rsid w:val="005C2984"/>
    <w:rsid w:val="005C3808"/>
    <w:rsid w:val="005C4231"/>
    <w:rsid w:val="005C5173"/>
    <w:rsid w:val="005D0F8A"/>
    <w:rsid w:val="005E14AE"/>
    <w:rsid w:val="005F3353"/>
    <w:rsid w:val="005F5F6B"/>
    <w:rsid w:val="005F6B8B"/>
    <w:rsid w:val="005F6D6A"/>
    <w:rsid w:val="006009C5"/>
    <w:rsid w:val="00602380"/>
    <w:rsid w:val="00606154"/>
    <w:rsid w:val="00607A2C"/>
    <w:rsid w:val="00607A42"/>
    <w:rsid w:val="00607D9F"/>
    <w:rsid w:val="006154BA"/>
    <w:rsid w:val="0061598F"/>
    <w:rsid w:val="00617333"/>
    <w:rsid w:val="00624853"/>
    <w:rsid w:val="00626400"/>
    <w:rsid w:val="00634A56"/>
    <w:rsid w:val="006421DF"/>
    <w:rsid w:val="00642DF7"/>
    <w:rsid w:val="00645E5F"/>
    <w:rsid w:val="00650696"/>
    <w:rsid w:val="00650D60"/>
    <w:rsid w:val="0065656C"/>
    <w:rsid w:val="0065746C"/>
    <w:rsid w:val="006577AA"/>
    <w:rsid w:val="00661E47"/>
    <w:rsid w:val="00663E59"/>
    <w:rsid w:val="006656B9"/>
    <w:rsid w:val="00665DFA"/>
    <w:rsid w:val="00666222"/>
    <w:rsid w:val="00667FEF"/>
    <w:rsid w:val="00673966"/>
    <w:rsid w:val="00674E5B"/>
    <w:rsid w:val="0068088B"/>
    <w:rsid w:val="00683AA3"/>
    <w:rsid w:val="00684FBE"/>
    <w:rsid w:val="0068706C"/>
    <w:rsid w:val="0069603A"/>
    <w:rsid w:val="006A25AE"/>
    <w:rsid w:val="006A40DB"/>
    <w:rsid w:val="006A5C09"/>
    <w:rsid w:val="006B253B"/>
    <w:rsid w:val="006B5E18"/>
    <w:rsid w:val="006B6A2A"/>
    <w:rsid w:val="006C0987"/>
    <w:rsid w:val="006C0BAF"/>
    <w:rsid w:val="006C5210"/>
    <w:rsid w:val="006D372A"/>
    <w:rsid w:val="006D7D2E"/>
    <w:rsid w:val="006E21EB"/>
    <w:rsid w:val="006E498C"/>
    <w:rsid w:val="006F2DFD"/>
    <w:rsid w:val="006F3066"/>
    <w:rsid w:val="006F46E0"/>
    <w:rsid w:val="006F5047"/>
    <w:rsid w:val="00702099"/>
    <w:rsid w:val="00713E54"/>
    <w:rsid w:val="0072215E"/>
    <w:rsid w:val="00730AF4"/>
    <w:rsid w:val="00730EFC"/>
    <w:rsid w:val="007316B9"/>
    <w:rsid w:val="00731729"/>
    <w:rsid w:val="0073611E"/>
    <w:rsid w:val="00741611"/>
    <w:rsid w:val="0074297A"/>
    <w:rsid w:val="007506A8"/>
    <w:rsid w:val="0075338E"/>
    <w:rsid w:val="007538D6"/>
    <w:rsid w:val="00753D85"/>
    <w:rsid w:val="00756347"/>
    <w:rsid w:val="00770C7F"/>
    <w:rsid w:val="0078294D"/>
    <w:rsid w:val="00782E86"/>
    <w:rsid w:val="00783D92"/>
    <w:rsid w:val="007847A9"/>
    <w:rsid w:val="00785558"/>
    <w:rsid w:val="0078761A"/>
    <w:rsid w:val="00796917"/>
    <w:rsid w:val="007A3E88"/>
    <w:rsid w:val="007A4C75"/>
    <w:rsid w:val="007C376E"/>
    <w:rsid w:val="007C4E0C"/>
    <w:rsid w:val="007D038F"/>
    <w:rsid w:val="007D145E"/>
    <w:rsid w:val="007D1861"/>
    <w:rsid w:val="007D3806"/>
    <w:rsid w:val="007D3AA2"/>
    <w:rsid w:val="007E51F7"/>
    <w:rsid w:val="007E72ED"/>
    <w:rsid w:val="007E7A36"/>
    <w:rsid w:val="007F0735"/>
    <w:rsid w:val="007F0BAC"/>
    <w:rsid w:val="007F0E2E"/>
    <w:rsid w:val="007F10DF"/>
    <w:rsid w:val="007F26BF"/>
    <w:rsid w:val="007F2ACE"/>
    <w:rsid w:val="0080083E"/>
    <w:rsid w:val="00803BF7"/>
    <w:rsid w:val="00804C86"/>
    <w:rsid w:val="00806868"/>
    <w:rsid w:val="008123ED"/>
    <w:rsid w:val="008137CD"/>
    <w:rsid w:val="00814F1F"/>
    <w:rsid w:val="00820043"/>
    <w:rsid w:val="008212F1"/>
    <w:rsid w:val="00821308"/>
    <w:rsid w:val="00824028"/>
    <w:rsid w:val="008301E3"/>
    <w:rsid w:val="00830BCA"/>
    <w:rsid w:val="00830BD9"/>
    <w:rsid w:val="00837047"/>
    <w:rsid w:val="00837C32"/>
    <w:rsid w:val="00850433"/>
    <w:rsid w:val="00854800"/>
    <w:rsid w:val="00854FB6"/>
    <w:rsid w:val="008559D9"/>
    <w:rsid w:val="00861EA4"/>
    <w:rsid w:val="00862160"/>
    <w:rsid w:val="008650BF"/>
    <w:rsid w:val="008673E0"/>
    <w:rsid w:val="008726C4"/>
    <w:rsid w:val="008750D5"/>
    <w:rsid w:val="00882EB0"/>
    <w:rsid w:val="008843CA"/>
    <w:rsid w:val="00884E1D"/>
    <w:rsid w:val="00891757"/>
    <w:rsid w:val="008927DA"/>
    <w:rsid w:val="008952C6"/>
    <w:rsid w:val="008A0636"/>
    <w:rsid w:val="008A615B"/>
    <w:rsid w:val="008A6A6F"/>
    <w:rsid w:val="008B0337"/>
    <w:rsid w:val="008B4E64"/>
    <w:rsid w:val="008B684E"/>
    <w:rsid w:val="008B71EC"/>
    <w:rsid w:val="008B7A7A"/>
    <w:rsid w:val="008D05D6"/>
    <w:rsid w:val="008D1477"/>
    <w:rsid w:val="008D1C96"/>
    <w:rsid w:val="008D63FD"/>
    <w:rsid w:val="008D74F9"/>
    <w:rsid w:val="008E13A1"/>
    <w:rsid w:val="008E41E4"/>
    <w:rsid w:val="008E4BD2"/>
    <w:rsid w:val="008E72BA"/>
    <w:rsid w:val="008E7D44"/>
    <w:rsid w:val="008F6D93"/>
    <w:rsid w:val="009003F4"/>
    <w:rsid w:val="0090650A"/>
    <w:rsid w:val="00914170"/>
    <w:rsid w:val="009207EF"/>
    <w:rsid w:val="00924BE5"/>
    <w:rsid w:val="00924D74"/>
    <w:rsid w:val="00926F4D"/>
    <w:rsid w:val="009310B4"/>
    <w:rsid w:val="00932497"/>
    <w:rsid w:val="00937D5D"/>
    <w:rsid w:val="00940515"/>
    <w:rsid w:val="009419EF"/>
    <w:rsid w:val="00946F1C"/>
    <w:rsid w:val="00947F67"/>
    <w:rsid w:val="00954EE0"/>
    <w:rsid w:val="00956FED"/>
    <w:rsid w:val="009607D6"/>
    <w:rsid w:val="00961354"/>
    <w:rsid w:val="00964352"/>
    <w:rsid w:val="0096773C"/>
    <w:rsid w:val="00970094"/>
    <w:rsid w:val="009738DF"/>
    <w:rsid w:val="00995152"/>
    <w:rsid w:val="009A2013"/>
    <w:rsid w:val="009A202D"/>
    <w:rsid w:val="009A3AF0"/>
    <w:rsid w:val="009B187E"/>
    <w:rsid w:val="009B3440"/>
    <w:rsid w:val="009B5329"/>
    <w:rsid w:val="009B7B35"/>
    <w:rsid w:val="009C3C9D"/>
    <w:rsid w:val="009D332C"/>
    <w:rsid w:val="009D69B4"/>
    <w:rsid w:val="009E13FF"/>
    <w:rsid w:val="009E171C"/>
    <w:rsid w:val="009F7223"/>
    <w:rsid w:val="00A003A4"/>
    <w:rsid w:val="00A00DDD"/>
    <w:rsid w:val="00A05239"/>
    <w:rsid w:val="00A10CC7"/>
    <w:rsid w:val="00A1290F"/>
    <w:rsid w:val="00A1450E"/>
    <w:rsid w:val="00A233CE"/>
    <w:rsid w:val="00A278D9"/>
    <w:rsid w:val="00A32F8A"/>
    <w:rsid w:val="00A37CEA"/>
    <w:rsid w:val="00A429DB"/>
    <w:rsid w:val="00A43D8F"/>
    <w:rsid w:val="00A50518"/>
    <w:rsid w:val="00A56E41"/>
    <w:rsid w:val="00A56FE1"/>
    <w:rsid w:val="00A60D50"/>
    <w:rsid w:val="00A6152E"/>
    <w:rsid w:val="00A675A6"/>
    <w:rsid w:val="00A713AD"/>
    <w:rsid w:val="00A73358"/>
    <w:rsid w:val="00A84388"/>
    <w:rsid w:val="00A87E57"/>
    <w:rsid w:val="00A9353E"/>
    <w:rsid w:val="00A93E6A"/>
    <w:rsid w:val="00A952C6"/>
    <w:rsid w:val="00AA0A25"/>
    <w:rsid w:val="00AA257E"/>
    <w:rsid w:val="00AA4F93"/>
    <w:rsid w:val="00AA541D"/>
    <w:rsid w:val="00AA5519"/>
    <w:rsid w:val="00AB238D"/>
    <w:rsid w:val="00AB252A"/>
    <w:rsid w:val="00AB63C6"/>
    <w:rsid w:val="00AB7DC6"/>
    <w:rsid w:val="00AC30F6"/>
    <w:rsid w:val="00AC70C8"/>
    <w:rsid w:val="00AC7F49"/>
    <w:rsid w:val="00AD1BBA"/>
    <w:rsid w:val="00AD26CB"/>
    <w:rsid w:val="00AD4EFC"/>
    <w:rsid w:val="00AE2ECF"/>
    <w:rsid w:val="00AE3C99"/>
    <w:rsid w:val="00AE52C4"/>
    <w:rsid w:val="00AF2E85"/>
    <w:rsid w:val="00B044F2"/>
    <w:rsid w:val="00B04918"/>
    <w:rsid w:val="00B056B3"/>
    <w:rsid w:val="00B125B8"/>
    <w:rsid w:val="00B14F18"/>
    <w:rsid w:val="00B16B0B"/>
    <w:rsid w:val="00B1775C"/>
    <w:rsid w:val="00B27DEC"/>
    <w:rsid w:val="00B32ECB"/>
    <w:rsid w:val="00B33CEC"/>
    <w:rsid w:val="00B347B2"/>
    <w:rsid w:val="00B348AF"/>
    <w:rsid w:val="00B40FA4"/>
    <w:rsid w:val="00B440D3"/>
    <w:rsid w:val="00B526A2"/>
    <w:rsid w:val="00B53A15"/>
    <w:rsid w:val="00B53D5E"/>
    <w:rsid w:val="00B5603B"/>
    <w:rsid w:val="00B56894"/>
    <w:rsid w:val="00B575AF"/>
    <w:rsid w:val="00B61E66"/>
    <w:rsid w:val="00B62193"/>
    <w:rsid w:val="00B630C6"/>
    <w:rsid w:val="00B64389"/>
    <w:rsid w:val="00B66D5F"/>
    <w:rsid w:val="00B70730"/>
    <w:rsid w:val="00B71406"/>
    <w:rsid w:val="00B7161E"/>
    <w:rsid w:val="00B76B2D"/>
    <w:rsid w:val="00B7790A"/>
    <w:rsid w:val="00B83ECF"/>
    <w:rsid w:val="00B847EA"/>
    <w:rsid w:val="00B84B9F"/>
    <w:rsid w:val="00B862DD"/>
    <w:rsid w:val="00B86A92"/>
    <w:rsid w:val="00B9229D"/>
    <w:rsid w:val="00B93CB7"/>
    <w:rsid w:val="00B96699"/>
    <w:rsid w:val="00B9740B"/>
    <w:rsid w:val="00BA1790"/>
    <w:rsid w:val="00BA45D2"/>
    <w:rsid w:val="00BB0AB1"/>
    <w:rsid w:val="00BB3D82"/>
    <w:rsid w:val="00BB772A"/>
    <w:rsid w:val="00BC0464"/>
    <w:rsid w:val="00BC1E1F"/>
    <w:rsid w:val="00BC50C4"/>
    <w:rsid w:val="00BD01B8"/>
    <w:rsid w:val="00BD229B"/>
    <w:rsid w:val="00BD29FC"/>
    <w:rsid w:val="00BD3639"/>
    <w:rsid w:val="00BD6BA3"/>
    <w:rsid w:val="00BE0D81"/>
    <w:rsid w:val="00BE2DE6"/>
    <w:rsid w:val="00BE3D11"/>
    <w:rsid w:val="00BE655B"/>
    <w:rsid w:val="00BE749F"/>
    <w:rsid w:val="00BF378B"/>
    <w:rsid w:val="00C14252"/>
    <w:rsid w:val="00C14DE8"/>
    <w:rsid w:val="00C14EDD"/>
    <w:rsid w:val="00C226D6"/>
    <w:rsid w:val="00C260B4"/>
    <w:rsid w:val="00C366A8"/>
    <w:rsid w:val="00C3689E"/>
    <w:rsid w:val="00C37402"/>
    <w:rsid w:val="00C401FD"/>
    <w:rsid w:val="00C428D2"/>
    <w:rsid w:val="00C44A5D"/>
    <w:rsid w:val="00C468E7"/>
    <w:rsid w:val="00C503B7"/>
    <w:rsid w:val="00C54546"/>
    <w:rsid w:val="00C549DA"/>
    <w:rsid w:val="00C557CC"/>
    <w:rsid w:val="00C57A1F"/>
    <w:rsid w:val="00C57D04"/>
    <w:rsid w:val="00C62AE4"/>
    <w:rsid w:val="00C66E9B"/>
    <w:rsid w:val="00C7108C"/>
    <w:rsid w:val="00C72F27"/>
    <w:rsid w:val="00C73641"/>
    <w:rsid w:val="00C73C68"/>
    <w:rsid w:val="00C73F97"/>
    <w:rsid w:val="00C7563B"/>
    <w:rsid w:val="00C7603D"/>
    <w:rsid w:val="00C76C1F"/>
    <w:rsid w:val="00C8433C"/>
    <w:rsid w:val="00C858DB"/>
    <w:rsid w:val="00C96D63"/>
    <w:rsid w:val="00C96F03"/>
    <w:rsid w:val="00CA2963"/>
    <w:rsid w:val="00CA36E5"/>
    <w:rsid w:val="00CB6507"/>
    <w:rsid w:val="00CB7E3F"/>
    <w:rsid w:val="00CC0A45"/>
    <w:rsid w:val="00CC2AB8"/>
    <w:rsid w:val="00CD2290"/>
    <w:rsid w:val="00CD373F"/>
    <w:rsid w:val="00CE15BD"/>
    <w:rsid w:val="00CE4F28"/>
    <w:rsid w:val="00CE7198"/>
    <w:rsid w:val="00CF17B8"/>
    <w:rsid w:val="00CF3873"/>
    <w:rsid w:val="00CF732D"/>
    <w:rsid w:val="00D07453"/>
    <w:rsid w:val="00D1144C"/>
    <w:rsid w:val="00D115CA"/>
    <w:rsid w:val="00D14B3A"/>
    <w:rsid w:val="00D3017B"/>
    <w:rsid w:val="00D335E4"/>
    <w:rsid w:val="00D33DA6"/>
    <w:rsid w:val="00D34211"/>
    <w:rsid w:val="00D46D85"/>
    <w:rsid w:val="00D46E6A"/>
    <w:rsid w:val="00D47285"/>
    <w:rsid w:val="00D534E7"/>
    <w:rsid w:val="00D542F2"/>
    <w:rsid w:val="00D54E73"/>
    <w:rsid w:val="00D6361F"/>
    <w:rsid w:val="00D660AB"/>
    <w:rsid w:val="00D737C6"/>
    <w:rsid w:val="00D75238"/>
    <w:rsid w:val="00D806B6"/>
    <w:rsid w:val="00D876F1"/>
    <w:rsid w:val="00D91BA3"/>
    <w:rsid w:val="00D935C4"/>
    <w:rsid w:val="00D977A6"/>
    <w:rsid w:val="00DA050F"/>
    <w:rsid w:val="00DA65DE"/>
    <w:rsid w:val="00DA700F"/>
    <w:rsid w:val="00DB23B2"/>
    <w:rsid w:val="00DB58EE"/>
    <w:rsid w:val="00DC037A"/>
    <w:rsid w:val="00DC1537"/>
    <w:rsid w:val="00DD2B4B"/>
    <w:rsid w:val="00DD4EDF"/>
    <w:rsid w:val="00DD4FE8"/>
    <w:rsid w:val="00DD67D1"/>
    <w:rsid w:val="00DE3488"/>
    <w:rsid w:val="00DE3B06"/>
    <w:rsid w:val="00DE5134"/>
    <w:rsid w:val="00DE602C"/>
    <w:rsid w:val="00DE6963"/>
    <w:rsid w:val="00DF251D"/>
    <w:rsid w:val="00DF5C28"/>
    <w:rsid w:val="00E00D78"/>
    <w:rsid w:val="00E03C79"/>
    <w:rsid w:val="00E123DD"/>
    <w:rsid w:val="00E123EE"/>
    <w:rsid w:val="00E20A86"/>
    <w:rsid w:val="00E23182"/>
    <w:rsid w:val="00E27C05"/>
    <w:rsid w:val="00E3458D"/>
    <w:rsid w:val="00E3735D"/>
    <w:rsid w:val="00E374FF"/>
    <w:rsid w:val="00E37DAE"/>
    <w:rsid w:val="00E42D1E"/>
    <w:rsid w:val="00E47F46"/>
    <w:rsid w:val="00E54E13"/>
    <w:rsid w:val="00E56B71"/>
    <w:rsid w:val="00E57827"/>
    <w:rsid w:val="00E616CA"/>
    <w:rsid w:val="00E70F34"/>
    <w:rsid w:val="00E71FCE"/>
    <w:rsid w:val="00E746FE"/>
    <w:rsid w:val="00E757C9"/>
    <w:rsid w:val="00E81208"/>
    <w:rsid w:val="00E873EA"/>
    <w:rsid w:val="00E87A71"/>
    <w:rsid w:val="00E902CB"/>
    <w:rsid w:val="00E9048E"/>
    <w:rsid w:val="00E94A0D"/>
    <w:rsid w:val="00EB0760"/>
    <w:rsid w:val="00EB3EDA"/>
    <w:rsid w:val="00EC0C18"/>
    <w:rsid w:val="00EC0F85"/>
    <w:rsid w:val="00EC21CD"/>
    <w:rsid w:val="00EC4C7B"/>
    <w:rsid w:val="00ED3DA4"/>
    <w:rsid w:val="00EE244D"/>
    <w:rsid w:val="00EE443A"/>
    <w:rsid w:val="00EE6326"/>
    <w:rsid w:val="00EF33BA"/>
    <w:rsid w:val="00EF48C5"/>
    <w:rsid w:val="00EF54F4"/>
    <w:rsid w:val="00EF67D4"/>
    <w:rsid w:val="00EF7D20"/>
    <w:rsid w:val="00F01464"/>
    <w:rsid w:val="00F02C11"/>
    <w:rsid w:val="00F061F7"/>
    <w:rsid w:val="00F1023A"/>
    <w:rsid w:val="00F16739"/>
    <w:rsid w:val="00F2290F"/>
    <w:rsid w:val="00F268A2"/>
    <w:rsid w:val="00F35CE8"/>
    <w:rsid w:val="00F36882"/>
    <w:rsid w:val="00F37C0D"/>
    <w:rsid w:val="00F425B2"/>
    <w:rsid w:val="00F42763"/>
    <w:rsid w:val="00F463BA"/>
    <w:rsid w:val="00F51E4F"/>
    <w:rsid w:val="00F5290D"/>
    <w:rsid w:val="00F559EA"/>
    <w:rsid w:val="00F6436C"/>
    <w:rsid w:val="00F64754"/>
    <w:rsid w:val="00F6797F"/>
    <w:rsid w:val="00F7777E"/>
    <w:rsid w:val="00F811DA"/>
    <w:rsid w:val="00F81659"/>
    <w:rsid w:val="00F83896"/>
    <w:rsid w:val="00F858EE"/>
    <w:rsid w:val="00F85B9B"/>
    <w:rsid w:val="00F91EF5"/>
    <w:rsid w:val="00F93B2E"/>
    <w:rsid w:val="00F955C6"/>
    <w:rsid w:val="00FA085C"/>
    <w:rsid w:val="00FA62C4"/>
    <w:rsid w:val="00FA7447"/>
    <w:rsid w:val="00FB2C28"/>
    <w:rsid w:val="00FB44BE"/>
    <w:rsid w:val="00FC0768"/>
    <w:rsid w:val="00FC2C3F"/>
    <w:rsid w:val="00FC5718"/>
    <w:rsid w:val="00FC5897"/>
    <w:rsid w:val="00FC7D94"/>
    <w:rsid w:val="00FC7F7B"/>
    <w:rsid w:val="00FD160E"/>
    <w:rsid w:val="00FE0F18"/>
    <w:rsid w:val="00FE2A6B"/>
    <w:rsid w:val="00FE2A94"/>
    <w:rsid w:val="00FE3692"/>
    <w:rsid w:val="00FE4933"/>
    <w:rsid w:val="00FE6D75"/>
    <w:rsid w:val="00FF0335"/>
    <w:rsid w:val="00FF23A2"/>
    <w:rsid w:val="00FF794E"/>
    <w:rsid w:val="013C35B2"/>
    <w:rsid w:val="01505BD7"/>
    <w:rsid w:val="015F158A"/>
    <w:rsid w:val="01893261"/>
    <w:rsid w:val="01FB359A"/>
    <w:rsid w:val="02230EE9"/>
    <w:rsid w:val="0283397F"/>
    <w:rsid w:val="030D632C"/>
    <w:rsid w:val="035D591E"/>
    <w:rsid w:val="03675EC4"/>
    <w:rsid w:val="038B6B00"/>
    <w:rsid w:val="03DB20D9"/>
    <w:rsid w:val="049C7DEF"/>
    <w:rsid w:val="04F3605A"/>
    <w:rsid w:val="05472C90"/>
    <w:rsid w:val="054F7647"/>
    <w:rsid w:val="056D2553"/>
    <w:rsid w:val="05A43841"/>
    <w:rsid w:val="05D91DA4"/>
    <w:rsid w:val="062C6017"/>
    <w:rsid w:val="06EB75BB"/>
    <w:rsid w:val="07061C48"/>
    <w:rsid w:val="0710305D"/>
    <w:rsid w:val="0723541D"/>
    <w:rsid w:val="072F551D"/>
    <w:rsid w:val="07741229"/>
    <w:rsid w:val="07E040BD"/>
    <w:rsid w:val="08101588"/>
    <w:rsid w:val="081049C5"/>
    <w:rsid w:val="081B46A0"/>
    <w:rsid w:val="083B1C49"/>
    <w:rsid w:val="089B5674"/>
    <w:rsid w:val="089F1BEE"/>
    <w:rsid w:val="08BE3351"/>
    <w:rsid w:val="08EB5944"/>
    <w:rsid w:val="09B349A5"/>
    <w:rsid w:val="09D84671"/>
    <w:rsid w:val="0A891C13"/>
    <w:rsid w:val="0AA00849"/>
    <w:rsid w:val="0B2D6259"/>
    <w:rsid w:val="0B7C44D7"/>
    <w:rsid w:val="0C230AAF"/>
    <w:rsid w:val="0C4421DB"/>
    <w:rsid w:val="0C6C7170"/>
    <w:rsid w:val="0C92550F"/>
    <w:rsid w:val="0CEE16A0"/>
    <w:rsid w:val="0D096ECE"/>
    <w:rsid w:val="0D946F28"/>
    <w:rsid w:val="0E621F0E"/>
    <w:rsid w:val="0E7C71B0"/>
    <w:rsid w:val="0E844ED8"/>
    <w:rsid w:val="0ED43DA6"/>
    <w:rsid w:val="0EE75CC3"/>
    <w:rsid w:val="0F39634B"/>
    <w:rsid w:val="0F4D1E03"/>
    <w:rsid w:val="0F561D23"/>
    <w:rsid w:val="0F7554C5"/>
    <w:rsid w:val="0F771777"/>
    <w:rsid w:val="0F96435C"/>
    <w:rsid w:val="0FC97D03"/>
    <w:rsid w:val="0FF96960"/>
    <w:rsid w:val="1003041B"/>
    <w:rsid w:val="10684E0C"/>
    <w:rsid w:val="10711AC8"/>
    <w:rsid w:val="108A5F33"/>
    <w:rsid w:val="108C734A"/>
    <w:rsid w:val="110C1583"/>
    <w:rsid w:val="111E28E8"/>
    <w:rsid w:val="121133C3"/>
    <w:rsid w:val="122B3011"/>
    <w:rsid w:val="12895C4B"/>
    <w:rsid w:val="12E60B70"/>
    <w:rsid w:val="136523E1"/>
    <w:rsid w:val="137C7684"/>
    <w:rsid w:val="13A65421"/>
    <w:rsid w:val="14AE54EE"/>
    <w:rsid w:val="14DA5891"/>
    <w:rsid w:val="14F34C3D"/>
    <w:rsid w:val="154F6D56"/>
    <w:rsid w:val="15A215ED"/>
    <w:rsid w:val="16084F62"/>
    <w:rsid w:val="16315D35"/>
    <w:rsid w:val="16492E0F"/>
    <w:rsid w:val="16904EB2"/>
    <w:rsid w:val="16931F84"/>
    <w:rsid w:val="169375C8"/>
    <w:rsid w:val="174047C7"/>
    <w:rsid w:val="176664F6"/>
    <w:rsid w:val="176D5E7E"/>
    <w:rsid w:val="17A374DC"/>
    <w:rsid w:val="17EE0FBD"/>
    <w:rsid w:val="183A0769"/>
    <w:rsid w:val="18633B5B"/>
    <w:rsid w:val="18757583"/>
    <w:rsid w:val="18FF218D"/>
    <w:rsid w:val="190065AD"/>
    <w:rsid w:val="195338C6"/>
    <w:rsid w:val="195F76A6"/>
    <w:rsid w:val="19875A4F"/>
    <w:rsid w:val="19B4102E"/>
    <w:rsid w:val="1A480932"/>
    <w:rsid w:val="1AC22C18"/>
    <w:rsid w:val="1AC4683B"/>
    <w:rsid w:val="1AD640D7"/>
    <w:rsid w:val="1AE63A6C"/>
    <w:rsid w:val="1AF135CF"/>
    <w:rsid w:val="1B6B67B0"/>
    <w:rsid w:val="1B925650"/>
    <w:rsid w:val="1C4E2EFE"/>
    <w:rsid w:val="1C5F40A6"/>
    <w:rsid w:val="1C787741"/>
    <w:rsid w:val="1C8A2706"/>
    <w:rsid w:val="1C93359B"/>
    <w:rsid w:val="1CE72670"/>
    <w:rsid w:val="1CFF406A"/>
    <w:rsid w:val="1D2733BD"/>
    <w:rsid w:val="1D607160"/>
    <w:rsid w:val="1E0122EB"/>
    <w:rsid w:val="1E2A38C2"/>
    <w:rsid w:val="1E39434B"/>
    <w:rsid w:val="1EDF374F"/>
    <w:rsid w:val="1F1C47A5"/>
    <w:rsid w:val="1F3F796E"/>
    <w:rsid w:val="1F595626"/>
    <w:rsid w:val="204678E2"/>
    <w:rsid w:val="20485775"/>
    <w:rsid w:val="204B221B"/>
    <w:rsid w:val="20871727"/>
    <w:rsid w:val="20BD316F"/>
    <w:rsid w:val="20C5677E"/>
    <w:rsid w:val="20E12CF3"/>
    <w:rsid w:val="213B64C6"/>
    <w:rsid w:val="21C16C97"/>
    <w:rsid w:val="21D625E8"/>
    <w:rsid w:val="21FF69FF"/>
    <w:rsid w:val="223D50C5"/>
    <w:rsid w:val="229F1C7B"/>
    <w:rsid w:val="22C17D13"/>
    <w:rsid w:val="22C84412"/>
    <w:rsid w:val="22DC4136"/>
    <w:rsid w:val="232C3790"/>
    <w:rsid w:val="2348610C"/>
    <w:rsid w:val="237D6B7F"/>
    <w:rsid w:val="23812232"/>
    <w:rsid w:val="23922691"/>
    <w:rsid w:val="23C77E5B"/>
    <w:rsid w:val="24994E79"/>
    <w:rsid w:val="2584383D"/>
    <w:rsid w:val="25BA2C95"/>
    <w:rsid w:val="262874ED"/>
    <w:rsid w:val="265D02F0"/>
    <w:rsid w:val="26657D8B"/>
    <w:rsid w:val="26D90AA2"/>
    <w:rsid w:val="272B7390"/>
    <w:rsid w:val="27322A81"/>
    <w:rsid w:val="27802801"/>
    <w:rsid w:val="27942FDC"/>
    <w:rsid w:val="27E64767"/>
    <w:rsid w:val="27E775DD"/>
    <w:rsid w:val="27EF7487"/>
    <w:rsid w:val="28C037FD"/>
    <w:rsid w:val="29000399"/>
    <w:rsid w:val="295F5CB6"/>
    <w:rsid w:val="299B5559"/>
    <w:rsid w:val="29E169BB"/>
    <w:rsid w:val="2A362444"/>
    <w:rsid w:val="2AAC476A"/>
    <w:rsid w:val="2ADC5851"/>
    <w:rsid w:val="2AF84A46"/>
    <w:rsid w:val="2B2E57FA"/>
    <w:rsid w:val="2B3362DF"/>
    <w:rsid w:val="2B6E7CBA"/>
    <w:rsid w:val="2BD93EF3"/>
    <w:rsid w:val="2BF85223"/>
    <w:rsid w:val="2C0724F4"/>
    <w:rsid w:val="2C8125A5"/>
    <w:rsid w:val="2CEE0E94"/>
    <w:rsid w:val="2D0C41FD"/>
    <w:rsid w:val="2D475E7D"/>
    <w:rsid w:val="2D505053"/>
    <w:rsid w:val="2D542FFE"/>
    <w:rsid w:val="2DAA44CE"/>
    <w:rsid w:val="2DD17290"/>
    <w:rsid w:val="2DDC198E"/>
    <w:rsid w:val="2E0423DE"/>
    <w:rsid w:val="2E425517"/>
    <w:rsid w:val="2F8734E1"/>
    <w:rsid w:val="2FEB177C"/>
    <w:rsid w:val="2FFD0280"/>
    <w:rsid w:val="302A5A00"/>
    <w:rsid w:val="302E29D9"/>
    <w:rsid w:val="30636012"/>
    <w:rsid w:val="30900660"/>
    <w:rsid w:val="3097005B"/>
    <w:rsid w:val="30C208D1"/>
    <w:rsid w:val="30FC34CF"/>
    <w:rsid w:val="312A382C"/>
    <w:rsid w:val="316C5B54"/>
    <w:rsid w:val="319C0B7F"/>
    <w:rsid w:val="31F7225A"/>
    <w:rsid w:val="31FC1F7C"/>
    <w:rsid w:val="3217601C"/>
    <w:rsid w:val="32915F7D"/>
    <w:rsid w:val="33340C3A"/>
    <w:rsid w:val="338F2C84"/>
    <w:rsid w:val="33C93605"/>
    <w:rsid w:val="346B738B"/>
    <w:rsid w:val="348F1DA3"/>
    <w:rsid w:val="34C72F9B"/>
    <w:rsid w:val="35207B46"/>
    <w:rsid w:val="356247AD"/>
    <w:rsid w:val="35656901"/>
    <w:rsid w:val="35A85D44"/>
    <w:rsid w:val="35B45823"/>
    <w:rsid w:val="35C102F5"/>
    <w:rsid w:val="35C6002D"/>
    <w:rsid w:val="35F17C4D"/>
    <w:rsid w:val="35F30036"/>
    <w:rsid w:val="36190EFB"/>
    <w:rsid w:val="36742B82"/>
    <w:rsid w:val="385E3E5D"/>
    <w:rsid w:val="389D20E7"/>
    <w:rsid w:val="392E66BB"/>
    <w:rsid w:val="394B6011"/>
    <w:rsid w:val="395C5F92"/>
    <w:rsid w:val="3A2D6B9F"/>
    <w:rsid w:val="3A323E2F"/>
    <w:rsid w:val="3B061F29"/>
    <w:rsid w:val="3BEF0892"/>
    <w:rsid w:val="3C5A07B0"/>
    <w:rsid w:val="3CA0169E"/>
    <w:rsid w:val="3D580F1D"/>
    <w:rsid w:val="3D6C1B73"/>
    <w:rsid w:val="3EB56DDC"/>
    <w:rsid w:val="3EF14134"/>
    <w:rsid w:val="3FA56262"/>
    <w:rsid w:val="404C5C37"/>
    <w:rsid w:val="40A339CF"/>
    <w:rsid w:val="40D52CD0"/>
    <w:rsid w:val="41A63242"/>
    <w:rsid w:val="4210352A"/>
    <w:rsid w:val="422348C7"/>
    <w:rsid w:val="422E7B30"/>
    <w:rsid w:val="428D40F8"/>
    <w:rsid w:val="42AD757A"/>
    <w:rsid w:val="43284C7D"/>
    <w:rsid w:val="433F0974"/>
    <w:rsid w:val="43413EA3"/>
    <w:rsid w:val="43E80310"/>
    <w:rsid w:val="441D47E0"/>
    <w:rsid w:val="443000AC"/>
    <w:rsid w:val="44687C9B"/>
    <w:rsid w:val="447447A7"/>
    <w:rsid w:val="448336BC"/>
    <w:rsid w:val="44AB5DF9"/>
    <w:rsid w:val="44DF70AD"/>
    <w:rsid w:val="44E44A4D"/>
    <w:rsid w:val="45092283"/>
    <w:rsid w:val="4562702B"/>
    <w:rsid w:val="458A67A7"/>
    <w:rsid w:val="45C220FC"/>
    <w:rsid w:val="45CB40A6"/>
    <w:rsid w:val="45CB513A"/>
    <w:rsid w:val="45CE016B"/>
    <w:rsid w:val="46781EED"/>
    <w:rsid w:val="46926E25"/>
    <w:rsid w:val="46E25C91"/>
    <w:rsid w:val="4792415F"/>
    <w:rsid w:val="47BC7C40"/>
    <w:rsid w:val="47C22A8D"/>
    <w:rsid w:val="48273207"/>
    <w:rsid w:val="483457A5"/>
    <w:rsid w:val="48500A66"/>
    <w:rsid w:val="48860C42"/>
    <w:rsid w:val="48EB44D7"/>
    <w:rsid w:val="490A1B42"/>
    <w:rsid w:val="49655B4D"/>
    <w:rsid w:val="49710528"/>
    <w:rsid w:val="498031E0"/>
    <w:rsid w:val="49C424CA"/>
    <w:rsid w:val="49E36B49"/>
    <w:rsid w:val="4A0558B5"/>
    <w:rsid w:val="4A0656FD"/>
    <w:rsid w:val="4A2F187A"/>
    <w:rsid w:val="4B0D46C7"/>
    <w:rsid w:val="4B203457"/>
    <w:rsid w:val="4B2B42BC"/>
    <w:rsid w:val="4BC20E84"/>
    <w:rsid w:val="4BC50591"/>
    <w:rsid w:val="4BF67919"/>
    <w:rsid w:val="4C0D3960"/>
    <w:rsid w:val="4C1A746A"/>
    <w:rsid w:val="4C1C011A"/>
    <w:rsid w:val="4C1C1C38"/>
    <w:rsid w:val="4C86744B"/>
    <w:rsid w:val="4CE5543B"/>
    <w:rsid w:val="4D437238"/>
    <w:rsid w:val="4D4606F7"/>
    <w:rsid w:val="4D63451F"/>
    <w:rsid w:val="4DA03F8F"/>
    <w:rsid w:val="4E32157C"/>
    <w:rsid w:val="4E8E033B"/>
    <w:rsid w:val="4EB47738"/>
    <w:rsid w:val="4EE34261"/>
    <w:rsid w:val="4F1E4A23"/>
    <w:rsid w:val="4F48762B"/>
    <w:rsid w:val="4F5939C3"/>
    <w:rsid w:val="4FD863CB"/>
    <w:rsid w:val="50550CCE"/>
    <w:rsid w:val="516F5363"/>
    <w:rsid w:val="51F17CF3"/>
    <w:rsid w:val="526D7F93"/>
    <w:rsid w:val="526F51FE"/>
    <w:rsid w:val="528331A4"/>
    <w:rsid w:val="52DC1A36"/>
    <w:rsid w:val="52F85B08"/>
    <w:rsid w:val="53060740"/>
    <w:rsid w:val="53143EE4"/>
    <w:rsid w:val="538C71DD"/>
    <w:rsid w:val="53E220FC"/>
    <w:rsid w:val="53EB73D6"/>
    <w:rsid w:val="54187134"/>
    <w:rsid w:val="544412D7"/>
    <w:rsid w:val="54571340"/>
    <w:rsid w:val="54B576DE"/>
    <w:rsid w:val="54D64A99"/>
    <w:rsid w:val="54E337C4"/>
    <w:rsid w:val="554D3C37"/>
    <w:rsid w:val="55D72AC7"/>
    <w:rsid w:val="55DF0D44"/>
    <w:rsid w:val="56143945"/>
    <w:rsid w:val="573F08B4"/>
    <w:rsid w:val="57A51C8C"/>
    <w:rsid w:val="57D4259B"/>
    <w:rsid w:val="57D70243"/>
    <w:rsid w:val="5821489E"/>
    <w:rsid w:val="58287A68"/>
    <w:rsid w:val="586C030E"/>
    <w:rsid w:val="58856CF9"/>
    <w:rsid w:val="58BE69B5"/>
    <w:rsid w:val="58F7722D"/>
    <w:rsid w:val="58FB6583"/>
    <w:rsid w:val="594536BD"/>
    <w:rsid w:val="5945664F"/>
    <w:rsid w:val="59BB5797"/>
    <w:rsid w:val="59BC645F"/>
    <w:rsid w:val="59C178BE"/>
    <w:rsid w:val="5A133D0E"/>
    <w:rsid w:val="5A3835BE"/>
    <w:rsid w:val="5A705887"/>
    <w:rsid w:val="5AD44E90"/>
    <w:rsid w:val="5B155C32"/>
    <w:rsid w:val="5B8B2D0C"/>
    <w:rsid w:val="5C387078"/>
    <w:rsid w:val="5C452A8A"/>
    <w:rsid w:val="5C4E3273"/>
    <w:rsid w:val="5D371C7D"/>
    <w:rsid w:val="5D9E5894"/>
    <w:rsid w:val="5DB27E68"/>
    <w:rsid w:val="5DF63241"/>
    <w:rsid w:val="5E04155C"/>
    <w:rsid w:val="5F3A0F0C"/>
    <w:rsid w:val="5F440576"/>
    <w:rsid w:val="5F4716D5"/>
    <w:rsid w:val="5FEE36AC"/>
    <w:rsid w:val="6008725C"/>
    <w:rsid w:val="60133667"/>
    <w:rsid w:val="603F4A38"/>
    <w:rsid w:val="608C0D9A"/>
    <w:rsid w:val="60BF3DBF"/>
    <w:rsid w:val="60FF7D66"/>
    <w:rsid w:val="612B5FAE"/>
    <w:rsid w:val="6155520D"/>
    <w:rsid w:val="616912F3"/>
    <w:rsid w:val="616F75B1"/>
    <w:rsid w:val="626A3231"/>
    <w:rsid w:val="62DD10D5"/>
    <w:rsid w:val="630B7558"/>
    <w:rsid w:val="6337241D"/>
    <w:rsid w:val="63460A43"/>
    <w:rsid w:val="63992F23"/>
    <w:rsid w:val="64145311"/>
    <w:rsid w:val="6420093C"/>
    <w:rsid w:val="64AA5863"/>
    <w:rsid w:val="64AB2BA7"/>
    <w:rsid w:val="64C22163"/>
    <w:rsid w:val="64F57477"/>
    <w:rsid w:val="652A71AB"/>
    <w:rsid w:val="653D3298"/>
    <w:rsid w:val="657D4745"/>
    <w:rsid w:val="659F7A7A"/>
    <w:rsid w:val="661E201D"/>
    <w:rsid w:val="661E282A"/>
    <w:rsid w:val="66480B0D"/>
    <w:rsid w:val="66B772E6"/>
    <w:rsid w:val="66D61125"/>
    <w:rsid w:val="67483246"/>
    <w:rsid w:val="67B400BF"/>
    <w:rsid w:val="67BC3849"/>
    <w:rsid w:val="67DA4A28"/>
    <w:rsid w:val="67F01824"/>
    <w:rsid w:val="68123F80"/>
    <w:rsid w:val="6974490C"/>
    <w:rsid w:val="69DF2BAE"/>
    <w:rsid w:val="6A1D2920"/>
    <w:rsid w:val="6A1E7A7D"/>
    <w:rsid w:val="6A3B384C"/>
    <w:rsid w:val="6B365146"/>
    <w:rsid w:val="6B713304"/>
    <w:rsid w:val="6B855F0D"/>
    <w:rsid w:val="6BFD4E14"/>
    <w:rsid w:val="6C5744CB"/>
    <w:rsid w:val="6C73220A"/>
    <w:rsid w:val="6CDE10BB"/>
    <w:rsid w:val="6CF93F97"/>
    <w:rsid w:val="6CFC6F46"/>
    <w:rsid w:val="6D5263BD"/>
    <w:rsid w:val="6D705BF4"/>
    <w:rsid w:val="6DF7161B"/>
    <w:rsid w:val="6E21012B"/>
    <w:rsid w:val="6EB71483"/>
    <w:rsid w:val="6F2B3FC2"/>
    <w:rsid w:val="6F32764C"/>
    <w:rsid w:val="6FAB283A"/>
    <w:rsid w:val="6FBC1868"/>
    <w:rsid w:val="70377823"/>
    <w:rsid w:val="70854CDB"/>
    <w:rsid w:val="71204572"/>
    <w:rsid w:val="71241111"/>
    <w:rsid w:val="718166C4"/>
    <w:rsid w:val="71845DF0"/>
    <w:rsid w:val="71A37DA0"/>
    <w:rsid w:val="71B24E1A"/>
    <w:rsid w:val="71E47854"/>
    <w:rsid w:val="7206464C"/>
    <w:rsid w:val="729F3FB8"/>
    <w:rsid w:val="72BC52E9"/>
    <w:rsid w:val="72BF5872"/>
    <w:rsid w:val="72C1729E"/>
    <w:rsid w:val="73166D73"/>
    <w:rsid w:val="736C4D44"/>
    <w:rsid w:val="7377372F"/>
    <w:rsid w:val="73A16C4C"/>
    <w:rsid w:val="73B02B9B"/>
    <w:rsid w:val="73F47A30"/>
    <w:rsid w:val="74001760"/>
    <w:rsid w:val="74073B6F"/>
    <w:rsid w:val="74526BFF"/>
    <w:rsid w:val="745F4918"/>
    <w:rsid w:val="749F12D6"/>
    <w:rsid w:val="74EF066E"/>
    <w:rsid w:val="75880FCC"/>
    <w:rsid w:val="75C16B34"/>
    <w:rsid w:val="75CE1A89"/>
    <w:rsid w:val="761C58A1"/>
    <w:rsid w:val="766A1420"/>
    <w:rsid w:val="768F0D80"/>
    <w:rsid w:val="76B6727C"/>
    <w:rsid w:val="76FE1CDF"/>
    <w:rsid w:val="778F6999"/>
    <w:rsid w:val="77D55E52"/>
    <w:rsid w:val="77E17621"/>
    <w:rsid w:val="788520E2"/>
    <w:rsid w:val="78A114A5"/>
    <w:rsid w:val="78DB1F95"/>
    <w:rsid w:val="797B3E46"/>
    <w:rsid w:val="7A280647"/>
    <w:rsid w:val="7A2D430B"/>
    <w:rsid w:val="7A30419D"/>
    <w:rsid w:val="7A7075CA"/>
    <w:rsid w:val="7A772A48"/>
    <w:rsid w:val="7AAE0718"/>
    <w:rsid w:val="7ACA65B4"/>
    <w:rsid w:val="7AE1667A"/>
    <w:rsid w:val="7B070F9C"/>
    <w:rsid w:val="7B7F5490"/>
    <w:rsid w:val="7BD307D1"/>
    <w:rsid w:val="7BDB027F"/>
    <w:rsid w:val="7C0C328E"/>
    <w:rsid w:val="7C401C3E"/>
    <w:rsid w:val="7D1861FE"/>
    <w:rsid w:val="7D47447A"/>
    <w:rsid w:val="7D482F36"/>
    <w:rsid w:val="7D5766A3"/>
    <w:rsid w:val="7EB871A9"/>
    <w:rsid w:val="7F48647E"/>
    <w:rsid w:val="7FD24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0"/>
    <w:pPr>
      <w:keepNext/>
      <w:keepLines/>
      <w:pageBreakBefore/>
      <w:numPr>
        <w:ilvl w:val="0"/>
        <w:numId w:val="1"/>
      </w:numPr>
      <w:spacing w:before="120" w:after="120"/>
      <w:jc w:val="center"/>
      <w:outlineLvl w:val="0"/>
    </w:pPr>
    <w:rPr>
      <w:rFonts w:eastAsia="华文新魏"/>
      <w:b/>
      <w:bCs/>
      <w:kern w:val="44"/>
      <w:sz w:val="28"/>
      <w:szCs w:val="28"/>
    </w:rPr>
  </w:style>
  <w:style w:type="paragraph" w:styleId="3">
    <w:name w:val="heading 2"/>
    <w:basedOn w:val="1"/>
    <w:next w:val="1"/>
    <w:qFormat/>
    <w:uiPriority w:val="0"/>
    <w:pPr>
      <w:keepNext/>
      <w:keepLines/>
      <w:numPr>
        <w:ilvl w:val="1"/>
        <w:numId w:val="2"/>
      </w:numPr>
      <w:spacing w:before="240" w:after="120"/>
      <w:outlineLvl w:val="1"/>
    </w:pPr>
    <w:rPr>
      <w:rFonts w:ascii="Arial" w:hAnsi="Arial" w:eastAsia="黑体"/>
      <w:b/>
      <w:bCs/>
      <w:sz w:val="24"/>
    </w:rPr>
  </w:style>
  <w:style w:type="paragraph" w:styleId="4">
    <w:name w:val="heading 3"/>
    <w:basedOn w:val="1"/>
    <w:next w:val="1"/>
    <w:link w:val="27"/>
    <w:qFormat/>
    <w:uiPriority w:val="0"/>
    <w:pPr>
      <w:keepNext/>
      <w:keepLines/>
      <w:numPr>
        <w:ilvl w:val="2"/>
        <w:numId w:val="1"/>
      </w:numPr>
      <w:spacing w:before="120" w:after="120"/>
      <w:outlineLvl w:val="2"/>
    </w:pPr>
    <w:rPr>
      <w:rFonts w:ascii="Arial" w:hAnsi="Arial" w:eastAsia="黑体"/>
      <w:b/>
      <w:bCs/>
      <w:szCs w:val="21"/>
    </w:rPr>
  </w:style>
  <w:style w:type="paragraph" w:styleId="5">
    <w:name w:val="heading 4"/>
    <w:basedOn w:val="1"/>
    <w:next w:val="1"/>
    <w:qFormat/>
    <w:uiPriority w:val="0"/>
    <w:pPr>
      <w:keepNext/>
      <w:keepLines/>
      <w:numPr>
        <w:ilvl w:val="3"/>
        <w:numId w:val="1"/>
      </w:numPr>
      <w:spacing w:before="60" w:after="60"/>
      <w:jc w:val="left"/>
      <w:outlineLvl w:val="3"/>
    </w:pPr>
    <w:rPr>
      <w:rFonts w:ascii="Arial" w:hAnsi="Arial" w:eastAsia="黑体"/>
      <w:bCs/>
      <w:szCs w:val="21"/>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11">
    <w:name w:val="caption"/>
    <w:basedOn w:val="1"/>
    <w:next w:val="1"/>
    <w:link w:val="28"/>
    <w:qFormat/>
    <w:uiPriority w:val="0"/>
    <w:rPr>
      <w:rFonts w:ascii="Arial" w:hAnsi="Arial" w:eastAsia="黑体" w:cs="Arial"/>
      <w:sz w:val="20"/>
      <w:szCs w:val="20"/>
    </w:rPr>
  </w:style>
  <w:style w:type="paragraph" w:styleId="12">
    <w:name w:val="Document Map"/>
    <w:basedOn w:val="1"/>
    <w:semiHidden/>
    <w:qFormat/>
    <w:uiPriority w:val="0"/>
    <w:pPr>
      <w:shd w:val="clear" w:color="auto" w:fill="000080"/>
    </w:pPr>
  </w:style>
  <w:style w:type="paragraph" w:styleId="13">
    <w:name w:val="toc 3"/>
    <w:basedOn w:val="1"/>
    <w:next w:val="1"/>
    <w:qFormat/>
    <w:uiPriority w:val="39"/>
    <w:pPr>
      <w:ind w:left="840" w:leftChars="400"/>
    </w:pPr>
  </w:style>
  <w:style w:type="paragraph" w:styleId="14">
    <w:name w:val="Date"/>
    <w:basedOn w:val="1"/>
    <w:next w:val="1"/>
    <w:link w:val="29"/>
    <w:qFormat/>
    <w:uiPriority w:val="0"/>
    <w:pPr>
      <w:ind w:left="100" w:leftChars="2500"/>
    </w:p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style>
  <w:style w:type="paragraph" w:styleId="18">
    <w:name w:val="toc 2"/>
    <w:basedOn w:val="1"/>
    <w:next w:val="1"/>
    <w:qFormat/>
    <w:uiPriority w:val="39"/>
    <w:pPr>
      <w:ind w:left="420" w:leftChars="200"/>
    </w:pPr>
  </w:style>
  <w:style w:type="paragraph" w:styleId="19">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0">
    <w:name w:val="Title"/>
    <w:basedOn w:val="1"/>
    <w:qFormat/>
    <w:uiPriority w:val="1"/>
    <w:pPr>
      <w:spacing w:before="32" w:line="542" w:lineRule="exact"/>
      <w:ind w:left="3675"/>
    </w:pPr>
    <w:rPr>
      <w:rFonts w:ascii="宋体" w:hAnsi="宋体" w:eastAsia="宋体" w:cs="宋体"/>
      <w:b/>
      <w:bCs/>
      <w:sz w:val="48"/>
      <w:szCs w:val="48"/>
      <w:lang w:val="en-US" w:eastAsia="en-US" w:bidi="ar-SA"/>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qFormat/>
    <w:uiPriority w:val="0"/>
  </w:style>
  <w:style w:type="character" w:styleId="25">
    <w:name w:val="Hyperlink"/>
    <w:basedOn w:val="23"/>
    <w:qFormat/>
    <w:uiPriority w:val="99"/>
    <w:rPr>
      <w:color w:val="0000FF"/>
      <w:u w:val="single"/>
    </w:rPr>
  </w:style>
  <w:style w:type="character" w:customStyle="1" w:styleId="26">
    <w:name w:val="标题 1 字符"/>
    <w:basedOn w:val="23"/>
    <w:link w:val="2"/>
    <w:qFormat/>
    <w:uiPriority w:val="0"/>
    <w:rPr>
      <w:rFonts w:eastAsia="华文新魏"/>
      <w:b/>
      <w:bCs/>
      <w:kern w:val="44"/>
      <w:sz w:val="28"/>
      <w:szCs w:val="28"/>
      <w:lang w:val="en-US" w:eastAsia="zh-CN" w:bidi="ar-SA"/>
    </w:rPr>
  </w:style>
  <w:style w:type="character" w:customStyle="1" w:styleId="27">
    <w:name w:val="标题 3 字符"/>
    <w:basedOn w:val="23"/>
    <w:link w:val="4"/>
    <w:qFormat/>
    <w:uiPriority w:val="0"/>
    <w:rPr>
      <w:rFonts w:ascii="Arial" w:hAnsi="Arial" w:eastAsia="黑体"/>
      <w:b/>
      <w:bCs/>
      <w:kern w:val="2"/>
      <w:sz w:val="21"/>
      <w:szCs w:val="21"/>
      <w:lang w:val="en-US" w:eastAsia="zh-CN" w:bidi="ar-SA"/>
    </w:rPr>
  </w:style>
  <w:style w:type="character" w:customStyle="1" w:styleId="28">
    <w:name w:val="题注 字符"/>
    <w:basedOn w:val="23"/>
    <w:link w:val="11"/>
    <w:qFormat/>
    <w:uiPriority w:val="0"/>
    <w:rPr>
      <w:rFonts w:ascii="Arial" w:hAnsi="Arial" w:eastAsia="黑体" w:cs="Arial"/>
      <w:kern w:val="2"/>
      <w:lang w:val="en-US" w:eastAsia="zh-CN" w:bidi="ar-SA"/>
    </w:rPr>
  </w:style>
  <w:style w:type="character" w:customStyle="1" w:styleId="29">
    <w:name w:val="日期 字符"/>
    <w:basedOn w:val="23"/>
    <w:link w:val="14"/>
    <w:qFormat/>
    <w:uiPriority w:val="0"/>
    <w:rPr>
      <w:kern w:val="2"/>
      <w:sz w:val="21"/>
      <w:szCs w:val="24"/>
    </w:rPr>
  </w:style>
  <w:style w:type="character" w:customStyle="1" w:styleId="30">
    <w:name w:val="15"/>
    <w:qFormat/>
    <w:uiPriority w:val="0"/>
    <w:rPr>
      <w:rFonts w:hint="eastAsia" w:ascii="宋体" w:hAnsi="宋体" w:eastAsia="宋体"/>
    </w:rPr>
  </w:style>
  <w:style w:type="character" w:customStyle="1" w:styleId="31">
    <w:name w:val="正文缩进2 Char"/>
    <w:basedOn w:val="23"/>
    <w:link w:val="32"/>
    <w:qFormat/>
    <w:uiPriority w:val="0"/>
    <w:rPr>
      <w:rFonts w:eastAsia="宋体" w:cs="宋体"/>
      <w:kern w:val="2"/>
      <w:sz w:val="21"/>
      <w:lang w:val="en-US" w:eastAsia="zh-CN" w:bidi="ar-SA"/>
    </w:rPr>
  </w:style>
  <w:style w:type="paragraph" w:customStyle="1" w:styleId="32">
    <w:name w:val="正文缩进2"/>
    <w:basedOn w:val="1"/>
    <w:link w:val="31"/>
    <w:qFormat/>
    <w:uiPriority w:val="0"/>
    <w:pPr>
      <w:spacing w:before="20" w:beforeLines="20" w:after="20" w:afterLines="20"/>
      <w:ind w:firstLine="420"/>
    </w:pPr>
    <w:rPr>
      <w:rFonts w:cs="宋体"/>
      <w:szCs w:val="20"/>
    </w:rPr>
  </w:style>
  <w:style w:type="character" w:customStyle="1" w:styleId="33">
    <w:name w:val="style21"/>
    <w:basedOn w:val="23"/>
    <w:qFormat/>
    <w:uiPriority w:val="0"/>
    <w:rPr>
      <w:rFonts w:hint="eastAsia" w:ascii="宋体" w:hAnsi="宋体" w:eastAsia="宋体"/>
    </w:rPr>
  </w:style>
  <w:style w:type="character" w:customStyle="1" w:styleId="34">
    <w:name w:val="正文 5号 Char"/>
    <w:basedOn w:val="23"/>
    <w:link w:val="35"/>
    <w:qFormat/>
    <w:uiPriority w:val="0"/>
    <w:rPr>
      <w:rFonts w:eastAsia="宋体" w:cs="宋体"/>
      <w:kern w:val="2"/>
      <w:sz w:val="21"/>
      <w:lang w:val="en-US" w:eastAsia="zh-CN" w:bidi="ar-SA"/>
    </w:rPr>
  </w:style>
  <w:style w:type="paragraph" w:customStyle="1" w:styleId="35">
    <w:name w:val="正文 5号"/>
    <w:basedOn w:val="1"/>
    <w:link w:val="34"/>
    <w:qFormat/>
    <w:uiPriority w:val="0"/>
    <w:pPr>
      <w:ind w:firstLine="315" w:firstLineChars="150"/>
    </w:pPr>
    <w:rPr>
      <w:rFonts w:cs="宋体"/>
      <w:szCs w:val="20"/>
    </w:rPr>
  </w:style>
  <w:style w:type="character" w:customStyle="1" w:styleId="36">
    <w:name w:val="题注2 Char"/>
    <w:basedOn w:val="28"/>
    <w:link w:val="37"/>
    <w:qFormat/>
    <w:uiPriority w:val="0"/>
    <w:rPr>
      <w:rFonts w:ascii="黑体" w:hAnsi="黑体" w:eastAsia="黑体" w:cs="Arial"/>
      <w:kern w:val="2"/>
      <w:sz w:val="18"/>
      <w:szCs w:val="18"/>
      <w:lang w:val="en-US" w:eastAsia="zh-CN" w:bidi="ar-SA"/>
    </w:rPr>
  </w:style>
  <w:style w:type="paragraph" w:customStyle="1" w:styleId="37">
    <w:name w:val="题注2"/>
    <w:basedOn w:val="11"/>
    <w:link w:val="36"/>
    <w:qFormat/>
    <w:uiPriority w:val="0"/>
    <w:pPr>
      <w:spacing w:after="50" w:afterLines="50"/>
      <w:jc w:val="center"/>
    </w:pPr>
    <w:rPr>
      <w:rFonts w:ascii="黑体" w:hAnsi="黑体"/>
      <w:sz w:val="18"/>
      <w:szCs w:val="18"/>
    </w:rPr>
  </w:style>
  <w:style w:type="paragraph" w:customStyle="1" w:styleId="38">
    <w:name w:val="样式 正文缩进2 + 段前: 0.2 行 段后: 0.2 行"/>
    <w:basedOn w:val="32"/>
    <w:qFormat/>
    <w:uiPriority w:val="0"/>
    <w:pPr>
      <w:spacing w:before="62" w:after="62"/>
    </w:pPr>
  </w:style>
  <w:style w:type="paragraph" w:customStyle="1" w:styleId="39">
    <w:name w:val="表格头"/>
    <w:basedOn w:val="1"/>
    <w:qFormat/>
    <w:uiPriority w:val="0"/>
    <w:pPr>
      <w:jc w:val="center"/>
    </w:pPr>
    <w:rPr>
      <w:rFonts w:ascii="黑体" w:hAnsi="黑体" w:eastAsia="黑体"/>
      <w:sz w:val="18"/>
      <w:szCs w:val="18"/>
    </w:rPr>
  </w:style>
  <w:style w:type="paragraph" w:customStyle="1" w:styleId="40">
    <w:name w:val="style2"/>
    <w:basedOn w:val="1"/>
    <w:qFormat/>
    <w:uiPriority w:val="0"/>
    <w:pPr>
      <w:widowControl/>
      <w:spacing w:before="100" w:beforeAutospacing="1" w:after="100" w:afterAutospacing="1"/>
      <w:jc w:val="left"/>
    </w:pPr>
    <w:rPr>
      <w:rFonts w:ascii="宋体" w:hAnsi="宋体" w:cs="宋体"/>
      <w:kern w:val="0"/>
      <w:sz w:val="24"/>
    </w:rPr>
  </w:style>
  <w:style w:type="paragraph" w:customStyle="1" w:styleId="41">
    <w:name w:val="表格内容"/>
    <w:basedOn w:val="1"/>
    <w:qFormat/>
    <w:uiPriority w:val="0"/>
    <w:pPr>
      <w:jc w:val="center"/>
    </w:pPr>
    <w:rPr>
      <w:sz w:val="18"/>
      <w:szCs w:val="18"/>
    </w:rPr>
  </w:style>
  <w:style w:type="paragraph" w:customStyle="1" w:styleId="42">
    <w:name w:val="注意"/>
    <w:basedOn w:val="35"/>
    <w:qFormat/>
    <w:uiPriority w:val="0"/>
    <w:rPr>
      <w:rFonts w:ascii="楷体" w:hAnsi="楷体" w:eastAsia="楷体"/>
    </w:rPr>
  </w:style>
  <w:style w:type="paragraph" w:customStyle="1" w:styleId="43">
    <w:name w:val="Table Text"/>
    <w:basedOn w:val="1"/>
    <w:semiHidden/>
    <w:qFormat/>
    <w:uiPriority w:val="0"/>
    <w:rPr>
      <w:rFonts w:ascii="宋体" w:hAnsi="宋体" w:eastAsia="宋体" w:cs="宋体"/>
      <w:sz w:val="10"/>
      <w:szCs w:val="10"/>
      <w:lang w:val="en-US" w:eastAsia="en-US" w:bidi="ar-SA"/>
    </w:rPr>
  </w:style>
  <w:style w:type="table" w:customStyle="1" w:styleId="44">
    <w:name w:val="Table Normal"/>
    <w:unhideWhenUsed/>
    <w:qFormat/>
    <w:uiPriority w:val="0"/>
    <w:tblPr>
      <w:tblCellMar>
        <w:top w:w="0" w:type="dxa"/>
        <w:left w:w="0" w:type="dxa"/>
        <w:bottom w:w="0" w:type="dxa"/>
        <w:right w:w="0" w:type="dxa"/>
      </w:tblCellMar>
    </w:tblPr>
  </w:style>
  <w:style w:type="character" w:customStyle="1" w:styleId="45">
    <w:name w:val="font21"/>
    <w:basedOn w:val="23"/>
    <w:qFormat/>
    <w:uiPriority w:val="0"/>
    <w:rPr>
      <w:rFonts w:hint="eastAsia" w:ascii="宋体" w:hAnsi="宋体" w:eastAsia="宋体" w:cs="宋体"/>
      <w:b/>
      <w:bCs/>
      <w:color w:val="000000"/>
      <w:sz w:val="22"/>
      <w:szCs w:val="22"/>
      <w:u w:val="none"/>
    </w:rPr>
  </w:style>
  <w:style w:type="character" w:customStyle="1" w:styleId="46">
    <w:name w:val="font31"/>
    <w:basedOn w:val="23"/>
    <w:qFormat/>
    <w:uiPriority w:val="0"/>
    <w:rPr>
      <w:rFonts w:hint="eastAsia" w:ascii="宋体" w:hAnsi="宋体" w:eastAsia="宋体" w:cs="宋体"/>
      <w:color w:val="000000"/>
      <w:sz w:val="22"/>
      <w:szCs w:val="22"/>
      <w:u w:val="none"/>
    </w:rPr>
  </w:style>
  <w:style w:type="character" w:customStyle="1" w:styleId="47">
    <w:name w:val="font01"/>
    <w:basedOn w:val="23"/>
    <w:qFormat/>
    <w:uiPriority w:val="0"/>
    <w:rPr>
      <w:rFonts w:hint="eastAsia" w:ascii="宋体" w:hAnsi="宋体" w:eastAsia="宋体" w:cs="宋体"/>
      <w:color w:val="000000"/>
      <w:sz w:val="22"/>
      <w:szCs w:val="22"/>
      <w:u w:val="none"/>
    </w:rPr>
  </w:style>
  <w:style w:type="character" w:customStyle="1" w:styleId="48">
    <w:name w:val="font41"/>
    <w:basedOn w:val="23"/>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eko\Application%20Data\Microsoft\Templates\Eda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Edaok</Template>
  <Company>edaok</Company>
  <Pages>14</Pages>
  <Words>594</Words>
  <Characters>3044</Characters>
  <Lines>57</Lines>
  <Paragraphs>16</Paragraphs>
  <TotalTime>1</TotalTime>
  <ScaleCrop>false</ScaleCrop>
  <LinksUpToDate>false</LinksUpToDate>
  <CharactersWithSpaces>3586</CharactersWithSpaces>
  <Application>WPS Office_12.1.0.20784_F1E327BC-269C-435d-A152-05C5408002CA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2022-12-31T03:15:00Z</dcterms:created>
  <dc:creator>adeko</dc:creator>
  <cp:lastModifiedBy>若曦明</cp:lastModifiedBy>
  <cp:lastPrinted>2015-04-14T02:53:00Z</cp:lastPrinted>
  <dcterms:modified xsi:type="dcterms:W3CDTF">2025-05-07T06:07:41Z</dcterms:modified>
  <dc:title>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862359B04C124D12A459677DC6537BA2_13</vt:lpwstr>
  </property>
  <property fmtid="{D5CDD505-2E9C-101B-9397-08002B2CF9AE}" pid="4" name="KSOTemplateDocerSaveRecord">
    <vt:lpwstr>eyJoZGlkIjoiZGQ4MmVlNDkyZmJlODExODNmNmU1YmIxMDMzNTFkNzMiLCJ1c2VySWQiOiI2NzM1NjU5ODMifQ==</vt:lpwstr>
  </property>
</Properties>
</file>