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3A8F0">
      <w:pPr>
        <w:pStyle w:val="6"/>
      </w:pPr>
      <w:bookmarkStart w:id="0" w:name="_GoBack"/>
      <w:bookmarkEnd w:id="0"/>
      <w:r>
        <w:t>Red, green, blue, amber, warm white five in one audience light with two eyes (</w:t>
      </w:r>
      <w:r>
        <w:rPr>
          <w:rFonts w:hint="eastAsia"/>
        </w:rPr>
        <w:t>1.3</w:t>
      </w:r>
      <w:r>
        <w:t>-inch OLED display)</w:t>
      </w:r>
    </w:p>
    <w:p w14:paraId="13C1A71B"/>
    <w:p w14:paraId="587D9158">
      <w:pPr>
        <w:rPr>
          <w:b/>
          <w:bCs/>
          <w:kern w:val="44"/>
          <w:sz w:val="44"/>
          <w:szCs w:val="44"/>
        </w:rPr>
      </w:pPr>
      <w:r>
        <w:rPr>
          <w:b/>
          <w:bCs/>
          <w:kern w:val="44"/>
          <w:sz w:val="44"/>
          <w:szCs w:val="44"/>
        </w:rPr>
        <w:t>Diagram section</w:t>
      </w:r>
    </w:p>
    <w:p w14:paraId="57CB7CE3">
      <w:r>
        <w:drawing>
          <wp:inline distT="0" distB="0" distL="0" distR="0">
            <wp:extent cx="3298190" cy="186880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297977" cy="1868567"/>
                    </a:xfrm>
                    <a:prstGeom prst="rect">
                      <a:avLst/>
                    </a:prstGeom>
                  </pic:spPr>
                </pic:pic>
              </a:graphicData>
            </a:graphic>
          </wp:inline>
        </w:drawing>
      </w:r>
    </w:p>
    <w:p w14:paraId="76DE69E1">
      <w:r>
        <w:t>When displayed normally</w:t>
      </w:r>
    </w:p>
    <w:p w14:paraId="023CDB8D">
      <w:r>
        <w:rPr>
          <w:rFonts w:hint="eastAsia"/>
        </w:rPr>
        <w:t>Button：</w:t>
      </w:r>
    </w:p>
    <w:p w14:paraId="34173A71">
      <w:r>
        <w:rPr>
          <w:rFonts w:hint="eastAsia"/>
        </w:rPr>
        <w:t>K1：Menu and Return</w:t>
      </w:r>
    </w:p>
    <w:p w14:paraId="57A11408">
      <w:r>
        <w:rPr>
          <w:rFonts w:hint="eastAsia"/>
        </w:rPr>
        <w:t xml:space="preserve">K2 &amp; K3 : </w:t>
      </w:r>
      <w:r>
        <w:t>Adjust options and their numerical values</w:t>
      </w:r>
    </w:p>
    <w:p w14:paraId="6EB70C41">
      <w:r>
        <w:rPr>
          <w:rFonts w:hint="eastAsia"/>
        </w:rPr>
        <w:t>K4: Determine</w:t>
      </w:r>
    </w:p>
    <w:p w14:paraId="66E8FFC0"/>
    <w:p w14:paraId="414D6656">
      <w:r>
        <w:t>When flipping the display</w:t>
      </w:r>
    </w:p>
    <w:p w14:paraId="53315E4F">
      <w:r>
        <w:rPr>
          <w:rFonts w:hint="eastAsia"/>
        </w:rPr>
        <w:t>Button：</w:t>
      </w:r>
    </w:p>
    <w:p w14:paraId="15B146A8">
      <w:r>
        <w:rPr>
          <w:rFonts w:hint="eastAsia"/>
        </w:rPr>
        <w:t>K3 : Menu and Return</w:t>
      </w:r>
    </w:p>
    <w:p w14:paraId="4B0E26C7">
      <w:r>
        <w:rPr>
          <w:rFonts w:hint="eastAsia"/>
        </w:rPr>
        <w:t>K1&amp;K4：</w:t>
      </w:r>
      <w:r>
        <w:t>Adjust options and their numerical values</w:t>
      </w:r>
    </w:p>
    <w:p w14:paraId="0453964E">
      <w:r>
        <w:rPr>
          <w:rFonts w:hint="eastAsia"/>
        </w:rPr>
        <w:t>K2: Determine</w:t>
      </w:r>
    </w:p>
    <w:p w14:paraId="4B42E1CB">
      <w:pPr>
        <w:widowControl/>
        <w:jc w:val="left"/>
      </w:pPr>
    </w:p>
    <w:p w14:paraId="12248720">
      <w:pPr>
        <w:tabs>
          <w:tab w:val="left" w:pos="3390"/>
        </w:tabs>
        <w:jc w:val="left"/>
        <w:rPr>
          <w:sz w:val="32"/>
          <w:szCs w:val="32"/>
        </w:rPr>
      </w:pPr>
      <w:r>
        <w:rPr>
          <w:sz w:val="32"/>
          <w:szCs w:val="32"/>
        </w:rPr>
        <w:t xml:space="preserve">Attention: </w:t>
      </w:r>
    </w:p>
    <w:p w14:paraId="6FCD0094">
      <w:pPr>
        <w:pStyle w:val="15"/>
        <w:numPr>
          <w:ilvl w:val="0"/>
          <w:numId w:val="1"/>
        </w:numPr>
        <w:tabs>
          <w:tab w:val="left" w:pos="3390"/>
        </w:tabs>
        <w:ind w:firstLineChars="0"/>
        <w:jc w:val="left"/>
        <w:rPr>
          <w:sz w:val="32"/>
          <w:szCs w:val="32"/>
        </w:rPr>
      </w:pPr>
      <w:r>
        <w:rPr>
          <w:sz w:val="32"/>
          <w:szCs w:val="32"/>
        </w:rPr>
        <w:t>Lock screen password:</w:t>
      </w:r>
    </w:p>
    <w:p w14:paraId="504C230B">
      <w:pPr>
        <w:pStyle w:val="15"/>
        <w:tabs>
          <w:tab w:val="left" w:pos="3390"/>
        </w:tabs>
        <w:ind w:left="360" w:firstLine="0" w:firstLineChars="0"/>
        <w:jc w:val="left"/>
        <w:rPr>
          <w:sz w:val="32"/>
          <w:szCs w:val="32"/>
        </w:rPr>
      </w:pPr>
      <w:r>
        <w:rPr>
          <w:sz w:val="32"/>
          <w:szCs w:val="32"/>
        </w:rPr>
        <w:t>When displayed normally,</w:t>
      </w:r>
      <w:r>
        <w:rPr>
          <w:rFonts w:hint="eastAsia"/>
          <w:sz w:val="32"/>
          <w:szCs w:val="32"/>
        </w:rPr>
        <w:t xml:space="preserve"> K2-K3-K2-K3</w:t>
      </w:r>
    </w:p>
    <w:p w14:paraId="752A0A78">
      <w:pPr>
        <w:pStyle w:val="15"/>
        <w:tabs>
          <w:tab w:val="left" w:pos="3390"/>
        </w:tabs>
        <w:ind w:left="360" w:firstLine="0" w:firstLineChars="0"/>
        <w:jc w:val="left"/>
        <w:rPr>
          <w:sz w:val="32"/>
          <w:szCs w:val="32"/>
        </w:rPr>
      </w:pPr>
      <w:r>
        <w:rPr>
          <w:sz w:val="32"/>
          <w:szCs w:val="32"/>
        </w:rPr>
        <w:t>When flipping the display,</w:t>
      </w:r>
      <w:r>
        <w:rPr>
          <w:rFonts w:hint="eastAsia"/>
          <w:sz w:val="32"/>
          <w:szCs w:val="32"/>
        </w:rPr>
        <w:t xml:space="preserve"> K3-K2-K3-K2</w:t>
      </w:r>
    </w:p>
    <w:p w14:paraId="43A00CB3">
      <w:pPr>
        <w:pStyle w:val="15"/>
        <w:numPr>
          <w:ilvl w:val="0"/>
          <w:numId w:val="1"/>
        </w:numPr>
        <w:tabs>
          <w:tab w:val="left" w:pos="3390"/>
        </w:tabs>
        <w:ind w:firstLineChars="0"/>
        <w:jc w:val="left"/>
        <w:rPr>
          <w:sz w:val="32"/>
          <w:szCs w:val="32"/>
        </w:rPr>
      </w:pPr>
      <w:r>
        <w:rPr>
          <w:sz w:val="32"/>
          <w:szCs w:val="32"/>
        </w:rPr>
        <w:t>When in the main interface, press the D</w:t>
      </w:r>
      <w:r>
        <w:rPr>
          <w:rFonts w:hint="eastAsia"/>
          <w:sz w:val="32"/>
          <w:szCs w:val="32"/>
        </w:rPr>
        <w:t>etermine</w:t>
      </w:r>
      <w:r>
        <w:rPr>
          <w:sz w:val="32"/>
          <w:szCs w:val="32"/>
        </w:rPr>
        <w:t xml:space="preserve"> key to enter the menu interface</w:t>
      </w:r>
    </w:p>
    <w:p w14:paraId="478EA8FE">
      <w:pPr>
        <w:pStyle w:val="15"/>
        <w:numPr>
          <w:ilvl w:val="0"/>
          <w:numId w:val="1"/>
        </w:numPr>
        <w:tabs>
          <w:tab w:val="left" w:pos="3390"/>
        </w:tabs>
        <w:ind w:firstLineChars="0"/>
        <w:jc w:val="left"/>
        <w:rPr>
          <w:sz w:val="32"/>
          <w:szCs w:val="32"/>
        </w:rPr>
      </w:pPr>
      <w:r>
        <w:rPr>
          <w:sz w:val="32"/>
          <w:szCs w:val="32"/>
        </w:rPr>
        <w:t>If the temperature control resistor is not successfully connected, the power of the lamp will be halved, and after 5 seconds, it will jump to the main interface and display an error message</w:t>
      </w:r>
    </w:p>
    <w:p w14:paraId="04FC51FD">
      <w:pPr>
        <w:pStyle w:val="15"/>
        <w:numPr>
          <w:ilvl w:val="0"/>
          <w:numId w:val="1"/>
        </w:numPr>
        <w:tabs>
          <w:tab w:val="left" w:pos="3390"/>
        </w:tabs>
        <w:ind w:firstLineChars="0"/>
        <w:jc w:val="left"/>
        <w:rPr>
          <w:sz w:val="32"/>
          <w:szCs w:val="32"/>
        </w:rPr>
      </w:pPr>
      <w:r>
        <w:rPr>
          <w:sz w:val="32"/>
          <w:szCs w:val="32"/>
        </w:rPr>
        <w:t>If there is no button operation within thirty seconds, the interface will jump to the main interface</w:t>
      </w:r>
    </w:p>
    <w:p w14:paraId="1D366062">
      <w:pPr>
        <w:pStyle w:val="15"/>
        <w:numPr>
          <w:ilvl w:val="0"/>
          <w:numId w:val="1"/>
        </w:numPr>
        <w:tabs>
          <w:tab w:val="left" w:pos="3390"/>
        </w:tabs>
        <w:ind w:firstLineChars="0"/>
        <w:jc w:val="left"/>
        <w:rPr>
          <w:sz w:val="32"/>
          <w:szCs w:val="32"/>
        </w:rPr>
      </w:pPr>
      <w:r>
        <w:rPr>
          <w:sz w:val="32"/>
          <w:szCs w:val="32"/>
        </w:rPr>
        <w:t>The Red</w:t>
      </w:r>
      <w:r>
        <w:rPr>
          <w:rFonts w:hint="eastAsia"/>
          <w:sz w:val="32"/>
          <w:szCs w:val="32"/>
        </w:rPr>
        <w:t>shift</w:t>
      </w:r>
      <w:r>
        <w:rPr>
          <w:sz w:val="32"/>
          <w:szCs w:val="32"/>
        </w:rPr>
        <w:t xml:space="preserve"> only applies to the color temperature range of 2700K-3500K</w:t>
      </w:r>
    </w:p>
    <w:p w14:paraId="70FE5724">
      <w:pPr>
        <w:widowControl/>
        <w:jc w:val="left"/>
      </w:pPr>
      <w:r>
        <w:br w:type="page"/>
      </w:r>
    </w:p>
    <w:p w14:paraId="627CD4D3">
      <w:pPr>
        <w:pStyle w:val="6"/>
      </w:pPr>
      <w:r>
        <w:t>Comparison Table of Functions Displayed on the Front Desk (bold font in the table represents the default values for this item)</w:t>
      </w:r>
    </w:p>
    <w:p w14:paraId="0131936F"/>
    <w:p w14:paraId="3FAA3C06">
      <w:pPr>
        <w:jc w:val="center"/>
      </w:pPr>
      <w:r>
        <w:t xml:space="preserve">Display window when language is set to </w:t>
      </w:r>
      <w:r>
        <w:rPr>
          <w:rFonts w:hint="eastAsia"/>
        </w:rPr>
        <w:t>English</w:t>
      </w:r>
      <w:r>
        <w:t xml:space="preserve"> </w:t>
      </w:r>
    </w:p>
    <w:tbl>
      <w:tblPr>
        <w:tblStyle w:val="8"/>
        <w:tblW w:w="10065" w:type="dxa"/>
        <w:tblInd w:w="-1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417"/>
        <w:gridCol w:w="2694"/>
        <w:gridCol w:w="1984"/>
        <w:gridCol w:w="2552"/>
      </w:tblGrid>
      <w:tr w14:paraId="67679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14:paraId="07B21097">
            <w:pPr>
              <w:rPr>
                <w:rFonts w:ascii="Times New Roman" w:hAnsi="Times New Roman" w:cs="Times New Roman"/>
              </w:rPr>
            </w:pPr>
            <w:r>
              <w:rPr>
                <w:rFonts w:ascii="Times New Roman" w:hAnsi="Times New Roman" w:cs="Times New Roman"/>
              </w:rPr>
              <w:t>M</w:t>
            </w:r>
            <w:r>
              <w:rPr>
                <w:rFonts w:hint="eastAsia" w:ascii="Times New Roman" w:hAnsi="Times New Roman" w:cs="Times New Roman"/>
              </w:rPr>
              <w:t>ain interface</w:t>
            </w:r>
          </w:p>
        </w:tc>
        <w:tc>
          <w:tcPr>
            <w:tcW w:w="1417" w:type="dxa"/>
            <w:vAlign w:val="center"/>
          </w:tcPr>
          <w:p w14:paraId="0F30CF23">
            <w:pPr>
              <w:rPr>
                <w:rFonts w:ascii="Times New Roman" w:hAnsi="Times New Roman" w:cs="Times New Roman"/>
              </w:rPr>
            </w:pPr>
            <w:r>
              <w:rPr>
                <w:rFonts w:hint="eastAsia" w:ascii="Times New Roman" w:hAnsi="Times New Roman" w:cs="Times New Roman"/>
              </w:rPr>
              <w:t>Level 1 menu</w:t>
            </w:r>
          </w:p>
        </w:tc>
        <w:tc>
          <w:tcPr>
            <w:tcW w:w="2694" w:type="dxa"/>
            <w:vAlign w:val="center"/>
          </w:tcPr>
          <w:p w14:paraId="45C19C9A">
            <w:pPr>
              <w:rPr>
                <w:rFonts w:ascii="Times New Roman" w:hAnsi="Times New Roman" w:cs="Times New Roman"/>
              </w:rPr>
            </w:pPr>
            <w:r>
              <w:rPr>
                <w:rFonts w:hint="eastAsia" w:ascii="Times New Roman" w:hAnsi="Times New Roman" w:cs="Times New Roman"/>
              </w:rPr>
              <w:t>Level 2 menu</w:t>
            </w:r>
          </w:p>
        </w:tc>
        <w:tc>
          <w:tcPr>
            <w:tcW w:w="1984" w:type="dxa"/>
            <w:vAlign w:val="center"/>
          </w:tcPr>
          <w:p w14:paraId="544E010B">
            <w:pPr>
              <w:rPr>
                <w:rFonts w:ascii="Times New Roman" w:hAnsi="Times New Roman" w:cs="Times New Roman"/>
              </w:rPr>
            </w:pPr>
            <w:r>
              <w:rPr>
                <w:rFonts w:hint="eastAsia" w:ascii="Times New Roman" w:hAnsi="Times New Roman" w:cs="Times New Roman"/>
              </w:rPr>
              <w:t>Level 3 menu</w:t>
            </w:r>
          </w:p>
        </w:tc>
        <w:tc>
          <w:tcPr>
            <w:tcW w:w="2552" w:type="dxa"/>
            <w:vAlign w:val="center"/>
          </w:tcPr>
          <w:p w14:paraId="7FC5453C">
            <w:pPr>
              <w:rPr>
                <w:rFonts w:ascii="Times New Roman" w:hAnsi="Times New Roman" w:cs="Times New Roman"/>
              </w:rPr>
            </w:pPr>
            <w:r>
              <w:rPr>
                <w:rFonts w:hint="eastAsia"/>
              </w:rPr>
              <w:t>Description</w:t>
            </w:r>
          </w:p>
        </w:tc>
      </w:tr>
      <w:tr w14:paraId="26C6A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trPr>
        <w:tc>
          <w:tcPr>
            <w:tcW w:w="1418" w:type="dxa"/>
            <w:vMerge w:val="restart"/>
            <w:vAlign w:val="center"/>
          </w:tcPr>
          <w:p w14:paraId="27E1783B">
            <w:pPr>
              <w:rPr>
                <w:rFonts w:ascii="Times New Roman" w:hAnsi="Times New Roman" w:cs="Times New Roman"/>
              </w:rPr>
            </w:pPr>
            <w:r>
              <w:rPr>
                <w:rFonts w:ascii="Times New Roman" w:hAnsi="Times New Roman" w:cs="Times New Roman"/>
              </w:rPr>
              <w:t>When receiving a DMX signal, the screen displays "*".</w:t>
            </w:r>
          </w:p>
          <w:p w14:paraId="336B43C4">
            <w:pPr>
              <w:rPr>
                <w:rFonts w:ascii="Times New Roman" w:hAnsi="Times New Roman" w:cs="Times New Roman"/>
              </w:rPr>
            </w:pPr>
            <w:r>
              <w:rPr>
                <w:rFonts w:ascii="Times New Roman" w:hAnsi="Times New Roman" w:cs="Times New Roman"/>
              </w:rPr>
              <w:t>On this interface, the DMX address can be adjusted</w:t>
            </w:r>
          </w:p>
        </w:tc>
        <w:tc>
          <w:tcPr>
            <w:tcW w:w="1417" w:type="dxa"/>
            <w:vMerge w:val="restart"/>
            <w:vAlign w:val="center"/>
          </w:tcPr>
          <w:p w14:paraId="22BAF262">
            <w:pPr>
              <w:rPr>
                <w:rFonts w:ascii="Times New Roman" w:hAnsi="Times New Roman" w:cs="Times New Roman"/>
              </w:rPr>
            </w:pPr>
            <w:r>
              <w:rPr>
                <w:rFonts w:ascii="Times New Roman" w:hAnsi="Times New Roman" w:cs="Times New Roman"/>
              </w:rPr>
              <w:t>DMX</w:t>
            </w:r>
            <w:r>
              <w:rPr>
                <w:rFonts w:hint="eastAsia" w:ascii="Times New Roman" w:hAnsi="Times New Roman" w:cs="Times New Roman"/>
              </w:rPr>
              <w:t xml:space="preserve"> Mode</w:t>
            </w:r>
          </w:p>
        </w:tc>
        <w:tc>
          <w:tcPr>
            <w:tcW w:w="2694" w:type="dxa"/>
          </w:tcPr>
          <w:p w14:paraId="10CDCA18">
            <w:pPr>
              <w:rPr>
                <w:rFonts w:ascii="Times New Roman" w:hAnsi="Times New Roman" w:cs="Times New Roman"/>
              </w:rPr>
            </w:pPr>
            <w:r>
              <w:rPr>
                <w:rFonts w:hint="eastAsia" w:ascii="Times New Roman" w:hAnsi="Times New Roman" w:cs="Times New Roman"/>
              </w:rPr>
              <w:t>1CH DWE</w:t>
            </w:r>
          </w:p>
        </w:tc>
        <w:tc>
          <w:tcPr>
            <w:tcW w:w="1984" w:type="dxa"/>
            <w:vMerge w:val="restart"/>
            <w:vAlign w:val="center"/>
          </w:tcPr>
          <w:p w14:paraId="290EF98B">
            <w:pPr>
              <w:rPr>
                <w:rFonts w:ascii="Times New Roman" w:hAnsi="Times New Roman" w:cs="Times New Roman"/>
              </w:rPr>
            </w:pPr>
          </w:p>
        </w:tc>
        <w:tc>
          <w:tcPr>
            <w:tcW w:w="2552" w:type="dxa"/>
            <w:vMerge w:val="restart"/>
            <w:vAlign w:val="center"/>
          </w:tcPr>
          <w:p w14:paraId="56541E86">
            <w:pPr>
              <w:rPr>
                <w:rFonts w:ascii="Times New Roman" w:hAnsi="Times New Roman" w:cs="Times New Roman"/>
              </w:rPr>
            </w:pPr>
          </w:p>
        </w:tc>
      </w:tr>
      <w:tr w14:paraId="1607A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7C977BAA">
            <w:pPr>
              <w:rPr>
                <w:rFonts w:ascii="Times New Roman" w:hAnsi="Times New Roman" w:cs="Times New Roman"/>
              </w:rPr>
            </w:pPr>
          </w:p>
        </w:tc>
        <w:tc>
          <w:tcPr>
            <w:tcW w:w="1417" w:type="dxa"/>
            <w:vMerge w:val="continue"/>
            <w:vAlign w:val="center"/>
          </w:tcPr>
          <w:p w14:paraId="58CF210C">
            <w:pPr>
              <w:rPr>
                <w:rFonts w:ascii="Times New Roman" w:hAnsi="Times New Roman" w:cs="Times New Roman"/>
              </w:rPr>
            </w:pPr>
          </w:p>
        </w:tc>
        <w:tc>
          <w:tcPr>
            <w:tcW w:w="2694" w:type="dxa"/>
          </w:tcPr>
          <w:p w14:paraId="1C06CC65">
            <w:pPr>
              <w:rPr>
                <w:rFonts w:ascii="Times New Roman" w:hAnsi="Times New Roman" w:cs="Times New Roman"/>
              </w:rPr>
            </w:pPr>
            <w:r>
              <w:rPr>
                <w:rFonts w:hint="eastAsia" w:ascii="Times New Roman" w:hAnsi="Times New Roman" w:cs="Times New Roman"/>
              </w:rPr>
              <w:t>2CH DWE</w:t>
            </w:r>
          </w:p>
        </w:tc>
        <w:tc>
          <w:tcPr>
            <w:tcW w:w="1984" w:type="dxa"/>
            <w:vMerge w:val="continue"/>
            <w:vAlign w:val="center"/>
          </w:tcPr>
          <w:p w14:paraId="1CCEC568">
            <w:pPr>
              <w:rPr>
                <w:rFonts w:ascii="Times New Roman" w:hAnsi="Times New Roman" w:cs="Times New Roman"/>
              </w:rPr>
            </w:pPr>
          </w:p>
        </w:tc>
        <w:tc>
          <w:tcPr>
            <w:tcW w:w="2552" w:type="dxa"/>
            <w:vMerge w:val="continue"/>
            <w:vAlign w:val="center"/>
          </w:tcPr>
          <w:p w14:paraId="4F5359AC">
            <w:pPr>
              <w:rPr>
                <w:rFonts w:ascii="Times New Roman" w:hAnsi="Times New Roman" w:cs="Times New Roman"/>
              </w:rPr>
            </w:pPr>
          </w:p>
        </w:tc>
      </w:tr>
      <w:tr w14:paraId="0172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0CC3C3A2">
            <w:pPr>
              <w:rPr>
                <w:rFonts w:ascii="Times New Roman" w:hAnsi="Times New Roman" w:cs="Times New Roman"/>
              </w:rPr>
            </w:pPr>
          </w:p>
        </w:tc>
        <w:tc>
          <w:tcPr>
            <w:tcW w:w="1417" w:type="dxa"/>
            <w:vMerge w:val="continue"/>
            <w:vAlign w:val="center"/>
          </w:tcPr>
          <w:p w14:paraId="6ACF4416">
            <w:pPr>
              <w:rPr>
                <w:rFonts w:ascii="Times New Roman" w:hAnsi="Times New Roman" w:cs="Times New Roman"/>
              </w:rPr>
            </w:pPr>
          </w:p>
        </w:tc>
        <w:tc>
          <w:tcPr>
            <w:tcW w:w="2694" w:type="dxa"/>
          </w:tcPr>
          <w:p w14:paraId="0867C968">
            <w:pPr>
              <w:rPr>
                <w:rFonts w:ascii="Times New Roman" w:hAnsi="Times New Roman" w:cs="Times New Roman"/>
              </w:rPr>
            </w:pPr>
            <w:r>
              <w:rPr>
                <w:rFonts w:hint="eastAsia" w:ascii="Times New Roman" w:hAnsi="Times New Roman" w:cs="Times New Roman"/>
              </w:rPr>
              <w:t>4CH DWE</w:t>
            </w:r>
          </w:p>
        </w:tc>
        <w:tc>
          <w:tcPr>
            <w:tcW w:w="1984" w:type="dxa"/>
            <w:vMerge w:val="continue"/>
            <w:vAlign w:val="center"/>
          </w:tcPr>
          <w:p w14:paraId="386E7170">
            <w:pPr>
              <w:rPr>
                <w:rFonts w:ascii="Times New Roman" w:hAnsi="Times New Roman" w:cs="Times New Roman"/>
              </w:rPr>
            </w:pPr>
          </w:p>
        </w:tc>
        <w:tc>
          <w:tcPr>
            <w:tcW w:w="2552" w:type="dxa"/>
            <w:vMerge w:val="continue"/>
            <w:vAlign w:val="center"/>
          </w:tcPr>
          <w:p w14:paraId="14E21BC6">
            <w:pPr>
              <w:rPr>
                <w:rFonts w:ascii="Times New Roman" w:hAnsi="Times New Roman" w:cs="Times New Roman"/>
              </w:rPr>
            </w:pPr>
          </w:p>
        </w:tc>
      </w:tr>
      <w:tr w14:paraId="4A0D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55AD873B">
            <w:pPr>
              <w:rPr>
                <w:rFonts w:ascii="Times New Roman" w:hAnsi="Times New Roman" w:cs="Times New Roman"/>
              </w:rPr>
            </w:pPr>
          </w:p>
        </w:tc>
        <w:tc>
          <w:tcPr>
            <w:tcW w:w="1417" w:type="dxa"/>
            <w:vMerge w:val="continue"/>
            <w:vAlign w:val="center"/>
          </w:tcPr>
          <w:p w14:paraId="3B36267B">
            <w:pPr>
              <w:rPr>
                <w:rFonts w:ascii="Times New Roman" w:hAnsi="Times New Roman" w:cs="Times New Roman"/>
              </w:rPr>
            </w:pPr>
          </w:p>
        </w:tc>
        <w:tc>
          <w:tcPr>
            <w:tcW w:w="2694" w:type="dxa"/>
          </w:tcPr>
          <w:p w14:paraId="2ABE39F2">
            <w:pPr>
              <w:rPr>
                <w:rFonts w:ascii="Times New Roman" w:hAnsi="Times New Roman" w:cs="Times New Roman"/>
              </w:rPr>
            </w:pPr>
            <w:r>
              <w:rPr>
                <w:rFonts w:hint="eastAsia" w:ascii="Times New Roman" w:hAnsi="Times New Roman" w:cs="Times New Roman"/>
              </w:rPr>
              <w:t>9CH DWE+</w:t>
            </w:r>
          </w:p>
        </w:tc>
        <w:tc>
          <w:tcPr>
            <w:tcW w:w="1984" w:type="dxa"/>
            <w:vMerge w:val="continue"/>
            <w:vAlign w:val="center"/>
          </w:tcPr>
          <w:p w14:paraId="7794138A">
            <w:pPr>
              <w:rPr>
                <w:rFonts w:ascii="Times New Roman" w:hAnsi="Times New Roman" w:cs="Times New Roman"/>
              </w:rPr>
            </w:pPr>
          </w:p>
        </w:tc>
        <w:tc>
          <w:tcPr>
            <w:tcW w:w="2552" w:type="dxa"/>
            <w:vMerge w:val="continue"/>
            <w:vAlign w:val="center"/>
          </w:tcPr>
          <w:p w14:paraId="61CAA188">
            <w:pPr>
              <w:rPr>
                <w:rFonts w:ascii="Times New Roman" w:hAnsi="Times New Roman" w:cs="Times New Roman"/>
              </w:rPr>
            </w:pPr>
          </w:p>
        </w:tc>
      </w:tr>
      <w:tr w14:paraId="3961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49740CA8">
            <w:pPr>
              <w:rPr>
                <w:rFonts w:ascii="Times New Roman" w:hAnsi="Times New Roman" w:cs="Times New Roman"/>
              </w:rPr>
            </w:pPr>
          </w:p>
        </w:tc>
        <w:tc>
          <w:tcPr>
            <w:tcW w:w="1417" w:type="dxa"/>
            <w:vMerge w:val="continue"/>
            <w:vAlign w:val="center"/>
          </w:tcPr>
          <w:p w14:paraId="4D58557F">
            <w:pPr>
              <w:rPr>
                <w:rFonts w:ascii="Times New Roman" w:hAnsi="Times New Roman" w:cs="Times New Roman"/>
              </w:rPr>
            </w:pPr>
          </w:p>
        </w:tc>
        <w:tc>
          <w:tcPr>
            <w:tcW w:w="2694" w:type="dxa"/>
          </w:tcPr>
          <w:p w14:paraId="4C497A88">
            <w:pPr>
              <w:rPr>
                <w:rFonts w:ascii="Times New Roman" w:hAnsi="Times New Roman" w:cs="Times New Roman"/>
              </w:rPr>
            </w:pPr>
            <w:r>
              <w:rPr>
                <w:rFonts w:hint="eastAsia" w:ascii="Times New Roman" w:hAnsi="Times New Roman" w:cs="Times New Roman"/>
              </w:rPr>
              <w:t>6CH STROBE</w:t>
            </w:r>
          </w:p>
        </w:tc>
        <w:tc>
          <w:tcPr>
            <w:tcW w:w="1984" w:type="dxa"/>
            <w:vMerge w:val="continue"/>
            <w:vAlign w:val="center"/>
          </w:tcPr>
          <w:p w14:paraId="52FFB326">
            <w:pPr>
              <w:rPr>
                <w:rFonts w:ascii="Times New Roman" w:hAnsi="Times New Roman" w:cs="Times New Roman"/>
              </w:rPr>
            </w:pPr>
          </w:p>
        </w:tc>
        <w:tc>
          <w:tcPr>
            <w:tcW w:w="2552" w:type="dxa"/>
            <w:vMerge w:val="continue"/>
            <w:vAlign w:val="center"/>
          </w:tcPr>
          <w:p w14:paraId="6229BC49">
            <w:pPr>
              <w:rPr>
                <w:rFonts w:ascii="Times New Roman" w:hAnsi="Times New Roman" w:cs="Times New Roman"/>
              </w:rPr>
            </w:pPr>
          </w:p>
        </w:tc>
      </w:tr>
      <w:tr w14:paraId="7AC9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235A1C4E">
            <w:pPr>
              <w:rPr>
                <w:rFonts w:ascii="Times New Roman" w:hAnsi="Times New Roman" w:cs="Times New Roman"/>
              </w:rPr>
            </w:pPr>
          </w:p>
        </w:tc>
        <w:tc>
          <w:tcPr>
            <w:tcW w:w="1417" w:type="dxa"/>
            <w:vMerge w:val="continue"/>
            <w:vAlign w:val="center"/>
          </w:tcPr>
          <w:p w14:paraId="092993DD">
            <w:pPr>
              <w:rPr>
                <w:rFonts w:ascii="Times New Roman" w:hAnsi="Times New Roman" w:cs="Times New Roman"/>
              </w:rPr>
            </w:pPr>
          </w:p>
        </w:tc>
        <w:tc>
          <w:tcPr>
            <w:tcW w:w="2694" w:type="dxa"/>
          </w:tcPr>
          <w:p w14:paraId="7CE901B0">
            <w:pPr>
              <w:rPr>
                <w:rFonts w:ascii="Times New Roman" w:hAnsi="Times New Roman" w:cs="Times New Roman"/>
              </w:rPr>
            </w:pPr>
            <w:r>
              <w:rPr>
                <w:rFonts w:hint="eastAsia" w:ascii="Times New Roman" w:hAnsi="Times New Roman" w:cs="Times New Roman"/>
              </w:rPr>
              <w:t>6CH RGB</w:t>
            </w:r>
          </w:p>
        </w:tc>
        <w:tc>
          <w:tcPr>
            <w:tcW w:w="1984" w:type="dxa"/>
            <w:vMerge w:val="continue"/>
            <w:vAlign w:val="center"/>
          </w:tcPr>
          <w:p w14:paraId="1612D6B2">
            <w:pPr>
              <w:rPr>
                <w:rFonts w:ascii="Times New Roman" w:hAnsi="Times New Roman" w:cs="Times New Roman"/>
              </w:rPr>
            </w:pPr>
          </w:p>
        </w:tc>
        <w:tc>
          <w:tcPr>
            <w:tcW w:w="2552" w:type="dxa"/>
            <w:vMerge w:val="continue"/>
            <w:vAlign w:val="center"/>
          </w:tcPr>
          <w:p w14:paraId="28054DEB">
            <w:pPr>
              <w:rPr>
                <w:rFonts w:ascii="Times New Roman" w:hAnsi="Times New Roman" w:cs="Times New Roman"/>
              </w:rPr>
            </w:pPr>
          </w:p>
        </w:tc>
      </w:tr>
      <w:tr w14:paraId="1DEA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4C9A7AB2">
            <w:pPr>
              <w:rPr>
                <w:rFonts w:ascii="Times New Roman" w:hAnsi="Times New Roman" w:cs="Times New Roman"/>
              </w:rPr>
            </w:pPr>
          </w:p>
        </w:tc>
        <w:tc>
          <w:tcPr>
            <w:tcW w:w="1417" w:type="dxa"/>
            <w:vMerge w:val="continue"/>
            <w:vAlign w:val="center"/>
          </w:tcPr>
          <w:p w14:paraId="68558F52">
            <w:pPr>
              <w:rPr>
                <w:rFonts w:ascii="Times New Roman" w:hAnsi="Times New Roman" w:cs="Times New Roman"/>
              </w:rPr>
            </w:pPr>
          </w:p>
        </w:tc>
        <w:tc>
          <w:tcPr>
            <w:tcW w:w="2694" w:type="dxa"/>
          </w:tcPr>
          <w:p w14:paraId="4E8D3C5A">
            <w:pPr>
              <w:rPr>
                <w:rFonts w:ascii="Times New Roman" w:hAnsi="Times New Roman" w:cs="Times New Roman"/>
              </w:rPr>
            </w:pPr>
            <w:r>
              <w:rPr>
                <w:rFonts w:hint="eastAsia" w:ascii="Times New Roman" w:hAnsi="Times New Roman" w:cs="Times New Roman"/>
              </w:rPr>
              <w:t>10CH BASIC RGB</w:t>
            </w:r>
          </w:p>
        </w:tc>
        <w:tc>
          <w:tcPr>
            <w:tcW w:w="1984" w:type="dxa"/>
            <w:vMerge w:val="continue"/>
            <w:vAlign w:val="center"/>
          </w:tcPr>
          <w:p w14:paraId="293FE877">
            <w:pPr>
              <w:rPr>
                <w:rFonts w:ascii="Times New Roman" w:hAnsi="Times New Roman" w:cs="Times New Roman"/>
              </w:rPr>
            </w:pPr>
          </w:p>
        </w:tc>
        <w:tc>
          <w:tcPr>
            <w:tcW w:w="2552" w:type="dxa"/>
            <w:vMerge w:val="continue"/>
            <w:vAlign w:val="center"/>
          </w:tcPr>
          <w:p w14:paraId="74A75F9C">
            <w:pPr>
              <w:rPr>
                <w:rFonts w:ascii="Times New Roman" w:hAnsi="Times New Roman" w:cs="Times New Roman"/>
              </w:rPr>
            </w:pPr>
          </w:p>
        </w:tc>
      </w:tr>
      <w:tr w14:paraId="2A294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6DF822C1">
            <w:pPr>
              <w:rPr>
                <w:rFonts w:ascii="Times New Roman" w:hAnsi="Times New Roman" w:cs="Times New Roman"/>
              </w:rPr>
            </w:pPr>
          </w:p>
        </w:tc>
        <w:tc>
          <w:tcPr>
            <w:tcW w:w="1417" w:type="dxa"/>
            <w:vMerge w:val="continue"/>
            <w:vAlign w:val="center"/>
          </w:tcPr>
          <w:p w14:paraId="31D98741">
            <w:pPr>
              <w:rPr>
                <w:rFonts w:ascii="Times New Roman" w:hAnsi="Times New Roman" w:cs="Times New Roman"/>
              </w:rPr>
            </w:pPr>
          </w:p>
        </w:tc>
        <w:tc>
          <w:tcPr>
            <w:tcW w:w="2694" w:type="dxa"/>
          </w:tcPr>
          <w:p w14:paraId="154EEB58">
            <w:pPr>
              <w:rPr>
                <w:rFonts w:ascii="Times New Roman" w:hAnsi="Times New Roman" w:cs="Times New Roman"/>
              </w:rPr>
            </w:pPr>
            <w:r>
              <w:rPr>
                <w:rFonts w:hint="eastAsia" w:ascii="Times New Roman" w:hAnsi="Times New Roman" w:cs="Times New Roman"/>
              </w:rPr>
              <w:t>14CH BASIC RGB</w:t>
            </w:r>
          </w:p>
        </w:tc>
        <w:tc>
          <w:tcPr>
            <w:tcW w:w="1984" w:type="dxa"/>
            <w:vMerge w:val="continue"/>
            <w:vAlign w:val="center"/>
          </w:tcPr>
          <w:p w14:paraId="600D9311">
            <w:pPr>
              <w:rPr>
                <w:rFonts w:ascii="Times New Roman" w:hAnsi="Times New Roman" w:cs="Times New Roman"/>
              </w:rPr>
            </w:pPr>
          </w:p>
        </w:tc>
        <w:tc>
          <w:tcPr>
            <w:tcW w:w="2552" w:type="dxa"/>
            <w:vMerge w:val="continue"/>
            <w:vAlign w:val="center"/>
          </w:tcPr>
          <w:p w14:paraId="05866FCC">
            <w:pPr>
              <w:rPr>
                <w:rFonts w:ascii="Times New Roman" w:hAnsi="Times New Roman" w:cs="Times New Roman"/>
              </w:rPr>
            </w:pPr>
          </w:p>
        </w:tc>
      </w:tr>
      <w:tr w14:paraId="7FF5F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2C917250">
            <w:pPr>
              <w:rPr>
                <w:rFonts w:ascii="Times New Roman" w:hAnsi="Times New Roman" w:cs="Times New Roman"/>
              </w:rPr>
            </w:pPr>
          </w:p>
        </w:tc>
        <w:tc>
          <w:tcPr>
            <w:tcW w:w="1417" w:type="dxa"/>
            <w:vMerge w:val="continue"/>
            <w:vAlign w:val="center"/>
          </w:tcPr>
          <w:p w14:paraId="28C8CC00">
            <w:pPr>
              <w:rPr>
                <w:rFonts w:ascii="Times New Roman" w:hAnsi="Times New Roman" w:cs="Times New Roman"/>
              </w:rPr>
            </w:pPr>
          </w:p>
        </w:tc>
        <w:tc>
          <w:tcPr>
            <w:tcW w:w="2694" w:type="dxa"/>
          </w:tcPr>
          <w:p w14:paraId="10FC672C">
            <w:pPr>
              <w:rPr>
                <w:rFonts w:ascii="Times New Roman" w:hAnsi="Times New Roman" w:cs="Times New Roman"/>
                <w:b/>
              </w:rPr>
            </w:pPr>
            <w:r>
              <w:rPr>
                <w:rFonts w:hint="eastAsia" w:ascii="Times New Roman" w:hAnsi="Times New Roman" w:cs="Times New Roman"/>
                <w:b/>
              </w:rPr>
              <w:t>13CH STANDARD RGB</w:t>
            </w:r>
          </w:p>
        </w:tc>
        <w:tc>
          <w:tcPr>
            <w:tcW w:w="1984" w:type="dxa"/>
            <w:vMerge w:val="continue"/>
            <w:vAlign w:val="center"/>
          </w:tcPr>
          <w:p w14:paraId="14B5E15F">
            <w:pPr>
              <w:rPr>
                <w:rFonts w:ascii="Times New Roman" w:hAnsi="Times New Roman" w:cs="Times New Roman"/>
              </w:rPr>
            </w:pPr>
          </w:p>
        </w:tc>
        <w:tc>
          <w:tcPr>
            <w:tcW w:w="2552" w:type="dxa"/>
            <w:vMerge w:val="continue"/>
            <w:vAlign w:val="center"/>
          </w:tcPr>
          <w:p w14:paraId="04942EAE">
            <w:pPr>
              <w:rPr>
                <w:rFonts w:ascii="Times New Roman" w:hAnsi="Times New Roman" w:cs="Times New Roman"/>
              </w:rPr>
            </w:pPr>
          </w:p>
        </w:tc>
      </w:tr>
      <w:tr w14:paraId="3D69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598A2847">
            <w:pPr>
              <w:rPr>
                <w:rFonts w:ascii="Times New Roman" w:hAnsi="Times New Roman" w:cs="Times New Roman"/>
              </w:rPr>
            </w:pPr>
          </w:p>
        </w:tc>
        <w:tc>
          <w:tcPr>
            <w:tcW w:w="1417" w:type="dxa"/>
            <w:vMerge w:val="continue"/>
            <w:vAlign w:val="center"/>
          </w:tcPr>
          <w:p w14:paraId="191C9858">
            <w:pPr>
              <w:rPr>
                <w:rFonts w:ascii="Times New Roman" w:hAnsi="Times New Roman" w:cs="Times New Roman"/>
              </w:rPr>
            </w:pPr>
          </w:p>
        </w:tc>
        <w:tc>
          <w:tcPr>
            <w:tcW w:w="2694" w:type="dxa"/>
          </w:tcPr>
          <w:p w14:paraId="02EE9C59">
            <w:pPr>
              <w:rPr>
                <w:rFonts w:ascii="Times New Roman" w:hAnsi="Times New Roman" w:cs="Times New Roman"/>
              </w:rPr>
            </w:pPr>
            <w:r>
              <w:rPr>
                <w:rFonts w:hint="eastAsia" w:ascii="Times New Roman" w:hAnsi="Times New Roman" w:cs="Times New Roman"/>
              </w:rPr>
              <w:t>22CH STANDARD RGB</w:t>
            </w:r>
          </w:p>
        </w:tc>
        <w:tc>
          <w:tcPr>
            <w:tcW w:w="1984" w:type="dxa"/>
            <w:vMerge w:val="continue"/>
            <w:vAlign w:val="center"/>
          </w:tcPr>
          <w:p w14:paraId="0B8AF69E">
            <w:pPr>
              <w:rPr>
                <w:rFonts w:ascii="Times New Roman" w:hAnsi="Times New Roman" w:cs="Times New Roman"/>
              </w:rPr>
            </w:pPr>
          </w:p>
        </w:tc>
        <w:tc>
          <w:tcPr>
            <w:tcW w:w="2552" w:type="dxa"/>
            <w:vMerge w:val="continue"/>
            <w:vAlign w:val="center"/>
          </w:tcPr>
          <w:p w14:paraId="45D5EB24">
            <w:pPr>
              <w:rPr>
                <w:rFonts w:ascii="Times New Roman" w:hAnsi="Times New Roman" w:cs="Times New Roman"/>
              </w:rPr>
            </w:pPr>
          </w:p>
        </w:tc>
      </w:tr>
      <w:tr w14:paraId="46070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21D9081F">
            <w:pPr>
              <w:rPr>
                <w:rFonts w:ascii="Times New Roman" w:hAnsi="Times New Roman" w:cs="Times New Roman"/>
              </w:rPr>
            </w:pPr>
          </w:p>
        </w:tc>
        <w:tc>
          <w:tcPr>
            <w:tcW w:w="1417" w:type="dxa"/>
            <w:vMerge w:val="continue"/>
            <w:vAlign w:val="center"/>
          </w:tcPr>
          <w:p w14:paraId="21CFFAE9">
            <w:pPr>
              <w:rPr>
                <w:rFonts w:ascii="Times New Roman" w:hAnsi="Times New Roman" w:cs="Times New Roman"/>
              </w:rPr>
            </w:pPr>
          </w:p>
        </w:tc>
        <w:tc>
          <w:tcPr>
            <w:tcW w:w="2694" w:type="dxa"/>
          </w:tcPr>
          <w:p w14:paraId="0E3701C2">
            <w:pPr>
              <w:rPr>
                <w:rFonts w:ascii="Times New Roman" w:hAnsi="Times New Roman" w:cs="Times New Roman"/>
              </w:rPr>
            </w:pPr>
            <w:r>
              <w:rPr>
                <w:rFonts w:hint="eastAsia" w:ascii="Times New Roman" w:hAnsi="Times New Roman" w:cs="Times New Roman"/>
              </w:rPr>
              <w:t>24CH STANDARD RGB</w:t>
            </w:r>
          </w:p>
        </w:tc>
        <w:tc>
          <w:tcPr>
            <w:tcW w:w="1984" w:type="dxa"/>
            <w:vMerge w:val="continue"/>
            <w:vAlign w:val="center"/>
          </w:tcPr>
          <w:p w14:paraId="540FD765">
            <w:pPr>
              <w:rPr>
                <w:rFonts w:ascii="Times New Roman" w:hAnsi="Times New Roman" w:cs="Times New Roman"/>
              </w:rPr>
            </w:pPr>
          </w:p>
        </w:tc>
        <w:tc>
          <w:tcPr>
            <w:tcW w:w="2552" w:type="dxa"/>
            <w:vMerge w:val="continue"/>
            <w:vAlign w:val="center"/>
          </w:tcPr>
          <w:p w14:paraId="6B3EA42E">
            <w:pPr>
              <w:rPr>
                <w:rFonts w:ascii="Times New Roman" w:hAnsi="Times New Roman" w:cs="Times New Roman"/>
              </w:rPr>
            </w:pPr>
          </w:p>
        </w:tc>
      </w:tr>
      <w:tr w14:paraId="33F3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69EFA7B2">
            <w:pPr>
              <w:rPr>
                <w:rFonts w:ascii="Times New Roman" w:hAnsi="Times New Roman" w:cs="Times New Roman"/>
              </w:rPr>
            </w:pPr>
          </w:p>
        </w:tc>
        <w:tc>
          <w:tcPr>
            <w:tcW w:w="1417" w:type="dxa"/>
            <w:vMerge w:val="continue"/>
            <w:vAlign w:val="center"/>
          </w:tcPr>
          <w:p w14:paraId="00332357">
            <w:pPr>
              <w:rPr>
                <w:rFonts w:ascii="Times New Roman" w:hAnsi="Times New Roman" w:cs="Times New Roman"/>
              </w:rPr>
            </w:pPr>
          </w:p>
        </w:tc>
        <w:tc>
          <w:tcPr>
            <w:tcW w:w="2694" w:type="dxa"/>
          </w:tcPr>
          <w:p w14:paraId="09CD1F30">
            <w:pPr>
              <w:rPr>
                <w:rFonts w:ascii="Times New Roman" w:hAnsi="Times New Roman" w:cs="Times New Roman"/>
              </w:rPr>
            </w:pPr>
            <w:r>
              <w:rPr>
                <w:rFonts w:hint="eastAsia" w:ascii="Times New Roman" w:hAnsi="Times New Roman" w:cs="Times New Roman"/>
              </w:rPr>
              <w:t>33CH STANDARD RGB</w:t>
            </w:r>
          </w:p>
        </w:tc>
        <w:tc>
          <w:tcPr>
            <w:tcW w:w="1984" w:type="dxa"/>
            <w:vMerge w:val="continue"/>
            <w:vAlign w:val="center"/>
          </w:tcPr>
          <w:p w14:paraId="77FCABFB">
            <w:pPr>
              <w:rPr>
                <w:rFonts w:ascii="Times New Roman" w:hAnsi="Times New Roman" w:cs="Times New Roman"/>
              </w:rPr>
            </w:pPr>
          </w:p>
        </w:tc>
        <w:tc>
          <w:tcPr>
            <w:tcW w:w="2552" w:type="dxa"/>
            <w:vMerge w:val="continue"/>
            <w:vAlign w:val="center"/>
          </w:tcPr>
          <w:p w14:paraId="7AFB77C5">
            <w:pPr>
              <w:rPr>
                <w:rFonts w:ascii="Times New Roman" w:hAnsi="Times New Roman" w:cs="Times New Roman"/>
              </w:rPr>
            </w:pPr>
          </w:p>
        </w:tc>
      </w:tr>
      <w:tr w14:paraId="0673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7F1EDB8B">
            <w:pPr>
              <w:rPr>
                <w:rFonts w:ascii="Times New Roman" w:hAnsi="Times New Roman" w:cs="Times New Roman"/>
              </w:rPr>
            </w:pPr>
          </w:p>
        </w:tc>
        <w:tc>
          <w:tcPr>
            <w:tcW w:w="1417" w:type="dxa"/>
            <w:vMerge w:val="continue"/>
            <w:vAlign w:val="center"/>
          </w:tcPr>
          <w:p w14:paraId="59F9D05C">
            <w:pPr>
              <w:rPr>
                <w:rFonts w:ascii="Times New Roman" w:hAnsi="Times New Roman" w:cs="Times New Roman"/>
              </w:rPr>
            </w:pPr>
          </w:p>
        </w:tc>
        <w:tc>
          <w:tcPr>
            <w:tcW w:w="2694" w:type="dxa"/>
          </w:tcPr>
          <w:p w14:paraId="31306E27">
            <w:pPr>
              <w:rPr>
                <w:rFonts w:ascii="Times New Roman" w:hAnsi="Times New Roman" w:cs="Times New Roman"/>
              </w:rPr>
            </w:pPr>
            <w:r>
              <w:rPr>
                <w:rFonts w:hint="eastAsia" w:ascii="Times New Roman" w:hAnsi="Times New Roman" w:cs="Times New Roman"/>
              </w:rPr>
              <w:t>10CH DIRECT</w:t>
            </w:r>
          </w:p>
        </w:tc>
        <w:tc>
          <w:tcPr>
            <w:tcW w:w="1984" w:type="dxa"/>
            <w:vMerge w:val="continue"/>
            <w:vAlign w:val="center"/>
          </w:tcPr>
          <w:p w14:paraId="663BAD93">
            <w:pPr>
              <w:rPr>
                <w:rFonts w:ascii="Times New Roman" w:hAnsi="Times New Roman" w:cs="Times New Roman"/>
              </w:rPr>
            </w:pPr>
          </w:p>
        </w:tc>
        <w:tc>
          <w:tcPr>
            <w:tcW w:w="2552" w:type="dxa"/>
            <w:vMerge w:val="continue"/>
            <w:vAlign w:val="center"/>
          </w:tcPr>
          <w:p w14:paraId="5D7AC3E1">
            <w:pPr>
              <w:rPr>
                <w:rFonts w:ascii="Times New Roman" w:hAnsi="Times New Roman" w:cs="Times New Roman"/>
              </w:rPr>
            </w:pPr>
          </w:p>
        </w:tc>
      </w:tr>
      <w:tr w14:paraId="01776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4BB247B0">
            <w:pPr>
              <w:rPr>
                <w:rFonts w:ascii="Times New Roman" w:hAnsi="Times New Roman" w:cs="Times New Roman"/>
              </w:rPr>
            </w:pPr>
          </w:p>
        </w:tc>
        <w:tc>
          <w:tcPr>
            <w:tcW w:w="1417" w:type="dxa"/>
            <w:vMerge w:val="continue"/>
            <w:vAlign w:val="center"/>
          </w:tcPr>
          <w:p w14:paraId="07506943">
            <w:pPr>
              <w:rPr>
                <w:rFonts w:ascii="Times New Roman" w:hAnsi="Times New Roman" w:cs="Times New Roman"/>
              </w:rPr>
            </w:pPr>
          </w:p>
        </w:tc>
        <w:tc>
          <w:tcPr>
            <w:tcW w:w="2694" w:type="dxa"/>
          </w:tcPr>
          <w:p w14:paraId="2DC9705E">
            <w:pPr>
              <w:rPr>
                <w:rFonts w:ascii="Times New Roman" w:hAnsi="Times New Roman" w:cs="Times New Roman"/>
              </w:rPr>
            </w:pPr>
            <w:r>
              <w:rPr>
                <w:rFonts w:hint="eastAsia" w:ascii="Times New Roman" w:hAnsi="Times New Roman" w:cs="Times New Roman"/>
              </w:rPr>
              <w:t>12CH DIRECT</w:t>
            </w:r>
          </w:p>
        </w:tc>
        <w:tc>
          <w:tcPr>
            <w:tcW w:w="1984" w:type="dxa"/>
            <w:vMerge w:val="continue"/>
            <w:vAlign w:val="center"/>
          </w:tcPr>
          <w:p w14:paraId="5DFFB4F6">
            <w:pPr>
              <w:rPr>
                <w:rFonts w:ascii="Times New Roman" w:hAnsi="Times New Roman" w:cs="Times New Roman"/>
              </w:rPr>
            </w:pPr>
          </w:p>
        </w:tc>
        <w:tc>
          <w:tcPr>
            <w:tcW w:w="2552" w:type="dxa"/>
            <w:vMerge w:val="continue"/>
            <w:vAlign w:val="center"/>
          </w:tcPr>
          <w:p w14:paraId="75B1DADC">
            <w:pPr>
              <w:rPr>
                <w:rFonts w:ascii="Times New Roman" w:hAnsi="Times New Roman" w:cs="Times New Roman"/>
              </w:rPr>
            </w:pPr>
          </w:p>
        </w:tc>
      </w:tr>
      <w:tr w14:paraId="179BE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5447234A">
            <w:pPr>
              <w:rPr>
                <w:rFonts w:ascii="Times New Roman" w:hAnsi="Times New Roman" w:cs="Times New Roman"/>
              </w:rPr>
            </w:pPr>
          </w:p>
        </w:tc>
        <w:tc>
          <w:tcPr>
            <w:tcW w:w="1417" w:type="dxa"/>
            <w:vMerge w:val="continue"/>
            <w:vAlign w:val="center"/>
          </w:tcPr>
          <w:p w14:paraId="7814BA57">
            <w:pPr>
              <w:rPr>
                <w:rFonts w:ascii="Times New Roman" w:hAnsi="Times New Roman" w:cs="Times New Roman"/>
              </w:rPr>
            </w:pPr>
          </w:p>
        </w:tc>
        <w:tc>
          <w:tcPr>
            <w:tcW w:w="2694" w:type="dxa"/>
          </w:tcPr>
          <w:p w14:paraId="173D682C">
            <w:pPr>
              <w:rPr>
                <w:rFonts w:ascii="Times New Roman" w:hAnsi="Times New Roman" w:cs="Times New Roman"/>
              </w:rPr>
            </w:pPr>
            <w:r>
              <w:rPr>
                <w:rFonts w:hint="eastAsia" w:ascii="Times New Roman" w:hAnsi="Times New Roman" w:cs="Times New Roman"/>
              </w:rPr>
              <w:t>17CH DIRECT</w:t>
            </w:r>
          </w:p>
        </w:tc>
        <w:tc>
          <w:tcPr>
            <w:tcW w:w="1984" w:type="dxa"/>
            <w:vMerge w:val="continue"/>
            <w:vAlign w:val="center"/>
          </w:tcPr>
          <w:p w14:paraId="418AF4AE">
            <w:pPr>
              <w:rPr>
                <w:rFonts w:ascii="Times New Roman" w:hAnsi="Times New Roman" w:cs="Times New Roman"/>
              </w:rPr>
            </w:pPr>
          </w:p>
        </w:tc>
        <w:tc>
          <w:tcPr>
            <w:tcW w:w="2552" w:type="dxa"/>
            <w:vMerge w:val="continue"/>
            <w:vAlign w:val="center"/>
          </w:tcPr>
          <w:p w14:paraId="06AA8144">
            <w:pPr>
              <w:rPr>
                <w:rFonts w:ascii="Times New Roman" w:hAnsi="Times New Roman" w:cs="Times New Roman"/>
              </w:rPr>
            </w:pPr>
          </w:p>
        </w:tc>
      </w:tr>
      <w:tr w14:paraId="1A357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68ABA379">
            <w:pPr>
              <w:rPr>
                <w:rFonts w:ascii="Times New Roman" w:hAnsi="Times New Roman" w:cs="Times New Roman"/>
              </w:rPr>
            </w:pPr>
          </w:p>
        </w:tc>
        <w:tc>
          <w:tcPr>
            <w:tcW w:w="1417" w:type="dxa"/>
            <w:vMerge w:val="continue"/>
            <w:vAlign w:val="center"/>
          </w:tcPr>
          <w:p w14:paraId="59A7253A">
            <w:pPr>
              <w:rPr>
                <w:rFonts w:ascii="Times New Roman" w:hAnsi="Times New Roman" w:cs="Times New Roman"/>
              </w:rPr>
            </w:pPr>
          </w:p>
        </w:tc>
        <w:tc>
          <w:tcPr>
            <w:tcW w:w="2694" w:type="dxa"/>
          </w:tcPr>
          <w:p w14:paraId="7496C831">
            <w:pPr>
              <w:rPr>
                <w:rFonts w:ascii="Times New Roman" w:hAnsi="Times New Roman" w:cs="Times New Roman"/>
              </w:rPr>
            </w:pPr>
            <w:r>
              <w:rPr>
                <w:rFonts w:hint="eastAsia" w:ascii="Times New Roman" w:hAnsi="Times New Roman" w:cs="Times New Roman"/>
              </w:rPr>
              <w:t>28CH DIRECT</w:t>
            </w:r>
          </w:p>
        </w:tc>
        <w:tc>
          <w:tcPr>
            <w:tcW w:w="1984" w:type="dxa"/>
            <w:vMerge w:val="continue"/>
            <w:vAlign w:val="center"/>
          </w:tcPr>
          <w:p w14:paraId="3A07F35C">
            <w:pPr>
              <w:rPr>
                <w:rFonts w:ascii="Times New Roman" w:hAnsi="Times New Roman" w:cs="Times New Roman"/>
              </w:rPr>
            </w:pPr>
          </w:p>
        </w:tc>
        <w:tc>
          <w:tcPr>
            <w:tcW w:w="2552" w:type="dxa"/>
            <w:vMerge w:val="continue"/>
            <w:vAlign w:val="center"/>
          </w:tcPr>
          <w:p w14:paraId="682273E6">
            <w:pPr>
              <w:rPr>
                <w:rFonts w:ascii="Times New Roman" w:hAnsi="Times New Roman" w:cs="Times New Roman"/>
              </w:rPr>
            </w:pPr>
          </w:p>
        </w:tc>
      </w:tr>
      <w:tr w14:paraId="4B21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5FB7C737">
            <w:pPr>
              <w:rPr>
                <w:rFonts w:ascii="Times New Roman" w:hAnsi="Times New Roman" w:cs="Times New Roman"/>
              </w:rPr>
            </w:pPr>
          </w:p>
        </w:tc>
        <w:tc>
          <w:tcPr>
            <w:tcW w:w="1417" w:type="dxa"/>
            <w:vMerge w:val="continue"/>
            <w:vAlign w:val="center"/>
          </w:tcPr>
          <w:p w14:paraId="24E668B1">
            <w:pPr>
              <w:rPr>
                <w:rFonts w:ascii="Times New Roman" w:hAnsi="Times New Roman" w:cs="Times New Roman"/>
              </w:rPr>
            </w:pPr>
          </w:p>
        </w:tc>
        <w:tc>
          <w:tcPr>
            <w:tcW w:w="2694" w:type="dxa"/>
          </w:tcPr>
          <w:p w14:paraId="08D7ABC7">
            <w:r>
              <w:rPr>
                <w:rFonts w:hint="eastAsia" w:ascii="Times New Roman" w:hAnsi="Times New Roman" w:cs="Times New Roman"/>
              </w:rPr>
              <w:t>41CH DIRECT</w:t>
            </w:r>
          </w:p>
        </w:tc>
        <w:tc>
          <w:tcPr>
            <w:tcW w:w="1984" w:type="dxa"/>
            <w:vMerge w:val="continue"/>
            <w:vAlign w:val="center"/>
          </w:tcPr>
          <w:p w14:paraId="5003A075">
            <w:pPr>
              <w:rPr>
                <w:rFonts w:ascii="Times New Roman" w:hAnsi="Times New Roman" w:cs="Times New Roman"/>
              </w:rPr>
            </w:pPr>
          </w:p>
        </w:tc>
        <w:tc>
          <w:tcPr>
            <w:tcW w:w="2552" w:type="dxa"/>
            <w:vMerge w:val="continue"/>
            <w:vAlign w:val="center"/>
          </w:tcPr>
          <w:p w14:paraId="334337E7">
            <w:pPr>
              <w:rPr>
                <w:rFonts w:ascii="Times New Roman" w:hAnsi="Times New Roman" w:cs="Times New Roman"/>
              </w:rPr>
            </w:pPr>
          </w:p>
        </w:tc>
      </w:tr>
      <w:tr w14:paraId="66F06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418" w:type="dxa"/>
            <w:vMerge w:val="restart"/>
            <w:vAlign w:val="center"/>
          </w:tcPr>
          <w:p w14:paraId="272A0C7E">
            <w:pPr>
              <w:rPr>
                <w:rFonts w:ascii="Times New Roman" w:hAnsi="Times New Roman" w:cs="Times New Roman"/>
              </w:rPr>
            </w:pPr>
            <w:r>
              <w:rPr>
                <w:rFonts w:ascii="Times New Roman" w:hAnsi="Times New Roman" w:cs="Times New Roman"/>
              </w:rPr>
              <w:t>The effect of execution can be adjusted on this interface</w:t>
            </w:r>
          </w:p>
        </w:tc>
        <w:tc>
          <w:tcPr>
            <w:tcW w:w="1417" w:type="dxa"/>
            <w:vMerge w:val="restart"/>
            <w:vAlign w:val="center"/>
          </w:tcPr>
          <w:p w14:paraId="7C16CEC6">
            <w:pPr>
              <w:rPr>
                <w:rFonts w:ascii="Times New Roman" w:hAnsi="Times New Roman" w:cs="Times New Roman"/>
              </w:rPr>
            </w:pPr>
            <w:r>
              <w:rPr>
                <w:rFonts w:hint="eastAsia" w:ascii="Times New Roman" w:hAnsi="Times New Roman" w:cs="Times New Roman"/>
              </w:rPr>
              <w:t>Auto</w:t>
            </w:r>
          </w:p>
        </w:tc>
        <w:tc>
          <w:tcPr>
            <w:tcW w:w="2694" w:type="dxa"/>
          </w:tcPr>
          <w:p w14:paraId="1AF32CFA">
            <w:pPr>
              <w:rPr>
                <w:rFonts w:ascii="Times New Roman" w:hAnsi="Times New Roman" w:cs="Times New Roman"/>
                <w:b/>
              </w:rPr>
            </w:pPr>
            <w:r>
              <w:rPr>
                <w:rFonts w:hint="eastAsia" w:ascii="Times New Roman" w:hAnsi="Times New Roman" w:cs="Times New Roman"/>
              </w:rPr>
              <w:t>Dimmer</w:t>
            </w:r>
            <w:r>
              <w:rPr>
                <w:rFonts w:ascii="Times New Roman" w:hAnsi="Times New Roman" w:cs="Times New Roman"/>
              </w:rPr>
              <w:t xml:space="preserve">   </w:t>
            </w:r>
            <w:r>
              <w:rPr>
                <w:rFonts w:hint="eastAsia" w:ascii="Times New Roman" w:hAnsi="Times New Roman" w:cs="Times New Roman"/>
                <w:b/>
              </w:rPr>
              <w:t>100</w:t>
            </w:r>
          </w:p>
        </w:tc>
        <w:tc>
          <w:tcPr>
            <w:tcW w:w="1984" w:type="dxa"/>
            <w:vAlign w:val="center"/>
          </w:tcPr>
          <w:p w14:paraId="218A7D79">
            <w:pPr>
              <w:rPr>
                <w:rFonts w:ascii="Times New Roman" w:hAnsi="Times New Roman" w:cs="Times New Roman"/>
              </w:rPr>
            </w:pPr>
          </w:p>
        </w:tc>
        <w:tc>
          <w:tcPr>
            <w:tcW w:w="2552" w:type="dxa"/>
            <w:vAlign w:val="center"/>
          </w:tcPr>
          <w:p w14:paraId="36DB7301">
            <w:pPr>
              <w:rPr>
                <w:rFonts w:ascii="Times New Roman" w:hAnsi="Times New Roman" w:cs="Times New Roman"/>
              </w:rPr>
            </w:pPr>
            <w:r>
              <w:rPr>
                <w:rFonts w:hint="eastAsia" w:ascii="Times New Roman" w:hAnsi="Times New Roman" w:cs="Times New Roman"/>
              </w:rPr>
              <w:t>000-100</w:t>
            </w:r>
          </w:p>
        </w:tc>
      </w:tr>
      <w:tr w14:paraId="7A0F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418" w:type="dxa"/>
            <w:vMerge w:val="continue"/>
            <w:vAlign w:val="center"/>
          </w:tcPr>
          <w:p w14:paraId="7006545E">
            <w:pPr>
              <w:rPr>
                <w:rFonts w:ascii="Times New Roman" w:hAnsi="Times New Roman" w:cs="Times New Roman"/>
              </w:rPr>
            </w:pPr>
          </w:p>
        </w:tc>
        <w:tc>
          <w:tcPr>
            <w:tcW w:w="1417" w:type="dxa"/>
            <w:vMerge w:val="continue"/>
            <w:vAlign w:val="center"/>
          </w:tcPr>
          <w:p w14:paraId="6C5CE159">
            <w:pPr>
              <w:rPr>
                <w:rFonts w:ascii="Times New Roman" w:hAnsi="Times New Roman" w:cs="Times New Roman"/>
              </w:rPr>
            </w:pPr>
          </w:p>
        </w:tc>
        <w:tc>
          <w:tcPr>
            <w:tcW w:w="2694" w:type="dxa"/>
          </w:tcPr>
          <w:p w14:paraId="6B0342C2">
            <w:pPr>
              <w:rPr>
                <w:rFonts w:ascii="Times New Roman" w:hAnsi="Times New Roman" w:cs="Times New Roman"/>
                <w:b/>
              </w:rPr>
            </w:pPr>
            <w:r>
              <w:rPr>
                <w:rFonts w:hint="eastAsia" w:ascii="Times New Roman" w:hAnsi="Times New Roman" w:cs="Times New Roman"/>
              </w:rPr>
              <w:t>Effect</w:t>
            </w:r>
            <w:r>
              <w:rPr>
                <w:rFonts w:ascii="Times New Roman" w:hAnsi="Times New Roman" w:cs="Times New Roman"/>
              </w:rPr>
              <w:t xml:space="preserve">  </w:t>
            </w:r>
            <w:r>
              <w:rPr>
                <w:rFonts w:hint="eastAsia" w:ascii="Times New Roman" w:hAnsi="Times New Roman" w:cs="Times New Roman"/>
              </w:rPr>
              <w:t xml:space="preserve"> </w:t>
            </w:r>
            <w:r>
              <w:rPr>
                <w:rFonts w:ascii="Times New Roman" w:hAnsi="Times New Roman" w:cs="Times New Roman"/>
                <w:b/>
              </w:rPr>
              <w:t>00</w:t>
            </w:r>
          </w:p>
        </w:tc>
        <w:tc>
          <w:tcPr>
            <w:tcW w:w="1984" w:type="dxa"/>
            <w:vAlign w:val="center"/>
          </w:tcPr>
          <w:p w14:paraId="65A80A2D">
            <w:pPr>
              <w:rPr>
                <w:rFonts w:ascii="Times New Roman" w:hAnsi="Times New Roman" w:cs="Times New Roman"/>
              </w:rPr>
            </w:pPr>
          </w:p>
        </w:tc>
        <w:tc>
          <w:tcPr>
            <w:tcW w:w="2552" w:type="dxa"/>
            <w:vAlign w:val="center"/>
          </w:tcPr>
          <w:p w14:paraId="1EDB5512">
            <w:pPr>
              <w:rPr>
                <w:rFonts w:ascii="Times New Roman" w:hAnsi="Times New Roman" w:cs="Times New Roman"/>
              </w:rPr>
            </w:pPr>
            <w:r>
              <w:rPr>
                <w:rFonts w:hint="eastAsia" w:ascii="Times New Roman" w:hAnsi="Times New Roman" w:cs="Times New Roman"/>
              </w:rPr>
              <w:t>00-10</w:t>
            </w:r>
          </w:p>
          <w:p w14:paraId="1984222C">
            <w:pPr>
              <w:rPr>
                <w:rFonts w:ascii="Times New Roman" w:hAnsi="Times New Roman" w:cs="Times New Roman"/>
              </w:rPr>
            </w:pPr>
            <w:r>
              <w:rPr>
                <w:rFonts w:ascii="Times New Roman" w:hAnsi="Times New Roman" w:cs="Times New Roman"/>
              </w:rPr>
              <w:t>00：Not executing the effect</w:t>
            </w:r>
          </w:p>
          <w:p w14:paraId="0C8CF957">
            <w:pPr>
              <w:rPr>
                <w:rFonts w:ascii="Times New Roman" w:hAnsi="Times New Roman" w:cs="Times New Roman"/>
              </w:rPr>
            </w:pPr>
            <w:r>
              <w:rPr>
                <w:rFonts w:hint="eastAsia" w:ascii="Times New Roman" w:hAnsi="Times New Roman" w:cs="Times New Roman"/>
              </w:rPr>
              <w:t>01-10：</w:t>
            </w:r>
            <w:r>
              <w:rPr>
                <w:rFonts w:ascii="Times New Roman" w:hAnsi="Times New Roman" w:cs="Times New Roman"/>
              </w:rPr>
              <w:t>Various effects</w:t>
            </w:r>
          </w:p>
        </w:tc>
      </w:tr>
      <w:tr w14:paraId="76663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418" w:type="dxa"/>
            <w:vMerge w:val="continue"/>
            <w:vAlign w:val="center"/>
          </w:tcPr>
          <w:p w14:paraId="7B006F07">
            <w:pPr>
              <w:rPr>
                <w:rFonts w:ascii="Times New Roman" w:hAnsi="Times New Roman" w:cs="Times New Roman"/>
              </w:rPr>
            </w:pPr>
          </w:p>
        </w:tc>
        <w:tc>
          <w:tcPr>
            <w:tcW w:w="1417" w:type="dxa"/>
            <w:vMerge w:val="continue"/>
            <w:vAlign w:val="center"/>
          </w:tcPr>
          <w:p w14:paraId="1BABE7F5">
            <w:pPr>
              <w:rPr>
                <w:rFonts w:ascii="Times New Roman" w:hAnsi="Times New Roman" w:cs="Times New Roman"/>
              </w:rPr>
            </w:pPr>
          </w:p>
        </w:tc>
        <w:tc>
          <w:tcPr>
            <w:tcW w:w="2694" w:type="dxa"/>
          </w:tcPr>
          <w:p w14:paraId="1C4B68F5">
            <w:pPr>
              <w:rPr>
                <w:rFonts w:ascii="Times New Roman" w:hAnsi="Times New Roman" w:cs="Times New Roman"/>
                <w:b/>
              </w:rPr>
            </w:pPr>
            <w:r>
              <w:rPr>
                <w:rFonts w:hint="eastAsia" w:ascii="Times New Roman" w:hAnsi="Times New Roman" w:cs="Times New Roman"/>
              </w:rPr>
              <w:t>Speed</w:t>
            </w:r>
            <w:r>
              <w:rPr>
                <w:rFonts w:ascii="Times New Roman" w:hAnsi="Times New Roman" w:cs="Times New Roman"/>
              </w:rPr>
              <w:t xml:space="preserve">  </w:t>
            </w:r>
            <w:r>
              <w:rPr>
                <w:rFonts w:hint="eastAsia" w:ascii="Times New Roman" w:hAnsi="Times New Roman" w:cs="Times New Roman"/>
                <w:b/>
              </w:rPr>
              <w:t>100</w:t>
            </w:r>
          </w:p>
        </w:tc>
        <w:tc>
          <w:tcPr>
            <w:tcW w:w="1984" w:type="dxa"/>
            <w:vAlign w:val="center"/>
          </w:tcPr>
          <w:p w14:paraId="4C593B89">
            <w:pPr>
              <w:rPr>
                <w:rFonts w:ascii="Times New Roman" w:hAnsi="Times New Roman" w:cs="Times New Roman"/>
              </w:rPr>
            </w:pPr>
          </w:p>
        </w:tc>
        <w:tc>
          <w:tcPr>
            <w:tcW w:w="2552" w:type="dxa"/>
            <w:vAlign w:val="center"/>
          </w:tcPr>
          <w:p w14:paraId="6845D4C2">
            <w:pPr>
              <w:rPr>
                <w:rFonts w:ascii="Times New Roman" w:hAnsi="Times New Roman" w:cs="Times New Roman"/>
              </w:rPr>
            </w:pPr>
            <w:r>
              <w:rPr>
                <w:rFonts w:hint="eastAsia" w:ascii="Times New Roman" w:hAnsi="Times New Roman" w:cs="Times New Roman"/>
              </w:rPr>
              <w:t>000-100</w:t>
            </w:r>
          </w:p>
        </w:tc>
      </w:tr>
      <w:tr w14:paraId="7AAA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418" w:type="dxa"/>
            <w:vMerge w:val="restart"/>
            <w:vAlign w:val="center"/>
          </w:tcPr>
          <w:p w14:paraId="6757999E">
            <w:pPr>
              <w:rPr>
                <w:rFonts w:ascii="Times New Roman" w:hAnsi="Times New Roman" w:cs="Times New Roman"/>
              </w:rPr>
            </w:pPr>
            <w:r>
              <w:rPr>
                <w:rFonts w:ascii="Times New Roman" w:hAnsi="Times New Roman" w:cs="Times New Roman"/>
              </w:rPr>
              <w:t>On this interface, the overall dimming can be adjusted</w:t>
            </w:r>
          </w:p>
        </w:tc>
        <w:tc>
          <w:tcPr>
            <w:tcW w:w="1417" w:type="dxa"/>
            <w:vMerge w:val="restart"/>
            <w:vAlign w:val="center"/>
          </w:tcPr>
          <w:p w14:paraId="3FEE989A">
            <w:pPr>
              <w:rPr>
                <w:rFonts w:ascii="Times New Roman" w:hAnsi="Times New Roman" w:cs="Times New Roman"/>
              </w:rPr>
            </w:pPr>
            <w:r>
              <w:rPr>
                <w:rFonts w:hint="eastAsia" w:ascii="Times New Roman" w:hAnsi="Times New Roman" w:cs="Times New Roman"/>
              </w:rPr>
              <w:t>Quick Color</w:t>
            </w:r>
          </w:p>
        </w:tc>
        <w:tc>
          <w:tcPr>
            <w:tcW w:w="2694" w:type="dxa"/>
          </w:tcPr>
          <w:p w14:paraId="7F6F786D">
            <w:pPr>
              <w:rPr>
                <w:rFonts w:ascii="Times New Roman" w:hAnsi="Times New Roman" w:cs="Times New Roman"/>
                <w:b/>
              </w:rPr>
            </w:pPr>
            <w:r>
              <w:rPr>
                <w:rFonts w:hint="eastAsia" w:ascii="Times New Roman" w:hAnsi="Times New Roman" w:cs="Times New Roman"/>
              </w:rPr>
              <w:t>Dimmer</w:t>
            </w:r>
            <w:r>
              <w:rPr>
                <w:rFonts w:ascii="Times New Roman" w:hAnsi="Times New Roman" w:cs="Times New Roman"/>
              </w:rPr>
              <w:t xml:space="preserve"> </w:t>
            </w:r>
            <w:r>
              <w:rPr>
                <w:rFonts w:hint="eastAsia" w:ascii="Times New Roman" w:hAnsi="Times New Roman" w:cs="Times New Roman"/>
              </w:rPr>
              <w:t xml:space="preserve"> </w:t>
            </w:r>
            <w:r>
              <w:rPr>
                <w:rFonts w:hint="eastAsia" w:ascii="Times New Roman" w:hAnsi="Times New Roman" w:cs="Times New Roman"/>
                <w:b/>
              </w:rPr>
              <w:t>100</w:t>
            </w:r>
          </w:p>
        </w:tc>
        <w:tc>
          <w:tcPr>
            <w:tcW w:w="1984" w:type="dxa"/>
            <w:vAlign w:val="center"/>
          </w:tcPr>
          <w:p w14:paraId="7B18E5CA">
            <w:pPr>
              <w:rPr>
                <w:rFonts w:ascii="Times New Roman" w:hAnsi="Times New Roman" w:cs="Times New Roman"/>
              </w:rPr>
            </w:pPr>
          </w:p>
        </w:tc>
        <w:tc>
          <w:tcPr>
            <w:tcW w:w="2552" w:type="dxa"/>
            <w:vAlign w:val="center"/>
          </w:tcPr>
          <w:p w14:paraId="3CE87D25">
            <w:pPr>
              <w:rPr>
                <w:rFonts w:ascii="Times New Roman" w:hAnsi="Times New Roman" w:cs="Times New Roman"/>
              </w:rPr>
            </w:pPr>
            <w:r>
              <w:rPr>
                <w:rFonts w:hint="eastAsia" w:ascii="Times New Roman" w:hAnsi="Times New Roman" w:cs="Times New Roman"/>
              </w:rPr>
              <w:t>000-100</w:t>
            </w:r>
          </w:p>
        </w:tc>
      </w:tr>
      <w:tr w14:paraId="2117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418" w:type="dxa"/>
            <w:vMerge w:val="continue"/>
            <w:vAlign w:val="center"/>
          </w:tcPr>
          <w:p w14:paraId="0E957088">
            <w:pPr>
              <w:rPr>
                <w:rFonts w:ascii="Times New Roman" w:hAnsi="Times New Roman" w:cs="Times New Roman"/>
              </w:rPr>
            </w:pPr>
          </w:p>
        </w:tc>
        <w:tc>
          <w:tcPr>
            <w:tcW w:w="1417" w:type="dxa"/>
            <w:vMerge w:val="continue"/>
            <w:vAlign w:val="center"/>
          </w:tcPr>
          <w:p w14:paraId="1CDE0C9A">
            <w:pPr>
              <w:rPr>
                <w:rFonts w:ascii="Times New Roman" w:hAnsi="Times New Roman" w:cs="Times New Roman"/>
              </w:rPr>
            </w:pPr>
          </w:p>
        </w:tc>
        <w:tc>
          <w:tcPr>
            <w:tcW w:w="2694" w:type="dxa"/>
          </w:tcPr>
          <w:p w14:paraId="29459CD2">
            <w:pPr>
              <w:rPr>
                <w:rFonts w:ascii="Times New Roman" w:hAnsi="Times New Roman" w:cs="Times New Roman"/>
              </w:rPr>
            </w:pPr>
            <w:r>
              <w:rPr>
                <w:rFonts w:hint="eastAsia" w:ascii="Times New Roman" w:hAnsi="Times New Roman" w:cs="Times New Roman"/>
              </w:rPr>
              <w:t xml:space="preserve">Shutter  </w:t>
            </w:r>
            <w:r>
              <w:rPr>
                <w:rFonts w:hint="eastAsia" w:ascii="Times New Roman" w:hAnsi="Times New Roman" w:cs="Times New Roman"/>
                <w:b/>
              </w:rPr>
              <w:t>255</w:t>
            </w:r>
          </w:p>
        </w:tc>
        <w:tc>
          <w:tcPr>
            <w:tcW w:w="1984" w:type="dxa"/>
            <w:vAlign w:val="center"/>
          </w:tcPr>
          <w:p w14:paraId="3D8931DD">
            <w:pPr>
              <w:rPr>
                <w:rFonts w:ascii="Times New Roman" w:hAnsi="Times New Roman" w:cs="Times New Roman"/>
              </w:rPr>
            </w:pPr>
          </w:p>
        </w:tc>
        <w:tc>
          <w:tcPr>
            <w:tcW w:w="2552" w:type="dxa"/>
          </w:tcPr>
          <w:p w14:paraId="36FC6D2B">
            <w:pPr>
              <w:rPr>
                <w:rFonts w:ascii="Times New Roman" w:hAnsi="Times New Roman" w:cs="Times New Roman"/>
              </w:rPr>
            </w:pPr>
            <w:r>
              <w:rPr>
                <w:rFonts w:hint="eastAsia" w:ascii="Times New Roman" w:hAnsi="Times New Roman" w:cs="Times New Roman"/>
              </w:rPr>
              <w:t>000-255</w:t>
            </w:r>
          </w:p>
          <w:p w14:paraId="6C2B7F55">
            <w:pPr>
              <w:rPr>
                <w:rFonts w:ascii="Times New Roman" w:hAnsi="Times New Roman" w:cs="Times New Roman"/>
              </w:rPr>
            </w:pPr>
            <w:r>
              <w:rPr>
                <w:rFonts w:ascii="Times New Roman" w:hAnsi="Times New Roman" w:cs="Times New Roman"/>
              </w:rPr>
              <w:t>(Refer to the flicker explanation of channel mode)</w:t>
            </w:r>
          </w:p>
        </w:tc>
      </w:tr>
      <w:tr w14:paraId="021F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418" w:type="dxa"/>
            <w:vMerge w:val="continue"/>
            <w:vAlign w:val="center"/>
          </w:tcPr>
          <w:p w14:paraId="6241D54F">
            <w:pPr>
              <w:rPr>
                <w:rFonts w:ascii="Times New Roman" w:hAnsi="Times New Roman" w:cs="Times New Roman"/>
              </w:rPr>
            </w:pPr>
          </w:p>
        </w:tc>
        <w:tc>
          <w:tcPr>
            <w:tcW w:w="1417" w:type="dxa"/>
            <w:vMerge w:val="continue"/>
            <w:vAlign w:val="center"/>
          </w:tcPr>
          <w:p w14:paraId="38ECBFB8">
            <w:pPr>
              <w:rPr>
                <w:rFonts w:ascii="Times New Roman" w:hAnsi="Times New Roman" w:cs="Times New Roman"/>
              </w:rPr>
            </w:pPr>
          </w:p>
        </w:tc>
        <w:tc>
          <w:tcPr>
            <w:tcW w:w="2694" w:type="dxa"/>
          </w:tcPr>
          <w:p w14:paraId="536689C7">
            <w:pPr>
              <w:rPr>
                <w:rFonts w:ascii="Times New Roman" w:hAnsi="Times New Roman" w:cs="Times New Roman"/>
              </w:rPr>
            </w:pPr>
            <w:r>
              <w:rPr>
                <w:rFonts w:hint="eastAsia" w:ascii="Times New Roman" w:hAnsi="Times New Roman" w:cs="Times New Roman"/>
              </w:rPr>
              <w:t xml:space="preserve">Red  </w:t>
            </w:r>
            <w:r>
              <w:rPr>
                <w:rFonts w:hint="eastAsia" w:ascii="Times New Roman" w:hAnsi="Times New Roman" w:cs="Times New Roman"/>
                <w:b/>
              </w:rPr>
              <w:t>000</w:t>
            </w:r>
          </w:p>
        </w:tc>
        <w:tc>
          <w:tcPr>
            <w:tcW w:w="1984" w:type="dxa"/>
            <w:vAlign w:val="center"/>
          </w:tcPr>
          <w:p w14:paraId="7E7B360E">
            <w:pPr>
              <w:rPr>
                <w:rFonts w:ascii="Times New Roman" w:hAnsi="Times New Roman" w:cs="Times New Roman"/>
              </w:rPr>
            </w:pPr>
          </w:p>
        </w:tc>
        <w:tc>
          <w:tcPr>
            <w:tcW w:w="2552" w:type="dxa"/>
          </w:tcPr>
          <w:p w14:paraId="5F50B1C2">
            <w:r>
              <w:rPr>
                <w:rFonts w:hint="eastAsia" w:ascii="Times New Roman" w:hAnsi="Times New Roman" w:cs="Times New Roman"/>
              </w:rPr>
              <w:t>000-255</w:t>
            </w:r>
          </w:p>
        </w:tc>
      </w:tr>
      <w:tr w14:paraId="5EFC2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418" w:type="dxa"/>
            <w:vMerge w:val="continue"/>
            <w:vAlign w:val="center"/>
          </w:tcPr>
          <w:p w14:paraId="67EFF170">
            <w:pPr>
              <w:rPr>
                <w:rFonts w:ascii="Times New Roman" w:hAnsi="Times New Roman" w:cs="Times New Roman"/>
              </w:rPr>
            </w:pPr>
          </w:p>
        </w:tc>
        <w:tc>
          <w:tcPr>
            <w:tcW w:w="1417" w:type="dxa"/>
            <w:vMerge w:val="continue"/>
            <w:vAlign w:val="center"/>
          </w:tcPr>
          <w:p w14:paraId="3329ED31">
            <w:pPr>
              <w:rPr>
                <w:rFonts w:ascii="Times New Roman" w:hAnsi="Times New Roman" w:cs="Times New Roman"/>
              </w:rPr>
            </w:pPr>
          </w:p>
        </w:tc>
        <w:tc>
          <w:tcPr>
            <w:tcW w:w="2694" w:type="dxa"/>
          </w:tcPr>
          <w:p w14:paraId="7ED209C2">
            <w:pPr>
              <w:rPr>
                <w:rFonts w:ascii="Times New Roman" w:hAnsi="Times New Roman" w:cs="Times New Roman"/>
              </w:rPr>
            </w:pPr>
            <w:r>
              <w:rPr>
                <w:rFonts w:hint="eastAsia" w:ascii="Times New Roman" w:hAnsi="Times New Roman" w:cs="Times New Roman"/>
              </w:rPr>
              <w:t xml:space="preserve">Green  </w:t>
            </w:r>
            <w:r>
              <w:rPr>
                <w:rFonts w:hint="eastAsia" w:ascii="Times New Roman" w:hAnsi="Times New Roman" w:cs="Times New Roman"/>
                <w:b/>
              </w:rPr>
              <w:t>000</w:t>
            </w:r>
          </w:p>
        </w:tc>
        <w:tc>
          <w:tcPr>
            <w:tcW w:w="1984" w:type="dxa"/>
            <w:vAlign w:val="center"/>
          </w:tcPr>
          <w:p w14:paraId="474F2C70">
            <w:pPr>
              <w:rPr>
                <w:rFonts w:ascii="Times New Roman" w:hAnsi="Times New Roman" w:cs="Times New Roman"/>
              </w:rPr>
            </w:pPr>
          </w:p>
        </w:tc>
        <w:tc>
          <w:tcPr>
            <w:tcW w:w="2552" w:type="dxa"/>
          </w:tcPr>
          <w:p w14:paraId="6BD88C00">
            <w:r>
              <w:rPr>
                <w:rFonts w:hint="eastAsia" w:ascii="Times New Roman" w:hAnsi="Times New Roman" w:cs="Times New Roman"/>
              </w:rPr>
              <w:t>000-255</w:t>
            </w:r>
          </w:p>
        </w:tc>
      </w:tr>
      <w:tr w14:paraId="3F8B6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418" w:type="dxa"/>
            <w:vMerge w:val="continue"/>
            <w:vAlign w:val="center"/>
          </w:tcPr>
          <w:p w14:paraId="5AAD20D3">
            <w:pPr>
              <w:rPr>
                <w:rFonts w:ascii="Times New Roman" w:hAnsi="Times New Roman" w:cs="Times New Roman"/>
              </w:rPr>
            </w:pPr>
          </w:p>
        </w:tc>
        <w:tc>
          <w:tcPr>
            <w:tcW w:w="1417" w:type="dxa"/>
            <w:vMerge w:val="continue"/>
            <w:vAlign w:val="center"/>
          </w:tcPr>
          <w:p w14:paraId="52FEFA4A">
            <w:pPr>
              <w:rPr>
                <w:rFonts w:ascii="Times New Roman" w:hAnsi="Times New Roman" w:cs="Times New Roman"/>
              </w:rPr>
            </w:pPr>
          </w:p>
        </w:tc>
        <w:tc>
          <w:tcPr>
            <w:tcW w:w="2694" w:type="dxa"/>
          </w:tcPr>
          <w:p w14:paraId="1E088BFA">
            <w:pPr>
              <w:rPr>
                <w:rFonts w:ascii="Times New Roman" w:hAnsi="Times New Roman" w:cs="Times New Roman"/>
              </w:rPr>
            </w:pPr>
            <w:r>
              <w:rPr>
                <w:rFonts w:hint="eastAsia" w:ascii="Times New Roman" w:hAnsi="Times New Roman" w:cs="Times New Roman"/>
              </w:rPr>
              <w:t xml:space="preserve">Blue  </w:t>
            </w:r>
            <w:r>
              <w:rPr>
                <w:rFonts w:hint="eastAsia" w:ascii="Times New Roman" w:hAnsi="Times New Roman" w:cs="Times New Roman"/>
                <w:b/>
              </w:rPr>
              <w:t>000</w:t>
            </w:r>
          </w:p>
        </w:tc>
        <w:tc>
          <w:tcPr>
            <w:tcW w:w="1984" w:type="dxa"/>
            <w:vAlign w:val="center"/>
          </w:tcPr>
          <w:p w14:paraId="5A812514">
            <w:pPr>
              <w:rPr>
                <w:rFonts w:ascii="Times New Roman" w:hAnsi="Times New Roman" w:cs="Times New Roman"/>
              </w:rPr>
            </w:pPr>
          </w:p>
        </w:tc>
        <w:tc>
          <w:tcPr>
            <w:tcW w:w="2552" w:type="dxa"/>
          </w:tcPr>
          <w:p w14:paraId="64092F5D">
            <w:r>
              <w:rPr>
                <w:rFonts w:hint="eastAsia" w:ascii="Times New Roman" w:hAnsi="Times New Roman" w:cs="Times New Roman"/>
              </w:rPr>
              <w:t>000-255</w:t>
            </w:r>
          </w:p>
        </w:tc>
      </w:tr>
      <w:tr w14:paraId="576F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418" w:type="dxa"/>
            <w:vMerge w:val="continue"/>
            <w:vAlign w:val="center"/>
          </w:tcPr>
          <w:p w14:paraId="3F769EC3">
            <w:pPr>
              <w:rPr>
                <w:rFonts w:ascii="Times New Roman" w:hAnsi="Times New Roman" w:cs="Times New Roman"/>
              </w:rPr>
            </w:pPr>
          </w:p>
        </w:tc>
        <w:tc>
          <w:tcPr>
            <w:tcW w:w="1417" w:type="dxa"/>
            <w:vMerge w:val="continue"/>
            <w:vAlign w:val="center"/>
          </w:tcPr>
          <w:p w14:paraId="5B555FC9">
            <w:pPr>
              <w:rPr>
                <w:rFonts w:ascii="Times New Roman" w:hAnsi="Times New Roman" w:cs="Times New Roman"/>
              </w:rPr>
            </w:pPr>
          </w:p>
        </w:tc>
        <w:tc>
          <w:tcPr>
            <w:tcW w:w="2694" w:type="dxa"/>
          </w:tcPr>
          <w:p w14:paraId="6B1DD9C0">
            <w:pPr>
              <w:rPr>
                <w:rFonts w:ascii="Times New Roman" w:hAnsi="Times New Roman" w:cs="Times New Roman"/>
              </w:rPr>
            </w:pPr>
            <w:r>
              <w:rPr>
                <w:rFonts w:hint="eastAsia" w:ascii="Times New Roman" w:hAnsi="Times New Roman" w:cs="Times New Roman"/>
              </w:rPr>
              <w:t xml:space="preserve">Amber  </w:t>
            </w:r>
            <w:r>
              <w:rPr>
                <w:rFonts w:hint="eastAsia" w:ascii="Times New Roman" w:hAnsi="Times New Roman" w:cs="Times New Roman"/>
                <w:b/>
              </w:rPr>
              <w:t>000</w:t>
            </w:r>
          </w:p>
        </w:tc>
        <w:tc>
          <w:tcPr>
            <w:tcW w:w="1984" w:type="dxa"/>
            <w:vAlign w:val="center"/>
          </w:tcPr>
          <w:p w14:paraId="486DDBFA">
            <w:pPr>
              <w:rPr>
                <w:rFonts w:ascii="Times New Roman" w:hAnsi="Times New Roman" w:cs="Times New Roman"/>
              </w:rPr>
            </w:pPr>
          </w:p>
        </w:tc>
        <w:tc>
          <w:tcPr>
            <w:tcW w:w="2552" w:type="dxa"/>
          </w:tcPr>
          <w:p w14:paraId="79B5872E">
            <w:r>
              <w:rPr>
                <w:rFonts w:hint="eastAsia" w:ascii="Times New Roman" w:hAnsi="Times New Roman" w:cs="Times New Roman"/>
              </w:rPr>
              <w:t>000-255</w:t>
            </w:r>
          </w:p>
        </w:tc>
      </w:tr>
      <w:tr w14:paraId="1FCF9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418" w:type="dxa"/>
            <w:vMerge w:val="continue"/>
            <w:vAlign w:val="center"/>
          </w:tcPr>
          <w:p w14:paraId="7CA96926">
            <w:pPr>
              <w:rPr>
                <w:rFonts w:ascii="Times New Roman" w:hAnsi="Times New Roman" w:cs="Times New Roman"/>
              </w:rPr>
            </w:pPr>
          </w:p>
        </w:tc>
        <w:tc>
          <w:tcPr>
            <w:tcW w:w="1417" w:type="dxa"/>
            <w:vMerge w:val="continue"/>
            <w:vAlign w:val="center"/>
          </w:tcPr>
          <w:p w14:paraId="3F45664F">
            <w:pPr>
              <w:rPr>
                <w:rFonts w:ascii="Times New Roman" w:hAnsi="Times New Roman" w:cs="Times New Roman"/>
              </w:rPr>
            </w:pPr>
          </w:p>
        </w:tc>
        <w:tc>
          <w:tcPr>
            <w:tcW w:w="2694" w:type="dxa"/>
          </w:tcPr>
          <w:p w14:paraId="744045D0">
            <w:r>
              <w:rPr>
                <w:rFonts w:hint="eastAsia" w:ascii="Times New Roman" w:hAnsi="Times New Roman" w:cs="Times New Roman"/>
              </w:rPr>
              <w:t xml:space="preserve">White  </w:t>
            </w:r>
            <w:r>
              <w:rPr>
                <w:rFonts w:hint="eastAsia" w:ascii="Times New Roman" w:hAnsi="Times New Roman" w:cs="Times New Roman"/>
                <w:b/>
              </w:rPr>
              <w:t>000</w:t>
            </w:r>
          </w:p>
        </w:tc>
        <w:tc>
          <w:tcPr>
            <w:tcW w:w="1984" w:type="dxa"/>
            <w:vAlign w:val="center"/>
          </w:tcPr>
          <w:p w14:paraId="742CF181">
            <w:pPr>
              <w:rPr>
                <w:rFonts w:ascii="Times New Roman" w:hAnsi="Times New Roman" w:cs="Times New Roman"/>
              </w:rPr>
            </w:pPr>
          </w:p>
        </w:tc>
        <w:tc>
          <w:tcPr>
            <w:tcW w:w="2552" w:type="dxa"/>
          </w:tcPr>
          <w:p w14:paraId="10E09F0A">
            <w:r>
              <w:rPr>
                <w:rFonts w:hint="eastAsia" w:ascii="Times New Roman" w:hAnsi="Times New Roman" w:cs="Times New Roman"/>
              </w:rPr>
              <w:t>000-255</w:t>
            </w:r>
          </w:p>
        </w:tc>
      </w:tr>
      <w:tr w14:paraId="0D75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418" w:type="dxa"/>
            <w:vMerge w:val="restart"/>
            <w:vAlign w:val="center"/>
          </w:tcPr>
          <w:p w14:paraId="1EB05E91">
            <w:pPr>
              <w:rPr>
                <w:rFonts w:ascii="Times New Roman" w:hAnsi="Times New Roman" w:cs="Times New Roman"/>
              </w:rPr>
            </w:pPr>
            <w:r>
              <w:rPr>
                <w:rFonts w:ascii="Times New Roman" w:hAnsi="Times New Roman" w:cs="Times New Roman"/>
              </w:rPr>
              <w:t>On this interface, the color paper can be adjusted</w:t>
            </w:r>
          </w:p>
        </w:tc>
        <w:tc>
          <w:tcPr>
            <w:tcW w:w="1417" w:type="dxa"/>
            <w:vMerge w:val="restart"/>
            <w:vAlign w:val="center"/>
          </w:tcPr>
          <w:p w14:paraId="242923A7">
            <w:pPr>
              <w:rPr>
                <w:rFonts w:ascii="Times New Roman" w:hAnsi="Times New Roman" w:cs="Times New Roman"/>
              </w:rPr>
            </w:pPr>
            <w:r>
              <w:rPr>
                <w:rFonts w:hint="eastAsia" w:ascii="Times New Roman" w:hAnsi="Times New Roman" w:cs="Times New Roman"/>
              </w:rPr>
              <w:t>Color Macro</w:t>
            </w:r>
          </w:p>
        </w:tc>
        <w:tc>
          <w:tcPr>
            <w:tcW w:w="2694" w:type="dxa"/>
          </w:tcPr>
          <w:p w14:paraId="07ADC2E7">
            <w:pPr>
              <w:rPr>
                <w:rFonts w:ascii="Times New Roman" w:hAnsi="Times New Roman" w:cs="Times New Roman"/>
              </w:rPr>
            </w:pPr>
            <w:r>
              <w:rPr>
                <w:rFonts w:hint="eastAsia" w:ascii="Times New Roman" w:hAnsi="Times New Roman" w:cs="Times New Roman"/>
              </w:rPr>
              <w:t xml:space="preserve">Dimmer  </w:t>
            </w:r>
            <w:r>
              <w:rPr>
                <w:rFonts w:hint="eastAsia" w:ascii="Times New Roman" w:hAnsi="Times New Roman" w:cs="Times New Roman"/>
                <w:b/>
              </w:rPr>
              <w:t>100</w:t>
            </w:r>
          </w:p>
        </w:tc>
        <w:tc>
          <w:tcPr>
            <w:tcW w:w="1984" w:type="dxa"/>
            <w:vAlign w:val="center"/>
          </w:tcPr>
          <w:p w14:paraId="3DC61894">
            <w:pPr>
              <w:rPr>
                <w:rFonts w:ascii="Times New Roman" w:hAnsi="Times New Roman" w:cs="Times New Roman"/>
              </w:rPr>
            </w:pPr>
          </w:p>
        </w:tc>
        <w:tc>
          <w:tcPr>
            <w:tcW w:w="2552" w:type="dxa"/>
            <w:vAlign w:val="center"/>
          </w:tcPr>
          <w:p w14:paraId="28607850">
            <w:pPr>
              <w:rPr>
                <w:rFonts w:ascii="Times New Roman" w:hAnsi="Times New Roman" w:cs="Times New Roman"/>
              </w:rPr>
            </w:pPr>
            <w:r>
              <w:rPr>
                <w:rFonts w:hint="eastAsia" w:ascii="Times New Roman" w:hAnsi="Times New Roman" w:cs="Times New Roman"/>
              </w:rPr>
              <w:t>000-100</w:t>
            </w:r>
          </w:p>
        </w:tc>
      </w:tr>
      <w:tr w14:paraId="7C6B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418" w:type="dxa"/>
            <w:vMerge w:val="continue"/>
            <w:vAlign w:val="center"/>
          </w:tcPr>
          <w:p w14:paraId="1182AE7B">
            <w:pPr>
              <w:rPr>
                <w:rFonts w:ascii="Times New Roman" w:hAnsi="Times New Roman" w:cs="Times New Roman"/>
              </w:rPr>
            </w:pPr>
          </w:p>
        </w:tc>
        <w:tc>
          <w:tcPr>
            <w:tcW w:w="1417" w:type="dxa"/>
            <w:vMerge w:val="continue"/>
            <w:vAlign w:val="center"/>
          </w:tcPr>
          <w:p w14:paraId="75D32D80">
            <w:pPr>
              <w:rPr>
                <w:rFonts w:ascii="Times New Roman" w:hAnsi="Times New Roman" w:cs="Times New Roman"/>
              </w:rPr>
            </w:pPr>
          </w:p>
        </w:tc>
        <w:tc>
          <w:tcPr>
            <w:tcW w:w="2694" w:type="dxa"/>
          </w:tcPr>
          <w:p w14:paraId="219ABC3F">
            <w:r>
              <w:rPr>
                <w:rFonts w:hint="eastAsia" w:ascii="Times New Roman" w:hAnsi="Times New Roman" w:cs="Times New Roman"/>
              </w:rPr>
              <w:t xml:space="preserve">Color Macro  </w:t>
            </w:r>
            <w:r>
              <w:rPr>
                <w:rFonts w:hint="eastAsia" w:ascii="Times New Roman" w:hAnsi="Times New Roman" w:cs="Times New Roman"/>
                <w:b/>
              </w:rPr>
              <w:t>00</w:t>
            </w:r>
          </w:p>
        </w:tc>
        <w:tc>
          <w:tcPr>
            <w:tcW w:w="1984" w:type="dxa"/>
            <w:vAlign w:val="center"/>
          </w:tcPr>
          <w:p w14:paraId="1FD30AB0">
            <w:pPr>
              <w:rPr>
                <w:rFonts w:ascii="Times New Roman" w:hAnsi="Times New Roman" w:cs="Times New Roman"/>
              </w:rPr>
            </w:pPr>
          </w:p>
        </w:tc>
        <w:tc>
          <w:tcPr>
            <w:tcW w:w="2552" w:type="dxa"/>
            <w:vAlign w:val="center"/>
          </w:tcPr>
          <w:p w14:paraId="25EE8C63">
            <w:pPr>
              <w:rPr>
                <w:rFonts w:ascii="Times New Roman" w:hAnsi="Times New Roman" w:cs="Times New Roman"/>
              </w:rPr>
            </w:pPr>
            <w:r>
              <w:rPr>
                <w:rFonts w:hint="eastAsia" w:ascii="Times New Roman" w:hAnsi="Times New Roman" w:cs="Times New Roman"/>
              </w:rPr>
              <w:t>00-60</w:t>
            </w:r>
          </w:p>
          <w:p w14:paraId="2EE58F47">
            <w:pPr>
              <w:rPr>
                <w:rFonts w:ascii="Times New Roman" w:hAnsi="Times New Roman" w:cs="Times New Roman"/>
              </w:rPr>
            </w:pPr>
            <w:r>
              <w:rPr>
                <w:rFonts w:ascii="Times New Roman" w:hAnsi="Times New Roman" w:cs="Times New Roman"/>
              </w:rPr>
              <w:t>(For the corresponding names of colored paper, please refer to the colored paper table below)</w:t>
            </w:r>
          </w:p>
        </w:tc>
      </w:tr>
      <w:tr w14:paraId="51BE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418" w:type="dxa"/>
            <w:vMerge w:val="restart"/>
            <w:vAlign w:val="center"/>
          </w:tcPr>
          <w:p w14:paraId="18679BAF">
            <w:pPr>
              <w:rPr>
                <w:rFonts w:ascii="Times New Roman" w:hAnsi="Times New Roman" w:cs="Times New Roman"/>
              </w:rPr>
            </w:pPr>
            <w:r>
              <w:rPr>
                <w:rFonts w:ascii="Times New Roman" w:hAnsi="Times New Roman" w:cs="Times New Roman"/>
              </w:rPr>
              <w:t>Color temperature can be adjusted on this interface</w:t>
            </w:r>
          </w:p>
        </w:tc>
        <w:tc>
          <w:tcPr>
            <w:tcW w:w="1417" w:type="dxa"/>
            <w:vMerge w:val="restart"/>
            <w:vAlign w:val="center"/>
          </w:tcPr>
          <w:p w14:paraId="327CD935">
            <w:pPr>
              <w:rPr>
                <w:rFonts w:ascii="Times New Roman" w:hAnsi="Times New Roman" w:cs="Times New Roman"/>
              </w:rPr>
            </w:pPr>
            <w:r>
              <w:rPr>
                <w:rFonts w:hint="eastAsia" w:ascii="Times New Roman" w:hAnsi="Times New Roman" w:cs="Times New Roman"/>
              </w:rPr>
              <w:t>Tunable White</w:t>
            </w:r>
          </w:p>
        </w:tc>
        <w:tc>
          <w:tcPr>
            <w:tcW w:w="2694" w:type="dxa"/>
          </w:tcPr>
          <w:p w14:paraId="46D87D7C">
            <w:pPr>
              <w:rPr>
                <w:rFonts w:ascii="Times New Roman" w:hAnsi="Times New Roman" w:cs="Times New Roman"/>
              </w:rPr>
            </w:pPr>
            <w:r>
              <w:rPr>
                <w:rFonts w:hint="eastAsia" w:ascii="Times New Roman" w:hAnsi="Times New Roman" w:cs="Times New Roman"/>
              </w:rPr>
              <w:t xml:space="preserve">Dimmer  </w:t>
            </w:r>
            <w:r>
              <w:rPr>
                <w:rFonts w:hint="eastAsia" w:ascii="Times New Roman" w:hAnsi="Times New Roman" w:cs="Times New Roman"/>
                <w:b/>
              </w:rPr>
              <w:t>100</w:t>
            </w:r>
          </w:p>
        </w:tc>
        <w:tc>
          <w:tcPr>
            <w:tcW w:w="1984" w:type="dxa"/>
            <w:vAlign w:val="center"/>
          </w:tcPr>
          <w:p w14:paraId="406B713F">
            <w:pPr>
              <w:rPr>
                <w:rFonts w:ascii="Times New Roman" w:hAnsi="Times New Roman" w:cs="Times New Roman"/>
              </w:rPr>
            </w:pPr>
          </w:p>
        </w:tc>
        <w:tc>
          <w:tcPr>
            <w:tcW w:w="2552" w:type="dxa"/>
            <w:vAlign w:val="center"/>
          </w:tcPr>
          <w:p w14:paraId="170D41DF">
            <w:pPr>
              <w:rPr>
                <w:rFonts w:ascii="Times New Roman" w:hAnsi="Times New Roman" w:cs="Times New Roman"/>
              </w:rPr>
            </w:pPr>
            <w:r>
              <w:rPr>
                <w:rFonts w:hint="eastAsia" w:ascii="Times New Roman" w:hAnsi="Times New Roman" w:cs="Times New Roman"/>
              </w:rPr>
              <w:t>000-100</w:t>
            </w:r>
          </w:p>
        </w:tc>
      </w:tr>
      <w:tr w14:paraId="60D4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18" w:type="dxa"/>
            <w:vMerge w:val="continue"/>
            <w:vAlign w:val="center"/>
          </w:tcPr>
          <w:p w14:paraId="177A8643">
            <w:pPr>
              <w:rPr>
                <w:rFonts w:ascii="Times New Roman" w:hAnsi="Times New Roman" w:cs="Times New Roman"/>
              </w:rPr>
            </w:pPr>
          </w:p>
        </w:tc>
        <w:tc>
          <w:tcPr>
            <w:tcW w:w="1417" w:type="dxa"/>
            <w:vMerge w:val="continue"/>
            <w:vAlign w:val="center"/>
          </w:tcPr>
          <w:p w14:paraId="1E0200B9">
            <w:pPr>
              <w:rPr>
                <w:rFonts w:ascii="Times New Roman" w:hAnsi="Times New Roman" w:cs="Times New Roman"/>
              </w:rPr>
            </w:pPr>
          </w:p>
        </w:tc>
        <w:tc>
          <w:tcPr>
            <w:tcW w:w="2694" w:type="dxa"/>
          </w:tcPr>
          <w:p w14:paraId="6DD1C4D1">
            <w:pPr>
              <w:rPr>
                <w:rFonts w:ascii="Times New Roman" w:hAnsi="Times New Roman" w:cs="Times New Roman"/>
              </w:rPr>
            </w:pPr>
            <w:r>
              <w:rPr>
                <w:rFonts w:hint="eastAsia" w:ascii="Times New Roman" w:hAnsi="Times New Roman" w:cs="Times New Roman"/>
              </w:rPr>
              <w:t xml:space="preserve">CCT  </w:t>
            </w:r>
            <w:r>
              <w:rPr>
                <w:rFonts w:hint="eastAsia" w:ascii="Times New Roman" w:hAnsi="Times New Roman" w:cs="Times New Roman"/>
                <w:b/>
              </w:rPr>
              <w:t>2900K</w:t>
            </w:r>
          </w:p>
        </w:tc>
        <w:tc>
          <w:tcPr>
            <w:tcW w:w="1984" w:type="dxa"/>
            <w:vAlign w:val="center"/>
          </w:tcPr>
          <w:p w14:paraId="13AD9FF4">
            <w:pPr>
              <w:rPr>
                <w:rFonts w:ascii="Times New Roman" w:hAnsi="Times New Roman" w:cs="Times New Roman"/>
              </w:rPr>
            </w:pPr>
          </w:p>
        </w:tc>
        <w:tc>
          <w:tcPr>
            <w:tcW w:w="2552" w:type="dxa"/>
            <w:vAlign w:val="center"/>
          </w:tcPr>
          <w:p w14:paraId="079A630E">
            <w:pPr>
              <w:rPr>
                <w:rFonts w:ascii="Times New Roman" w:hAnsi="Times New Roman" w:cs="Times New Roman"/>
              </w:rPr>
            </w:pPr>
            <w:r>
              <w:rPr>
                <w:rFonts w:hint="eastAsia" w:ascii="Times New Roman" w:hAnsi="Times New Roman" w:cs="Times New Roman"/>
              </w:rPr>
              <w:t>2000K-10000K</w:t>
            </w:r>
          </w:p>
        </w:tc>
      </w:tr>
      <w:tr w14:paraId="1DC3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18" w:type="dxa"/>
            <w:vMerge w:val="continue"/>
            <w:vAlign w:val="center"/>
          </w:tcPr>
          <w:p w14:paraId="3192BF33">
            <w:pPr>
              <w:rPr>
                <w:rFonts w:ascii="Times New Roman" w:hAnsi="Times New Roman" w:cs="Times New Roman"/>
              </w:rPr>
            </w:pPr>
          </w:p>
        </w:tc>
        <w:tc>
          <w:tcPr>
            <w:tcW w:w="1417" w:type="dxa"/>
            <w:vMerge w:val="continue"/>
            <w:vAlign w:val="center"/>
          </w:tcPr>
          <w:p w14:paraId="39816CD7">
            <w:pPr>
              <w:rPr>
                <w:rFonts w:ascii="Times New Roman" w:hAnsi="Times New Roman" w:cs="Times New Roman"/>
              </w:rPr>
            </w:pPr>
          </w:p>
        </w:tc>
        <w:tc>
          <w:tcPr>
            <w:tcW w:w="2694" w:type="dxa"/>
          </w:tcPr>
          <w:p w14:paraId="7A01B83A">
            <w:r>
              <w:rPr>
                <w:rFonts w:hint="eastAsia" w:ascii="Times New Roman" w:hAnsi="Times New Roman" w:cs="Times New Roman"/>
              </w:rPr>
              <w:t xml:space="preserve">Tint  </w:t>
            </w:r>
            <w:r>
              <w:rPr>
                <w:rFonts w:hint="eastAsia" w:ascii="Times New Roman" w:hAnsi="Times New Roman" w:cs="Times New Roman"/>
                <w:b/>
              </w:rPr>
              <w:t>+000</w:t>
            </w:r>
          </w:p>
        </w:tc>
        <w:tc>
          <w:tcPr>
            <w:tcW w:w="1984" w:type="dxa"/>
            <w:vAlign w:val="center"/>
          </w:tcPr>
          <w:p w14:paraId="74EEFFD1">
            <w:pPr>
              <w:rPr>
                <w:rFonts w:ascii="Times New Roman" w:hAnsi="Times New Roman" w:cs="Times New Roman"/>
              </w:rPr>
            </w:pPr>
          </w:p>
        </w:tc>
        <w:tc>
          <w:tcPr>
            <w:tcW w:w="2552" w:type="dxa"/>
            <w:vAlign w:val="center"/>
          </w:tcPr>
          <w:p w14:paraId="68ABFF9A">
            <w:pPr>
              <w:rPr>
                <w:rFonts w:ascii="Times New Roman" w:hAnsi="Times New Roman" w:cs="Times New Roman"/>
              </w:rPr>
            </w:pPr>
            <w:r>
              <w:rPr>
                <w:rFonts w:hint="eastAsia" w:ascii="Times New Roman" w:hAnsi="Times New Roman" w:cs="Times New Roman"/>
              </w:rPr>
              <w:t>-127~+127</w:t>
            </w:r>
          </w:p>
          <w:p w14:paraId="77C33177">
            <w:pPr>
              <w:rPr>
                <w:rFonts w:ascii="Times New Roman" w:hAnsi="Times New Roman" w:cs="Times New Roman"/>
              </w:rPr>
            </w:pPr>
            <w:r>
              <w:rPr>
                <w:rFonts w:ascii="Times New Roman" w:hAnsi="Times New Roman" w:cs="Times New Roman"/>
              </w:rPr>
              <w:t>Negative values tend to be reddish, positive values tend to be greenish, and 0 represents neutral color</w:t>
            </w:r>
          </w:p>
        </w:tc>
      </w:tr>
      <w:tr w14:paraId="6744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1418" w:type="dxa"/>
            <w:vMerge w:val="restart"/>
            <w:vAlign w:val="center"/>
          </w:tcPr>
          <w:p w14:paraId="1046340F">
            <w:pPr>
              <w:rPr>
                <w:rFonts w:ascii="Times New Roman" w:hAnsi="Times New Roman" w:cs="Times New Roman"/>
              </w:rPr>
            </w:pPr>
            <w:r>
              <w:rPr>
                <w:rFonts w:ascii="Times New Roman" w:hAnsi="Times New Roman" w:cs="Times New Roman"/>
              </w:rPr>
              <w:t>On this interface, you can select custom colors that have been programmed</w:t>
            </w:r>
          </w:p>
        </w:tc>
        <w:tc>
          <w:tcPr>
            <w:tcW w:w="1417" w:type="dxa"/>
            <w:vMerge w:val="restart"/>
            <w:vAlign w:val="center"/>
          </w:tcPr>
          <w:p w14:paraId="0217B64F">
            <w:pPr>
              <w:rPr>
                <w:rFonts w:ascii="Times New Roman" w:hAnsi="Times New Roman" w:cs="Times New Roman"/>
              </w:rPr>
            </w:pPr>
            <w:r>
              <w:rPr>
                <w:rFonts w:hint="eastAsia" w:ascii="Times New Roman" w:hAnsi="Times New Roman" w:cs="Times New Roman"/>
              </w:rPr>
              <w:t>User Color</w:t>
            </w:r>
          </w:p>
        </w:tc>
        <w:tc>
          <w:tcPr>
            <w:tcW w:w="2694" w:type="dxa"/>
            <w:vMerge w:val="restart"/>
            <w:vAlign w:val="center"/>
          </w:tcPr>
          <w:p w14:paraId="61FE1A4C">
            <w:pPr>
              <w:rPr>
                <w:rFonts w:ascii="Times New Roman" w:hAnsi="Times New Roman" w:cs="Times New Roman"/>
                <w:b/>
              </w:rPr>
            </w:pPr>
            <w:r>
              <w:rPr>
                <w:rFonts w:hint="eastAsia" w:ascii="Times New Roman" w:hAnsi="Times New Roman" w:cs="Times New Roman"/>
                <w:b/>
              </w:rPr>
              <w:t>Color 1</w:t>
            </w:r>
          </w:p>
          <w:p w14:paraId="45902F19">
            <w:pPr>
              <w:rPr>
                <w:rFonts w:ascii="Times New Roman" w:hAnsi="Times New Roman" w:cs="Times New Roman"/>
              </w:rPr>
            </w:pPr>
          </w:p>
        </w:tc>
        <w:tc>
          <w:tcPr>
            <w:tcW w:w="1984" w:type="dxa"/>
          </w:tcPr>
          <w:p w14:paraId="4A880C88">
            <w:pPr>
              <w:rPr>
                <w:rFonts w:ascii="Times New Roman" w:hAnsi="Times New Roman" w:cs="Times New Roman"/>
                <w:b/>
              </w:rPr>
            </w:pPr>
            <w:r>
              <w:rPr>
                <w:rFonts w:hint="eastAsia" w:ascii="Times New Roman" w:hAnsi="Times New Roman" w:cs="Times New Roman"/>
              </w:rPr>
              <w:t>Dimmer</w:t>
            </w:r>
            <w:r>
              <w:rPr>
                <w:rFonts w:ascii="Times New Roman" w:hAnsi="Times New Roman" w:cs="Times New Roman"/>
              </w:rPr>
              <w:t xml:space="preserve"> </w:t>
            </w:r>
            <w:r>
              <w:rPr>
                <w:rFonts w:hint="eastAsia" w:ascii="Times New Roman" w:hAnsi="Times New Roman" w:cs="Times New Roman"/>
              </w:rPr>
              <w:t xml:space="preserve"> </w:t>
            </w:r>
            <w:r>
              <w:rPr>
                <w:rFonts w:hint="eastAsia" w:ascii="Times New Roman" w:hAnsi="Times New Roman" w:cs="Times New Roman"/>
                <w:b/>
              </w:rPr>
              <w:t>100</w:t>
            </w:r>
          </w:p>
        </w:tc>
        <w:tc>
          <w:tcPr>
            <w:tcW w:w="2552" w:type="dxa"/>
            <w:vMerge w:val="restart"/>
            <w:vAlign w:val="center"/>
          </w:tcPr>
          <w:p w14:paraId="69EF966F">
            <w:pPr>
              <w:rPr>
                <w:rFonts w:ascii="Times New Roman" w:hAnsi="Times New Roman" w:cs="Times New Roman"/>
              </w:rPr>
            </w:pPr>
            <w:r>
              <w:rPr>
                <w:rFonts w:ascii="Times New Roman" w:hAnsi="Times New Roman" w:cs="Times New Roman"/>
              </w:rPr>
              <w:t>There are a total of five custom colors, and the operation items are shown in color 1</w:t>
            </w:r>
          </w:p>
        </w:tc>
      </w:tr>
      <w:tr w14:paraId="35B2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4DB5F43D">
            <w:pPr>
              <w:rPr>
                <w:rFonts w:ascii="Times New Roman" w:hAnsi="Times New Roman" w:cs="Times New Roman"/>
              </w:rPr>
            </w:pPr>
          </w:p>
        </w:tc>
        <w:tc>
          <w:tcPr>
            <w:tcW w:w="1417" w:type="dxa"/>
            <w:vMerge w:val="continue"/>
            <w:vAlign w:val="center"/>
          </w:tcPr>
          <w:p w14:paraId="0BED699B">
            <w:pPr>
              <w:rPr>
                <w:rFonts w:ascii="Times New Roman" w:hAnsi="Times New Roman" w:cs="Times New Roman"/>
              </w:rPr>
            </w:pPr>
          </w:p>
        </w:tc>
        <w:tc>
          <w:tcPr>
            <w:tcW w:w="2694" w:type="dxa"/>
            <w:vMerge w:val="continue"/>
            <w:vAlign w:val="center"/>
          </w:tcPr>
          <w:p w14:paraId="5489C31E">
            <w:pPr>
              <w:rPr>
                <w:rFonts w:ascii="Times New Roman" w:hAnsi="Times New Roman" w:cs="Times New Roman"/>
                <w:b/>
              </w:rPr>
            </w:pPr>
          </w:p>
        </w:tc>
        <w:tc>
          <w:tcPr>
            <w:tcW w:w="1984" w:type="dxa"/>
          </w:tcPr>
          <w:p w14:paraId="6B49A73F">
            <w:pPr>
              <w:rPr>
                <w:rFonts w:ascii="Times New Roman" w:hAnsi="Times New Roman" w:cs="Times New Roman"/>
              </w:rPr>
            </w:pPr>
            <w:r>
              <w:rPr>
                <w:rFonts w:hint="eastAsia" w:ascii="Times New Roman" w:hAnsi="Times New Roman" w:cs="Times New Roman"/>
              </w:rPr>
              <w:t xml:space="preserve">Shutter  </w:t>
            </w:r>
            <w:r>
              <w:rPr>
                <w:rFonts w:hint="eastAsia" w:ascii="Times New Roman" w:hAnsi="Times New Roman" w:cs="Times New Roman"/>
                <w:b/>
              </w:rPr>
              <w:t>255</w:t>
            </w:r>
          </w:p>
        </w:tc>
        <w:tc>
          <w:tcPr>
            <w:tcW w:w="2552" w:type="dxa"/>
            <w:vMerge w:val="continue"/>
            <w:vAlign w:val="center"/>
          </w:tcPr>
          <w:p w14:paraId="37FDDBD7">
            <w:pPr>
              <w:rPr>
                <w:rFonts w:ascii="Times New Roman" w:hAnsi="Times New Roman" w:cs="Times New Roman"/>
              </w:rPr>
            </w:pPr>
          </w:p>
        </w:tc>
      </w:tr>
      <w:tr w14:paraId="7D725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6E704D78">
            <w:pPr>
              <w:rPr>
                <w:rFonts w:ascii="Times New Roman" w:hAnsi="Times New Roman" w:cs="Times New Roman"/>
              </w:rPr>
            </w:pPr>
          </w:p>
        </w:tc>
        <w:tc>
          <w:tcPr>
            <w:tcW w:w="1417" w:type="dxa"/>
            <w:vMerge w:val="continue"/>
            <w:vAlign w:val="center"/>
          </w:tcPr>
          <w:p w14:paraId="282A8EB3">
            <w:pPr>
              <w:rPr>
                <w:rFonts w:ascii="Times New Roman" w:hAnsi="Times New Roman" w:cs="Times New Roman"/>
              </w:rPr>
            </w:pPr>
          </w:p>
        </w:tc>
        <w:tc>
          <w:tcPr>
            <w:tcW w:w="2694" w:type="dxa"/>
            <w:vMerge w:val="continue"/>
            <w:vAlign w:val="center"/>
          </w:tcPr>
          <w:p w14:paraId="7912F785">
            <w:pPr>
              <w:rPr>
                <w:rFonts w:ascii="Times New Roman" w:hAnsi="Times New Roman" w:cs="Times New Roman"/>
                <w:b/>
              </w:rPr>
            </w:pPr>
          </w:p>
        </w:tc>
        <w:tc>
          <w:tcPr>
            <w:tcW w:w="1984" w:type="dxa"/>
          </w:tcPr>
          <w:p w14:paraId="749106CE">
            <w:pPr>
              <w:rPr>
                <w:rFonts w:ascii="Times New Roman" w:hAnsi="Times New Roman" w:cs="Times New Roman"/>
              </w:rPr>
            </w:pPr>
            <w:r>
              <w:rPr>
                <w:rFonts w:hint="eastAsia" w:ascii="Times New Roman" w:hAnsi="Times New Roman" w:cs="Times New Roman"/>
              </w:rPr>
              <w:t xml:space="preserve">Red  </w:t>
            </w:r>
            <w:r>
              <w:rPr>
                <w:rFonts w:hint="eastAsia" w:ascii="Times New Roman" w:hAnsi="Times New Roman" w:cs="Times New Roman"/>
                <w:b/>
              </w:rPr>
              <w:t>000</w:t>
            </w:r>
          </w:p>
        </w:tc>
        <w:tc>
          <w:tcPr>
            <w:tcW w:w="2552" w:type="dxa"/>
            <w:vMerge w:val="continue"/>
            <w:vAlign w:val="center"/>
          </w:tcPr>
          <w:p w14:paraId="4D1A761E">
            <w:pPr>
              <w:rPr>
                <w:rFonts w:ascii="Times New Roman" w:hAnsi="Times New Roman" w:cs="Times New Roman"/>
              </w:rPr>
            </w:pPr>
          </w:p>
        </w:tc>
      </w:tr>
      <w:tr w14:paraId="570C6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39860376">
            <w:pPr>
              <w:rPr>
                <w:rFonts w:ascii="Times New Roman" w:hAnsi="Times New Roman" w:cs="Times New Roman"/>
              </w:rPr>
            </w:pPr>
          </w:p>
        </w:tc>
        <w:tc>
          <w:tcPr>
            <w:tcW w:w="1417" w:type="dxa"/>
            <w:vMerge w:val="continue"/>
            <w:vAlign w:val="center"/>
          </w:tcPr>
          <w:p w14:paraId="00D9BA1A">
            <w:pPr>
              <w:rPr>
                <w:rFonts w:ascii="Times New Roman" w:hAnsi="Times New Roman" w:cs="Times New Roman"/>
              </w:rPr>
            </w:pPr>
          </w:p>
        </w:tc>
        <w:tc>
          <w:tcPr>
            <w:tcW w:w="2694" w:type="dxa"/>
            <w:vMerge w:val="continue"/>
            <w:vAlign w:val="center"/>
          </w:tcPr>
          <w:p w14:paraId="2C4EE600">
            <w:pPr>
              <w:rPr>
                <w:rFonts w:ascii="Times New Roman" w:hAnsi="Times New Roman" w:cs="Times New Roman"/>
                <w:b/>
              </w:rPr>
            </w:pPr>
          </w:p>
        </w:tc>
        <w:tc>
          <w:tcPr>
            <w:tcW w:w="1984" w:type="dxa"/>
          </w:tcPr>
          <w:p w14:paraId="6AE41788">
            <w:pPr>
              <w:rPr>
                <w:rFonts w:ascii="Times New Roman" w:hAnsi="Times New Roman" w:cs="Times New Roman"/>
              </w:rPr>
            </w:pPr>
            <w:r>
              <w:rPr>
                <w:rFonts w:hint="eastAsia" w:ascii="Times New Roman" w:hAnsi="Times New Roman" w:cs="Times New Roman"/>
              </w:rPr>
              <w:t xml:space="preserve">Green  </w:t>
            </w:r>
            <w:r>
              <w:rPr>
                <w:rFonts w:hint="eastAsia" w:ascii="Times New Roman" w:hAnsi="Times New Roman" w:cs="Times New Roman"/>
                <w:b/>
              </w:rPr>
              <w:t>000</w:t>
            </w:r>
          </w:p>
        </w:tc>
        <w:tc>
          <w:tcPr>
            <w:tcW w:w="2552" w:type="dxa"/>
            <w:vMerge w:val="continue"/>
            <w:vAlign w:val="center"/>
          </w:tcPr>
          <w:p w14:paraId="2154109A">
            <w:pPr>
              <w:rPr>
                <w:rFonts w:ascii="Times New Roman" w:hAnsi="Times New Roman" w:cs="Times New Roman"/>
              </w:rPr>
            </w:pPr>
          </w:p>
        </w:tc>
      </w:tr>
      <w:tr w14:paraId="5D7B3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644DA1D0">
            <w:pPr>
              <w:rPr>
                <w:rFonts w:ascii="Times New Roman" w:hAnsi="Times New Roman" w:cs="Times New Roman"/>
              </w:rPr>
            </w:pPr>
          </w:p>
        </w:tc>
        <w:tc>
          <w:tcPr>
            <w:tcW w:w="1417" w:type="dxa"/>
            <w:vMerge w:val="continue"/>
            <w:vAlign w:val="center"/>
          </w:tcPr>
          <w:p w14:paraId="268B3316">
            <w:pPr>
              <w:rPr>
                <w:rFonts w:ascii="Times New Roman" w:hAnsi="Times New Roman" w:cs="Times New Roman"/>
              </w:rPr>
            </w:pPr>
          </w:p>
        </w:tc>
        <w:tc>
          <w:tcPr>
            <w:tcW w:w="2694" w:type="dxa"/>
            <w:vMerge w:val="continue"/>
            <w:vAlign w:val="center"/>
          </w:tcPr>
          <w:p w14:paraId="311E847B">
            <w:pPr>
              <w:rPr>
                <w:rFonts w:ascii="Times New Roman" w:hAnsi="Times New Roman" w:cs="Times New Roman"/>
                <w:b/>
              </w:rPr>
            </w:pPr>
          </w:p>
        </w:tc>
        <w:tc>
          <w:tcPr>
            <w:tcW w:w="1984" w:type="dxa"/>
          </w:tcPr>
          <w:p w14:paraId="18A4733B">
            <w:pPr>
              <w:rPr>
                <w:rFonts w:ascii="Times New Roman" w:hAnsi="Times New Roman" w:cs="Times New Roman"/>
              </w:rPr>
            </w:pPr>
            <w:r>
              <w:rPr>
                <w:rFonts w:hint="eastAsia" w:ascii="Times New Roman" w:hAnsi="Times New Roman" w:cs="Times New Roman"/>
              </w:rPr>
              <w:t xml:space="preserve">Blue  </w:t>
            </w:r>
            <w:r>
              <w:rPr>
                <w:rFonts w:hint="eastAsia" w:ascii="Times New Roman" w:hAnsi="Times New Roman" w:cs="Times New Roman"/>
                <w:b/>
              </w:rPr>
              <w:t>000</w:t>
            </w:r>
          </w:p>
        </w:tc>
        <w:tc>
          <w:tcPr>
            <w:tcW w:w="2552" w:type="dxa"/>
            <w:vMerge w:val="continue"/>
            <w:vAlign w:val="center"/>
          </w:tcPr>
          <w:p w14:paraId="4B2CF678">
            <w:pPr>
              <w:rPr>
                <w:rFonts w:ascii="Times New Roman" w:hAnsi="Times New Roman" w:cs="Times New Roman"/>
              </w:rPr>
            </w:pPr>
          </w:p>
        </w:tc>
      </w:tr>
      <w:tr w14:paraId="363B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6366F7A3">
            <w:pPr>
              <w:rPr>
                <w:rFonts w:ascii="Times New Roman" w:hAnsi="Times New Roman" w:cs="Times New Roman"/>
              </w:rPr>
            </w:pPr>
          </w:p>
        </w:tc>
        <w:tc>
          <w:tcPr>
            <w:tcW w:w="1417" w:type="dxa"/>
            <w:vMerge w:val="continue"/>
            <w:vAlign w:val="center"/>
          </w:tcPr>
          <w:p w14:paraId="50029C89">
            <w:pPr>
              <w:rPr>
                <w:rFonts w:ascii="Times New Roman" w:hAnsi="Times New Roman" w:cs="Times New Roman"/>
              </w:rPr>
            </w:pPr>
          </w:p>
        </w:tc>
        <w:tc>
          <w:tcPr>
            <w:tcW w:w="2694" w:type="dxa"/>
            <w:vMerge w:val="continue"/>
            <w:vAlign w:val="center"/>
          </w:tcPr>
          <w:p w14:paraId="690123C2">
            <w:pPr>
              <w:rPr>
                <w:rFonts w:ascii="Times New Roman" w:hAnsi="Times New Roman" w:cs="Times New Roman"/>
                <w:b/>
              </w:rPr>
            </w:pPr>
          </w:p>
        </w:tc>
        <w:tc>
          <w:tcPr>
            <w:tcW w:w="1984" w:type="dxa"/>
          </w:tcPr>
          <w:p w14:paraId="130B64D6">
            <w:pPr>
              <w:rPr>
                <w:rFonts w:ascii="Times New Roman" w:hAnsi="Times New Roman" w:cs="Times New Roman"/>
              </w:rPr>
            </w:pPr>
            <w:r>
              <w:rPr>
                <w:rFonts w:hint="eastAsia" w:ascii="Times New Roman" w:hAnsi="Times New Roman" w:cs="Times New Roman"/>
              </w:rPr>
              <w:t xml:space="preserve">Amber  </w:t>
            </w:r>
            <w:r>
              <w:rPr>
                <w:rFonts w:hint="eastAsia" w:ascii="Times New Roman" w:hAnsi="Times New Roman" w:cs="Times New Roman"/>
                <w:b/>
              </w:rPr>
              <w:t>000</w:t>
            </w:r>
          </w:p>
        </w:tc>
        <w:tc>
          <w:tcPr>
            <w:tcW w:w="2552" w:type="dxa"/>
            <w:vMerge w:val="continue"/>
            <w:vAlign w:val="center"/>
          </w:tcPr>
          <w:p w14:paraId="4F4667C9">
            <w:pPr>
              <w:rPr>
                <w:rFonts w:ascii="Times New Roman" w:hAnsi="Times New Roman" w:cs="Times New Roman"/>
              </w:rPr>
            </w:pPr>
          </w:p>
        </w:tc>
      </w:tr>
      <w:tr w14:paraId="217A9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33658360">
            <w:pPr>
              <w:rPr>
                <w:rFonts w:ascii="Times New Roman" w:hAnsi="Times New Roman" w:cs="Times New Roman"/>
              </w:rPr>
            </w:pPr>
          </w:p>
        </w:tc>
        <w:tc>
          <w:tcPr>
            <w:tcW w:w="1417" w:type="dxa"/>
            <w:vMerge w:val="continue"/>
            <w:vAlign w:val="center"/>
          </w:tcPr>
          <w:p w14:paraId="217E5A59">
            <w:pPr>
              <w:rPr>
                <w:rFonts w:ascii="Times New Roman" w:hAnsi="Times New Roman" w:cs="Times New Roman"/>
              </w:rPr>
            </w:pPr>
          </w:p>
        </w:tc>
        <w:tc>
          <w:tcPr>
            <w:tcW w:w="2694" w:type="dxa"/>
            <w:vMerge w:val="continue"/>
            <w:vAlign w:val="center"/>
          </w:tcPr>
          <w:p w14:paraId="6B252998">
            <w:pPr>
              <w:rPr>
                <w:rFonts w:ascii="Times New Roman" w:hAnsi="Times New Roman" w:cs="Times New Roman"/>
                <w:b/>
              </w:rPr>
            </w:pPr>
          </w:p>
        </w:tc>
        <w:tc>
          <w:tcPr>
            <w:tcW w:w="1984" w:type="dxa"/>
          </w:tcPr>
          <w:p w14:paraId="754D9ADB">
            <w:r>
              <w:rPr>
                <w:rFonts w:hint="eastAsia" w:ascii="Times New Roman" w:hAnsi="Times New Roman" w:cs="Times New Roman"/>
              </w:rPr>
              <w:t xml:space="preserve">White  </w:t>
            </w:r>
            <w:r>
              <w:rPr>
                <w:rFonts w:hint="eastAsia" w:ascii="Times New Roman" w:hAnsi="Times New Roman" w:cs="Times New Roman"/>
                <w:b/>
              </w:rPr>
              <w:t>000</w:t>
            </w:r>
          </w:p>
        </w:tc>
        <w:tc>
          <w:tcPr>
            <w:tcW w:w="2552" w:type="dxa"/>
            <w:vMerge w:val="continue"/>
            <w:vAlign w:val="center"/>
          </w:tcPr>
          <w:p w14:paraId="7998467C">
            <w:pPr>
              <w:rPr>
                <w:rFonts w:ascii="Times New Roman" w:hAnsi="Times New Roman" w:cs="Times New Roman"/>
              </w:rPr>
            </w:pPr>
          </w:p>
        </w:tc>
      </w:tr>
      <w:tr w14:paraId="74493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1AC4C73F">
            <w:pPr>
              <w:rPr>
                <w:rFonts w:ascii="Times New Roman" w:hAnsi="Times New Roman" w:cs="Times New Roman"/>
              </w:rPr>
            </w:pPr>
          </w:p>
        </w:tc>
        <w:tc>
          <w:tcPr>
            <w:tcW w:w="1417" w:type="dxa"/>
            <w:vMerge w:val="continue"/>
            <w:vAlign w:val="center"/>
          </w:tcPr>
          <w:p w14:paraId="3111A61F">
            <w:pPr>
              <w:rPr>
                <w:rFonts w:ascii="Times New Roman" w:hAnsi="Times New Roman" w:cs="Times New Roman"/>
              </w:rPr>
            </w:pPr>
          </w:p>
        </w:tc>
        <w:tc>
          <w:tcPr>
            <w:tcW w:w="2694" w:type="dxa"/>
            <w:vAlign w:val="center"/>
          </w:tcPr>
          <w:p w14:paraId="6BAAD2FE">
            <w:pPr>
              <w:rPr>
                <w:rFonts w:ascii="Times New Roman" w:hAnsi="Times New Roman" w:cs="Times New Roman"/>
              </w:rPr>
            </w:pPr>
            <w:r>
              <w:rPr>
                <w:rFonts w:hint="eastAsia" w:ascii="Times New Roman" w:hAnsi="Times New Roman" w:cs="Times New Roman"/>
              </w:rPr>
              <w:t>Color 2</w:t>
            </w:r>
          </w:p>
        </w:tc>
        <w:tc>
          <w:tcPr>
            <w:tcW w:w="1984" w:type="dxa"/>
            <w:vAlign w:val="center"/>
          </w:tcPr>
          <w:p w14:paraId="05DF17CC">
            <w:pPr>
              <w:rPr>
                <w:rFonts w:ascii="Times New Roman" w:hAnsi="Times New Roman" w:cs="Times New Roman"/>
              </w:rPr>
            </w:pPr>
          </w:p>
        </w:tc>
        <w:tc>
          <w:tcPr>
            <w:tcW w:w="2552" w:type="dxa"/>
            <w:vMerge w:val="continue"/>
            <w:vAlign w:val="center"/>
          </w:tcPr>
          <w:p w14:paraId="7F4ED3EF">
            <w:pPr>
              <w:rPr>
                <w:rFonts w:ascii="Times New Roman" w:hAnsi="Times New Roman" w:cs="Times New Roman"/>
              </w:rPr>
            </w:pPr>
          </w:p>
        </w:tc>
      </w:tr>
      <w:tr w14:paraId="00D7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6799682D">
            <w:pPr>
              <w:rPr>
                <w:rFonts w:ascii="Times New Roman" w:hAnsi="Times New Roman" w:cs="Times New Roman"/>
              </w:rPr>
            </w:pPr>
          </w:p>
        </w:tc>
        <w:tc>
          <w:tcPr>
            <w:tcW w:w="1417" w:type="dxa"/>
            <w:vMerge w:val="continue"/>
            <w:vAlign w:val="center"/>
          </w:tcPr>
          <w:p w14:paraId="37C12D3B">
            <w:pPr>
              <w:rPr>
                <w:rFonts w:ascii="Times New Roman" w:hAnsi="Times New Roman" w:cs="Times New Roman"/>
              </w:rPr>
            </w:pPr>
          </w:p>
        </w:tc>
        <w:tc>
          <w:tcPr>
            <w:tcW w:w="2694" w:type="dxa"/>
          </w:tcPr>
          <w:p w14:paraId="6985911B">
            <w:r>
              <w:rPr>
                <w:rFonts w:hint="eastAsia" w:ascii="Times New Roman" w:hAnsi="Times New Roman" w:cs="Times New Roman"/>
              </w:rPr>
              <w:t>Color 3</w:t>
            </w:r>
          </w:p>
        </w:tc>
        <w:tc>
          <w:tcPr>
            <w:tcW w:w="1984" w:type="dxa"/>
            <w:vAlign w:val="center"/>
          </w:tcPr>
          <w:p w14:paraId="4B94F703">
            <w:pPr>
              <w:rPr>
                <w:rFonts w:ascii="Times New Roman" w:hAnsi="Times New Roman" w:cs="Times New Roman"/>
              </w:rPr>
            </w:pPr>
          </w:p>
        </w:tc>
        <w:tc>
          <w:tcPr>
            <w:tcW w:w="2552" w:type="dxa"/>
            <w:vMerge w:val="continue"/>
            <w:vAlign w:val="center"/>
          </w:tcPr>
          <w:p w14:paraId="5756B3B1">
            <w:pPr>
              <w:rPr>
                <w:rFonts w:ascii="Times New Roman" w:hAnsi="Times New Roman" w:cs="Times New Roman"/>
              </w:rPr>
            </w:pPr>
          </w:p>
        </w:tc>
      </w:tr>
      <w:tr w14:paraId="59E7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7593D3A3">
            <w:pPr>
              <w:rPr>
                <w:rFonts w:ascii="Times New Roman" w:hAnsi="Times New Roman" w:cs="Times New Roman"/>
              </w:rPr>
            </w:pPr>
          </w:p>
        </w:tc>
        <w:tc>
          <w:tcPr>
            <w:tcW w:w="1417" w:type="dxa"/>
            <w:vMerge w:val="continue"/>
            <w:vAlign w:val="center"/>
          </w:tcPr>
          <w:p w14:paraId="31DAD1AC">
            <w:pPr>
              <w:rPr>
                <w:rFonts w:ascii="Times New Roman" w:hAnsi="Times New Roman" w:cs="Times New Roman"/>
              </w:rPr>
            </w:pPr>
          </w:p>
        </w:tc>
        <w:tc>
          <w:tcPr>
            <w:tcW w:w="2694" w:type="dxa"/>
          </w:tcPr>
          <w:p w14:paraId="00DE8F4B">
            <w:r>
              <w:rPr>
                <w:rFonts w:hint="eastAsia" w:ascii="Times New Roman" w:hAnsi="Times New Roman" w:cs="Times New Roman"/>
              </w:rPr>
              <w:t>Color 4</w:t>
            </w:r>
          </w:p>
        </w:tc>
        <w:tc>
          <w:tcPr>
            <w:tcW w:w="1984" w:type="dxa"/>
            <w:vAlign w:val="center"/>
          </w:tcPr>
          <w:p w14:paraId="408871A1">
            <w:pPr>
              <w:rPr>
                <w:rFonts w:ascii="Times New Roman" w:hAnsi="Times New Roman" w:cs="Times New Roman"/>
              </w:rPr>
            </w:pPr>
          </w:p>
        </w:tc>
        <w:tc>
          <w:tcPr>
            <w:tcW w:w="2552" w:type="dxa"/>
            <w:vMerge w:val="continue"/>
            <w:vAlign w:val="center"/>
          </w:tcPr>
          <w:p w14:paraId="04BDBF43">
            <w:pPr>
              <w:rPr>
                <w:rFonts w:ascii="Times New Roman" w:hAnsi="Times New Roman" w:cs="Times New Roman"/>
              </w:rPr>
            </w:pPr>
          </w:p>
        </w:tc>
      </w:tr>
      <w:tr w14:paraId="36B9F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3DAE6F11">
            <w:pPr>
              <w:rPr>
                <w:rFonts w:ascii="Times New Roman" w:hAnsi="Times New Roman" w:cs="Times New Roman"/>
              </w:rPr>
            </w:pPr>
          </w:p>
        </w:tc>
        <w:tc>
          <w:tcPr>
            <w:tcW w:w="1417" w:type="dxa"/>
            <w:vMerge w:val="continue"/>
            <w:vAlign w:val="center"/>
          </w:tcPr>
          <w:p w14:paraId="59121B4A">
            <w:pPr>
              <w:rPr>
                <w:rFonts w:ascii="Times New Roman" w:hAnsi="Times New Roman" w:cs="Times New Roman"/>
              </w:rPr>
            </w:pPr>
          </w:p>
        </w:tc>
        <w:tc>
          <w:tcPr>
            <w:tcW w:w="2694" w:type="dxa"/>
          </w:tcPr>
          <w:p w14:paraId="5D30D78D">
            <w:r>
              <w:rPr>
                <w:rFonts w:hint="eastAsia" w:ascii="Times New Roman" w:hAnsi="Times New Roman" w:cs="Times New Roman"/>
              </w:rPr>
              <w:t>Color 5</w:t>
            </w:r>
          </w:p>
        </w:tc>
        <w:tc>
          <w:tcPr>
            <w:tcW w:w="1984" w:type="dxa"/>
            <w:vAlign w:val="center"/>
          </w:tcPr>
          <w:p w14:paraId="58936A21">
            <w:pPr>
              <w:rPr>
                <w:rFonts w:ascii="Times New Roman" w:hAnsi="Times New Roman" w:cs="Times New Roman"/>
              </w:rPr>
            </w:pPr>
          </w:p>
        </w:tc>
        <w:tc>
          <w:tcPr>
            <w:tcW w:w="2552" w:type="dxa"/>
            <w:vMerge w:val="continue"/>
            <w:vAlign w:val="center"/>
          </w:tcPr>
          <w:p w14:paraId="40B8A49D">
            <w:pPr>
              <w:rPr>
                <w:rFonts w:ascii="Times New Roman" w:hAnsi="Times New Roman" w:cs="Times New Roman"/>
              </w:rPr>
            </w:pPr>
          </w:p>
        </w:tc>
      </w:tr>
      <w:tr w14:paraId="359FC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418" w:type="dxa"/>
            <w:vMerge w:val="restart"/>
            <w:vAlign w:val="center"/>
          </w:tcPr>
          <w:p w14:paraId="2318EABC">
            <w:pPr>
              <w:rPr>
                <w:rFonts w:ascii="Times New Roman" w:hAnsi="Times New Roman" w:cs="Times New Roman"/>
              </w:rPr>
            </w:pPr>
          </w:p>
        </w:tc>
        <w:tc>
          <w:tcPr>
            <w:tcW w:w="1417" w:type="dxa"/>
            <w:vMerge w:val="restart"/>
            <w:vAlign w:val="center"/>
          </w:tcPr>
          <w:p w14:paraId="1DBBFD86">
            <w:pPr>
              <w:rPr>
                <w:rFonts w:ascii="Times New Roman" w:hAnsi="Times New Roman" w:cs="Times New Roman"/>
              </w:rPr>
            </w:pPr>
            <w:r>
              <w:rPr>
                <w:rFonts w:hint="eastAsia" w:ascii="Times New Roman" w:hAnsi="Times New Roman" w:cs="Times New Roman"/>
              </w:rPr>
              <w:t>Settings</w:t>
            </w:r>
          </w:p>
        </w:tc>
        <w:tc>
          <w:tcPr>
            <w:tcW w:w="2694" w:type="dxa"/>
            <w:vMerge w:val="restart"/>
            <w:vAlign w:val="center"/>
          </w:tcPr>
          <w:p w14:paraId="4524CEAA">
            <w:pPr>
              <w:rPr>
                <w:rFonts w:ascii="Times New Roman" w:hAnsi="Times New Roman" w:cs="Times New Roman"/>
              </w:rPr>
            </w:pPr>
            <w:r>
              <w:rPr>
                <w:rFonts w:hint="eastAsia" w:ascii="Times New Roman" w:hAnsi="Times New Roman" w:cs="Times New Roman"/>
              </w:rPr>
              <w:t>Language</w:t>
            </w:r>
          </w:p>
        </w:tc>
        <w:tc>
          <w:tcPr>
            <w:tcW w:w="1984" w:type="dxa"/>
          </w:tcPr>
          <w:p w14:paraId="5DAE7308">
            <w:pPr>
              <w:rPr>
                <w:rFonts w:ascii="Times New Roman" w:hAnsi="Times New Roman" w:cs="Times New Roman"/>
                <w:b/>
              </w:rPr>
            </w:pPr>
            <w:r>
              <w:rPr>
                <w:rFonts w:hint="eastAsia" w:ascii="Times New Roman" w:hAnsi="Times New Roman" w:cs="Times New Roman"/>
                <w:b/>
              </w:rPr>
              <w:t>中文</w:t>
            </w:r>
          </w:p>
        </w:tc>
        <w:tc>
          <w:tcPr>
            <w:tcW w:w="2552" w:type="dxa"/>
            <w:vAlign w:val="center"/>
          </w:tcPr>
          <w:p w14:paraId="2482E14F">
            <w:pPr>
              <w:rPr>
                <w:rFonts w:ascii="Times New Roman" w:hAnsi="Times New Roman" w:cs="Times New Roman"/>
              </w:rPr>
            </w:pPr>
            <w:r>
              <w:rPr>
                <w:rFonts w:ascii="Times New Roman" w:hAnsi="Times New Roman" w:cs="Times New Roman"/>
              </w:rPr>
              <w:t>The screen display language is Chinese</w:t>
            </w:r>
          </w:p>
        </w:tc>
      </w:tr>
      <w:tr w14:paraId="47DCB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418" w:type="dxa"/>
            <w:vMerge w:val="continue"/>
            <w:vAlign w:val="center"/>
          </w:tcPr>
          <w:p w14:paraId="52A301C3">
            <w:pPr>
              <w:rPr>
                <w:rFonts w:ascii="Times New Roman" w:hAnsi="Times New Roman" w:cs="Times New Roman"/>
              </w:rPr>
            </w:pPr>
          </w:p>
        </w:tc>
        <w:tc>
          <w:tcPr>
            <w:tcW w:w="1417" w:type="dxa"/>
            <w:vMerge w:val="continue"/>
            <w:vAlign w:val="center"/>
          </w:tcPr>
          <w:p w14:paraId="7BC77667">
            <w:pPr>
              <w:rPr>
                <w:rFonts w:ascii="Times New Roman" w:hAnsi="Times New Roman" w:cs="Times New Roman"/>
              </w:rPr>
            </w:pPr>
          </w:p>
        </w:tc>
        <w:tc>
          <w:tcPr>
            <w:tcW w:w="2694" w:type="dxa"/>
            <w:vMerge w:val="continue"/>
            <w:vAlign w:val="center"/>
          </w:tcPr>
          <w:p w14:paraId="269458E9">
            <w:pPr>
              <w:rPr>
                <w:rFonts w:ascii="Times New Roman" w:hAnsi="Times New Roman" w:cs="Times New Roman"/>
              </w:rPr>
            </w:pPr>
          </w:p>
        </w:tc>
        <w:tc>
          <w:tcPr>
            <w:tcW w:w="1984" w:type="dxa"/>
          </w:tcPr>
          <w:p w14:paraId="4DCD6EF2">
            <w:pPr>
              <w:rPr>
                <w:b/>
              </w:rPr>
            </w:pPr>
            <w:r>
              <w:rPr>
                <w:rFonts w:hint="eastAsia" w:ascii="Times New Roman" w:hAnsi="Times New Roman" w:cs="Times New Roman"/>
                <w:b/>
              </w:rPr>
              <w:t>English</w:t>
            </w:r>
          </w:p>
        </w:tc>
        <w:tc>
          <w:tcPr>
            <w:tcW w:w="2552" w:type="dxa"/>
            <w:vAlign w:val="center"/>
          </w:tcPr>
          <w:p w14:paraId="42EB908F">
            <w:pPr>
              <w:rPr>
                <w:rFonts w:ascii="Times New Roman" w:hAnsi="Times New Roman" w:cs="Times New Roman"/>
              </w:rPr>
            </w:pPr>
            <w:r>
              <w:rPr>
                <w:rFonts w:ascii="Times New Roman" w:hAnsi="Times New Roman" w:cs="Times New Roman"/>
              </w:rPr>
              <w:t xml:space="preserve">The screen display language is </w:t>
            </w:r>
            <w:r>
              <w:rPr>
                <w:rFonts w:hint="eastAsia" w:ascii="Times New Roman" w:hAnsi="Times New Roman" w:cs="Times New Roman"/>
              </w:rPr>
              <w:t>English</w:t>
            </w:r>
          </w:p>
        </w:tc>
      </w:tr>
      <w:tr w14:paraId="347EC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418" w:type="dxa"/>
            <w:vMerge w:val="continue"/>
            <w:vAlign w:val="center"/>
          </w:tcPr>
          <w:p w14:paraId="5AD111CA">
            <w:pPr>
              <w:rPr>
                <w:rFonts w:ascii="Times New Roman" w:hAnsi="Times New Roman" w:cs="Times New Roman"/>
              </w:rPr>
            </w:pPr>
          </w:p>
        </w:tc>
        <w:tc>
          <w:tcPr>
            <w:tcW w:w="1417" w:type="dxa"/>
            <w:vMerge w:val="continue"/>
            <w:vAlign w:val="center"/>
          </w:tcPr>
          <w:p w14:paraId="14D33340">
            <w:pPr>
              <w:rPr>
                <w:rFonts w:ascii="Times New Roman" w:hAnsi="Times New Roman" w:cs="Times New Roman"/>
              </w:rPr>
            </w:pPr>
          </w:p>
        </w:tc>
        <w:tc>
          <w:tcPr>
            <w:tcW w:w="2694" w:type="dxa"/>
            <w:vMerge w:val="restart"/>
            <w:vAlign w:val="center"/>
          </w:tcPr>
          <w:p w14:paraId="22A4BBF9">
            <w:pPr>
              <w:rPr>
                <w:rFonts w:ascii="Times New Roman" w:hAnsi="Times New Roman" w:cs="Times New Roman"/>
              </w:rPr>
            </w:pPr>
            <w:r>
              <w:rPr>
                <w:rFonts w:hint="eastAsia" w:ascii="Times New Roman" w:hAnsi="Times New Roman" w:cs="Times New Roman"/>
              </w:rPr>
              <w:t>MOSI Switch</w:t>
            </w:r>
          </w:p>
        </w:tc>
        <w:tc>
          <w:tcPr>
            <w:tcW w:w="1984" w:type="dxa"/>
          </w:tcPr>
          <w:p w14:paraId="0138D881">
            <w:pPr>
              <w:rPr>
                <w:rFonts w:ascii="Times New Roman" w:hAnsi="Times New Roman" w:cs="Times New Roman"/>
                <w:b/>
              </w:rPr>
            </w:pPr>
            <w:r>
              <w:rPr>
                <w:rFonts w:hint="eastAsia" w:ascii="Times New Roman" w:hAnsi="Times New Roman" w:cs="Times New Roman"/>
                <w:b/>
              </w:rPr>
              <w:t>Off</w:t>
            </w:r>
          </w:p>
        </w:tc>
        <w:tc>
          <w:tcPr>
            <w:tcW w:w="2552" w:type="dxa"/>
          </w:tcPr>
          <w:p w14:paraId="2A01329B">
            <w:pPr>
              <w:rPr>
                <w:rFonts w:ascii="Times New Roman" w:hAnsi="Times New Roman" w:cs="Times New Roman"/>
              </w:rPr>
            </w:pPr>
            <w:r>
              <w:rPr>
                <w:rFonts w:ascii="Times New Roman" w:hAnsi="Times New Roman" w:cs="Times New Roman"/>
              </w:rPr>
              <w:t>Do not send host data to slave</w:t>
            </w:r>
          </w:p>
        </w:tc>
      </w:tr>
      <w:tr w14:paraId="0A033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418" w:type="dxa"/>
            <w:vMerge w:val="continue"/>
            <w:vAlign w:val="center"/>
          </w:tcPr>
          <w:p w14:paraId="1D1CE1C4">
            <w:pPr>
              <w:rPr>
                <w:rFonts w:ascii="Times New Roman" w:hAnsi="Times New Roman" w:cs="Times New Roman"/>
              </w:rPr>
            </w:pPr>
          </w:p>
        </w:tc>
        <w:tc>
          <w:tcPr>
            <w:tcW w:w="1417" w:type="dxa"/>
            <w:vMerge w:val="continue"/>
            <w:vAlign w:val="center"/>
          </w:tcPr>
          <w:p w14:paraId="646077B8">
            <w:pPr>
              <w:rPr>
                <w:rFonts w:ascii="Times New Roman" w:hAnsi="Times New Roman" w:cs="Times New Roman"/>
              </w:rPr>
            </w:pPr>
          </w:p>
        </w:tc>
        <w:tc>
          <w:tcPr>
            <w:tcW w:w="2694" w:type="dxa"/>
            <w:vMerge w:val="continue"/>
            <w:vAlign w:val="center"/>
          </w:tcPr>
          <w:p w14:paraId="17449F4D">
            <w:pPr>
              <w:rPr>
                <w:rFonts w:ascii="Times New Roman" w:hAnsi="Times New Roman" w:cs="Times New Roman"/>
              </w:rPr>
            </w:pPr>
          </w:p>
        </w:tc>
        <w:tc>
          <w:tcPr>
            <w:tcW w:w="1984" w:type="dxa"/>
          </w:tcPr>
          <w:p w14:paraId="47083F44">
            <w:r>
              <w:rPr>
                <w:rFonts w:hint="eastAsia" w:ascii="Times New Roman" w:hAnsi="Times New Roman" w:cs="Times New Roman"/>
              </w:rPr>
              <w:t>On</w:t>
            </w:r>
          </w:p>
        </w:tc>
        <w:tc>
          <w:tcPr>
            <w:tcW w:w="2552" w:type="dxa"/>
          </w:tcPr>
          <w:p w14:paraId="46FE4217">
            <w:r>
              <w:rPr>
                <w:rFonts w:hint="eastAsia" w:ascii="Times New Roman" w:hAnsi="Times New Roman" w:cs="Times New Roman"/>
              </w:rPr>
              <w:t>S</w:t>
            </w:r>
            <w:r>
              <w:rPr>
                <w:rFonts w:ascii="Times New Roman" w:hAnsi="Times New Roman" w:cs="Times New Roman"/>
              </w:rPr>
              <w:t>end host data to slave</w:t>
            </w:r>
          </w:p>
        </w:tc>
      </w:tr>
      <w:tr w14:paraId="4B15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418" w:type="dxa"/>
            <w:vMerge w:val="continue"/>
            <w:vAlign w:val="center"/>
          </w:tcPr>
          <w:p w14:paraId="1422673C">
            <w:pPr>
              <w:rPr>
                <w:rFonts w:ascii="Times New Roman" w:hAnsi="Times New Roman" w:cs="Times New Roman"/>
              </w:rPr>
            </w:pPr>
          </w:p>
        </w:tc>
        <w:tc>
          <w:tcPr>
            <w:tcW w:w="1417" w:type="dxa"/>
            <w:vMerge w:val="continue"/>
            <w:vAlign w:val="center"/>
          </w:tcPr>
          <w:p w14:paraId="703DA2C5">
            <w:pPr>
              <w:rPr>
                <w:rFonts w:ascii="Times New Roman" w:hAnsi="Times New Roman" w:cs="Times New Roman"/>
              </w:rPr>
            </w:pPr>
          </w:p>
        </w:tc>
        <w:tc>
          <w:tcPr>
            <w:tcW w:w="2694" w:type="dxa"/>
            <w:vMerge w:val="restart"/>
            <w:vAlign w:val="center"/>
          </w:tcPr>
          <w:p w14:paraId="2FC2AB92">
            <w:pPr>
              <w:rPr>
                <w:rFonts w:ascii="Times New Roman" w:hAnsi="Times New Roman" w:cs="Times New Roman"/>
              </w:rPr>
            </w:pPr>
            <w:r>
              <w:rPr>
                <w:rFonts w:hint="eastAsia" w:ascii="Times New Roman" w:hAnsi="Times New Roman" w:cs="Times New Roman"/>
              </w:rPr>
              <w:t>Screensaver</w:t>
            </w:r>
          </w:p>
        </w:tc>
        <w:tc>
          <w:tcPr>
            <w:tcW w:w="1984" w:type="dxa"/>
          </w:tcPr>
          <w:p w14:paraId="013C0C0A">
            <w:pPr>
              <w:rPr>
                <w:rFonts w:ascii="Times New Roman" w:hAnsi="Times New Roman" w:cs="Times New Roman"/>
              </w:rPr>
            </w:pPr>
            <w:r>
              <w:rPr>
                <w:rFonts w:hint="eastAsia" w:ascii="Times New Roman" w:hAnsi="Times New Roman" w:cs="Times New Roman"/>
              </w:rPr>
              <w:t>Off</w:t>
            </w:r>
          </w:p>
        </w:tc>
        <w:tc>
          <w:tcPr>
            <w:tcW w:w="2552" w:type="dxa"/>
          </w:tcPr>
          <w:p w14:paraId="1085D4DA">
            <w:pPr>
              <w:rPr>
                <w:rFonts w:ascii="Times New Roman" w:hAnsi="Times New Roman" w:cs="Times New Roman"/>
              </w:rPr>
            </w:pPr>
          </w:p>
        </w:tc>
      </w:tr>
      <w:tr w14:paraId="5FCEE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418" w:type="dxa"/>
            <w:vMerge w:val="continue"/>
            <w:vAlign w:val="center"/>
          </w:tcPr>
          <w:p w14:paraId="277B12E0">
            <w:pPr>
              <w:rPr>
                <w:rFonts w:ascii="Times New Roman" w:hAnsi="Times New Roman" w:cs="Times New Roman"/>
              </w:rPr>
            </w:pPr>
          </w:p>
        </w:tc>
        <w:tc>
          <w:tcPr>
            <w:tcW w:w="1417" w:type="dxa"/>
            <w:vMerge w:val="continue"/>
            <w:vAlign w:val="center"/>
          </w:tcPr>
          <w:p w14:paraId="61D4AE22">
            <w:pPr>
              <w:rPr>
                <w:rFonts w:ascii="Times New Roman" w:hAnsi="Times New Roman" w:cs="Times New Roman"/>
              </w:rPr>
            </w:pPr>
          </w:p>
        </w:tc>
        <w:tc>
          <w:tcPr>
            <w:tcW w:w="2694" w:type="dxa"/>
            <w:vMerge w:val="continue"/>
            <w:vAlign w:val="center"/>
          </w:tcPr>
          <w:p w14:paraId="1D1205A3">
            <w:pPr>
              <w:rPr>
                <w:rFonts w:ascii="Times New Roman" w:hAnsi="Times New Roman" w:cs="Times New Roman"/>
              </w:rPr>
            </w:pPr>
          </w:p>
        </w:tc>
        <w:tc>
          <w:tcPr>
            <w:tcW w:w="1984" w:type="dxa"/>
          </w:tcPr>
          <w:p w14:paraId="48191BCA">
            <w:r>
              <w:rPr>
                <w:rFonts w:hint="eastAsia" w:ascii="Times New Roman" w:hAnsi="Times New Roman" w:cs="Times New Roman"/>
                <w:b/>
              </w:rPr>
              <w:t>On</w:t>
            </w:r>
          </w:p>
        </w:tc>
        <w:tc>
          <w:tcPr>
            <w:tcW w:w="2552" w:type="dxa"/>
          </w:tcPr>
          <w:p w14:paraId="10E9CF03">
            <w:r>
              <w:rPr>
                <w:rFonts w:ascii="Times New Roman" w:hAnsi="Times New Roman" w:cs="Times New Roman"/>
              </w:rPr>
              <w:t>Enter screensaver after 30 seconds without button operation</w:t>
            </w:r>
          </w:p>
        </w:tc>
      </w:tr>
      <w:tr w14:paraId="4E891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418" w:type="dxa"/>
            <w:vMerge w:val="continue"/>
            <w:vAlign w:val="center"/>
          </w:tcPr>
          <w:p w14:paraId="43334A63">
            <w:pPr>
              <w:rPr>
                <w:rFonts w:ascii="Times New Roman" w:hAnsi="Times New Roman" w:cs="Times New Roman"/>
              </w:rPr>
            </w:pPr>
          </w:p>
        </w:tc>
        <w:tc>
          <w:tcPr>
            <w:tcW w:w="1417" w:type="dxa"/>
            <w:vMerge w:val="continue"/>
            <w:vAlign w:val="center"/>
          </w:tcPr>
          <w:p w14:paraId="7215A1B8">
            <w:pPr>
              <w:rPr>
                <w:rFonts w:ascii="Times New Roman" w:hAnsi="Times New Roman" w:cs="Times New Roman"/>
              </w:rPr>
            </w:pPr>
          </w:p>
        </w:tc>
        <w:tc>
          <w:tcPr>
            <w:tcW w:w="2694" w:type="dxa"/>
            <w:vMerge w:val="restart"/>
            <w:vAlign w:val="center"/>
          </w:tcPr>
          <w:p w14:paraId="05AB0ABF">
            <w:pPr>
              <w:rPr>
                <w:rFonts w:ascii="Times New Roman" w:hAnsi="Times New Roman" w:cs="Times New Roman"/>
              </w:rPr>
            </w:pPr>
            <w:r>
              <w:rPr>
                <w:rFonts w:hint="eastAsia" w:ascii="Times New Roman" w:hAnsi="Times New Roman" w:cs="Times New Roman"/>
              </w:rPr>
              <w:t>Screenflip</w:t>
            </w:r>
          </w:p>
        </w:tc>
        <w:tc>
          <w:tcPr>
            <w:tcW w:w="1984" w:type="dxa"/>
          </w:tcPr>
          <w:p w14:paraId="67E6848D">
            <w:pPr>
              <w:rPr>
                <w:rFonts w:ascii="Times New Roman" w:hAnsi="Times New Roman" w:cs="Times New Roman"/>
                <w:b/>
              </w:rPr>
            </w:pPr>
            <w:r>
              <w:rPr>
                <w:rFonts w:hint="eastAsia" w:ascii="Times New Roman" w:hAnsi="Times New Roman" w:cs="Times New Roman"/>
                <w:b/>
              </w:rPr>
              <w:t>Off</w:t>
            </w:r>
          </w:p>
        </w:tc>
        <w:tc>
          <w:tcPr>
            <w:tcW w:w="2552" w:type="dxa"/>
            <w:vAlign w:val="center"/>
          </w:tcPr>
          <w:p w14:paraId="26AC9D6C">
            <w:pPr>
              <w:rPr>
                <w:rFonts w:ascii="Times New Roman" w:hAnsi="Times New Roman" w:cs="Times New Roman"/>
              </w:rPr>
            </w:pPr>
          </w:p>
        </w:tc>
      </w:tr>
      <w:tr w14:paraId="62A3A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418" w:type="dxa"/>
            <w:vMerge w:val="continue"/>
            <w:vAlign w:val="center"/>
          </w:tcPr>
          <w:p w14:paraId="0AC98E86">
            <w:pPr>
              <w:rPr>
                <w:rFonts w:ascii="Times New Roman" w:hAnsi="Times New Roman" w:cs="Times New Roman"/>
              </w:rPr>
            </w:pPr>
          </w:p>
        </w:tc>
        <w:tc>
          <w:tcPr>
            <w:tcW w:w="1417" w:type="dxa"/>
            <w:vMerge w:val="continue"/>
            <w:vAlign w:val="center"/>
          </w:tcPr>
          <w:p w14:paraId="225D0671">
            <w:pPr>
              <w:rPr>
                <w:rFonts w:ascii="Times New Roman" w:hAnsi="Times New Roman" w:cs="Times New Roman"/>
              </w:rPr>
            </w:pPr>
          </w:p>
        </w:tc>
        <w:tc>
          <w:tcPr>
            <w:tcW w:w="2694" w:type="dxa"/>
            <w:vMerge w:val="continue"/>
            <w:vAlign w:val="center"/>
          </w:tcPr>
          <w:p w14:paraId="2728A9D4">
            <w:pPr>
              <w:rPr>
                <w:rFonts w:ascii="Times New Roman" w:hAnsi="Times New Roman" w:cs="Times New Roman"/>
              </w:rPr>
            </w:pPr>
          </w:p>
        </w:tc>
        <w:tc>
          <w:tcPr>
            <w:tcW w:w="1984" w:type="dxa"/>
          </w:tcPr>
          <w:p w14:paraId="43D19F78">
            <w:r>
              <w:rPr>
                <w:rFonts w:hint="eastAsia" w:ascii="Times New Roman" w:hAnsi="Times New Roman" w:cs="Times New Roman"/>
              </w:rPr>
              <w:t>On</w:t>
            </w:r>
          </w:p>
        </w:tc>
        <w:tc>
          <w:tcPr>
            <w:tcW w:w="2552" w:type="dxa"/>
            <w:vAlign w:val="center"/>
          </w:tcPr>
          <w:p w14:paraId="53377E75">
            <w:pPr>
              <w:rPr>
                <w:rFonts w:ascii="Times New Roman" w:hAnsi="Times New Roman" w:cs="Times New Roman"/>
              </w:rPr>
            </w:pPr>
            <w:r>
              <w:rPr>
                <w:rFonts w:ascii="Times New Roman" w:hAnsi="Times New Roman" w:cs="Times New Roman"/>
              </w:rPr>
              <w:t>The screen flips and the buttons also flip</w:t>
            </w:r>
          </w:p>
        </w:tc>
      </w:tr>
      <w:tr w14:paraId="40386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418" w:type="dxa"/>
            <w:vMerge w:val="continue"/>
            <w:vAlign w:val="center"/>
          </w:tcPr>
          <w:p w14:paraId="6D04C175">
            <w:pPr>
              <w:rPr>
                <w:rFonts w:ascii="Times New Roman" w:hAnsi="Times New Roman" w:cs="Times New Roman"/>
              </w:rPr>
            </w:pPr>
          </w:p>
        </w:tc>
        <w:tc>
          <w:tcPr>
            <w:tcW w:w="1417" w:type="dxa"/>
            <w:vMerge w:val="continue"/>
            <w:vAlign w:val="center"/>
          </w:tcPr>
          <w:p w14:paraId="2CA55208">
            <w:pPr>
              <w:rPr>
                <w:rFonts w:ascii="Times New Roman" w:hAnsi="Times New Roman" w:cs="Times New Roman"/>
              </w:rPr>
            </w:pPr>
          </w:p>
        </w:tc>
        <w:tc>
          <w:tcPr>
            <w:tcW w:w="2694" w:type="dxa"/>
            <w:vMerge w:val="restart"/>
            <w:vAlign w:val="center"/>
          </w:tcPr>
          <w:p w14:paraId="2DDA8468">
            <w:pPr>
              <w:rPr>
                <w:rFonts w:ascii="Times New Roman" w:hAnsi="Times New Roman" w:cs="Times New Roman"/>
              </w:rPr>
            </w:pPr>
            <w:r>
              <w:rPr>
                <w:rFonts w:hint="eastAsia" w:ascii="Times New Roman" w:hAnsi="Times New Roman" w:cs="Times New Roman"/>
              </w:rPr>
              <w:t>Screenlock</w:t>
            </w:r>
          </w:p>
        </w:tc>
        <w:tc>
          <w:tcPr>
            <w:tcW w:w="1984" w:type="dxa"/>
          </w:tcPr>
          <w:p w14:paraId="0B19C80C">
            <w:pPr>
              <w:rPr>
                <w:rFonts w:ascii="Times New Roman" w:hAnsi="Times New Roman" w:cs="Times New Roman"/>
              </w:rPr>
            </w:pPr>
            <w:r>
              <w:rPr>
                <w:rFonts w:hint="eastAsia" w:ascii="Times New Roman" w:hAnsi="Times New Roman" w:cs="Times New Roman"/>
              </w:rPr>
              <w:t>Off</w:t>
            </w:r>
          </w:p>
        </w:tc>
        <w:tc>
          <w:tcPr>
            <w:tcW w:w="2552" w:type="dxa"/>
            <w:vAlign w:val="center"/>
          </w:tcPr>
          <w:p w14:paraId="51C67433">
            <w:pPr>
              <w:rPr>
                <w:rFonts w:ascii="Times New Roman" w:hAnsi="Times New Roman" w:cs="Times New Roman"/>
              </w:rPr>
            </w:pPr>
          </w:p>
        </w:tc>
      </w:tr>
      <w:tr w14:paraId="245B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418" w:type="dxa"/>
            <w:vMerge w:val="continue"/>
            <w:vAlign w:val="center"/>
          </w:tcPr>
          <w:p w14:paraId="56780A6B">
            <w:pPr>
              <w:rPr>
                <w:rFonts w:ascii="Times New Roman" w:hAnsi="Times New Roman" w:cs="Times New Roman"/>
              </w:rPr>
            </w:pPr>
          </w:p>
        </w:tc>
        <w:tc>
          <w:tcPr>
            <w:tcW w:w="1417" w:type="dxa"/>
            <w:vMerge w:val="continue"/>
            <w:vAlign w:val="center"/>
          </w:tcPr>
          <w:p w14:paraId="02343213">
            <w:pPr>
              <w:rPr>
                <w:rFonts w:ascii="Times New Roman" w:hAnsi="Times New Roman" w:cs="Times New Roman"/>
              </w:rPr>
            </w:pPr>
          </w:p>
        </w:tc>
        <w:tc>
          <w:tcPr>
            <w:tcW w:w="2694" w:type="dxa"/>
            <w:vMerge w:val="continue"/>
            <w:vAlign w:val="center"/>
          </w:tcPr>
          <w:p w14:paraId="7A4B7020">
            <w:pPr>
              <w:rPr>
                <w:rFonts w:ascii="Times New Roman" w:hAnsi="Times New Roman" w:cs="Times New Roman"/>
              </w:rPr>
            </w:pPr>
          </w:p>
        </w:tc>
        <w:tc>
          <w:tcPr>
            <w:tcW w:w="1984" w:type="dxa"/>
          </w:tcPr>
          <w:p w14:paraId="3B24C3C6">
            <w:r>
              <w:rPr>
                <w:rFonts w:hint="eastAsia" w:ascii="Times New Roman" w:hAnsi="Times New Roman" w:cs="Times New Roman"/>
                <w:b/>
              </w:rPr>
              <w:t>On</w:t>
            </w:r>
          </w:p>
        </w:tc>
        <w:tc>
          <w:tcPr>
            <w:tcW w:w="2552" w:type="dxa"/>
            <w:vAlign w:val="center"/>
          </w:tcPr>
          <w:p w14:paraId="1C795547">
            <w:pPr>
              <w:rPr>
                <w:rFonts w:ascii="Times New Roman" w:hAnsi="Times New Roman" w:cs="Times New Roman"/>
              </w:rPr>
            </w:pPr>
            <w:r>
              <w:rPr>
                <w:rFonts w:ascii="Times New Roman" w:hAnsi="Times New Roman" w:cs="Times New Roman"/>
              </w:rPr>
              <w:t>Lock after 30 seconds without button operation</w:t>
            </w:r>
          </w:p>
        </w:tc>
      </w:tr>
      <w:tr w14:paraId="6590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418" w:type="dxa"/>
            <w:vMerge w:val="continue"/>
            <w:vAlign w:val="center"/>
          </w:tcPr>
          <w:p w14:paraId="1EE706B4">
            <w:pPr>
              <w:rPr>
                <w:rFonts w:ascii="Times New Roman" w:hAnsi="Times New Roman" w:cs="Times New Roman"/>
              </w:rPr>
            </w:pPr>
          </w:p>
        </w:tc>
        <w:tc>
          <w:tcPr>
            <w:tcW w:w="1417" w:type="dxa"/>
            <w:vMerge w:val="continue"/>
            <w:vAlign w:val="center"/>
          </w:tcPr>
          <w:p w14:paraId="0F248182">
            <w:pPr>
              <w:rPr>
                <w:rFonts w:ascii="Times New Roman" w:hAnsi="Times New Roman" w:cs="Times New Roman"/>
              </w:rPr>
            </w:pPr>
          </w:p>
        </w:tc>
        <w:tc>
          <w:tcPr>
            <w:tcW w:w="2694" w:type="dxa"/>
            <w:vMerge w:val="restart"/>
            <w:vAlign w:val="center"/>
          </w:tcPr>
          <w:p w14:paraId="5D464B04">
            <w:pPr>
              <w:rPr>
                <w:rFonts w:ascii="Times New Roman" w:hAnsi="Times New Roman" w:cs="Times New Roman"/>
              </w:rPr>
            </w:pPr>
            <w:r>
              <w:rPr>
                <w:rFonts w:ascii="Times New Roman" w:hAnsi="Times New Roman" w:cs="Times New Roman"/>
              </w:rPr>
              <w:t>DMX</w:t>
            </w:r>
            <w:r>
              <w:rPr>
                <w:rFonts w:hint="eastAsia" w:ascii="Times New Roman" w:hAnsi="Times New Roman" w:cs="Times New Roman"/>
              </w:rPr>
              <w:t xml:space="preserve"> Fail</w:t>
            </w:r>
          </w:p>
        </w:tc>
        <w:tc>
          <w:tcPr>
            <w:tcW w:w="4536" w:type="dxa"/>
            <w:gridSpan w:val="2"/>
          </w:tcPr>
          <w:p w14:paraId="462E9F03">
            <w:pPr>
              <w:rPr>
                <w:rFonts w:ascii="仿宋" w:hAnsi="仿宋" w:eastAsia="仿宋" w:cs="仿宋"/>
                <w:color w:val="000000"/>
                <w:sz w:val="24"/>
              </w:rPr>
            </w:pPr>
            <w:r>
              <w:rPr>
                <w:rFonts w:ascii="仿宋" w:hAnsi="仿宋" w:eastAsia="仿宋" w:cs="仿宋"/>
                <w:color w:val="000000"/>
                <w:sz w:val="24"/>
              </w:rPr>
              <w:t>In DMX mode, the data status of the LED after signal interruption</w:t>
            </w:r>
          </w:p>
        </w:tc>
      </w:tr>
      <w:tr w14:paraId="03763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418" w:type="dxa"/>
            <w:vMerge w:val="continue"/>
            <w:vAlign w:val="center"/>
          </w:tcPr>
          <w:p w14:paraId="6BCF1C00">
            <w:pPr>
              <w:rPr>
                <w:rFonts w:ascii="Times New Roman" w:hAnsi="Times New Roman" w:cs="Times New Roman"/>
              </w:rPr>
            </w:pPr>
          </w:p>
        </w:tc>
        <w:tc>
          <w:tcPr>
            <w:tcW w:w="1417" w:type="dxa"/>
            <w:vMerge w:val="continue"/>
            <w:vAlign w:val="center"/>
          </w:tcPr>
          <w:p w14:paraId="1B9B1DB2">
            <w:pPr>
              <w:rPr>
                <w:rFonts w:ascii="Times New Roman" w:hAnsi="Times New Roman" w:cs="Times New Roman"/>
              </w:rPr>
            </w:pPr>
          </w:p>
        </w:tc>
        <w:tc>
          <w:tcPr>
            <w:tcW w:w="2694" w:type="dxa"/>
            <w:vMerge w:val="continue"/>
            <w:vAlign w:val="center"/>
          </w:tcPr>
          <w:p w14:paraId="0BABEC6C">
            <w:pPr>
              <w:rPr>
                <w:rFonts w:ascii="Times New Roman" w:hAnsi="Times New Roman" w:cs="Times New Roman"/>
              </w:rPr>
            </w:pPr>
          </w:p>
        </w:tc>
        <w:tc>
          <w:tcPr>
            <w:tcW w:w="1984" w:type="dxa"/>
          </w:tcPr>
          <w:p w14:paraId="4A3ED6F7">
            <w:pPr>
              <w:rPr>
                <w:rFonts w:ascii="Times New Roman" w:hAnsi="Times New Roman" w:cs="Times New Roman"/>
                <w:b/>
              </w:rPr>
            </w:pPr>
            <w:r>
              <w:rPr>
                <w:rFonts w:hint="eastAsia" w:ascii="Times New Roman" w:hAnsi="Times New Roman" w:cs="Times New Roman"/>
                <w:b/>
              </w:rPr>
              <w:t>Clear</w:t>
            </w:r>
          </w:p>
        </w:tc>
        <w:tc>
          <w:tcPr>
            <w:tcW w:w="2552" w:type="dxa"/>
            <w:vAlign w:val="center"/>
          </w:tcPr>
          <w:p w14:paraId="219D76C8">
            <w:pPr>
              <w:rPr>
                <w:rFonts w:ascii="仿宋" w:hAnsi="仿宋" w:eastAsia="仿宋" w:cs="仿宋"/>
                <w:color w:val="000000"/>
                <w:sz w:val="24"/>
              </w:rPr>
            </w:pPr>
            <w:r>
              <w:rPr>
                <w:rFonts w:ascii="Times New Roman" w:hAnsi="Times New Roman" w:cs="Times New Roman"/>
              </w:rPr>
              <w:t>The data will be cleared later</w:t>
            </w:r>
          </w:p>
        </w:tc>
      </w:tr>
      <w:tr w14:paraId="7F436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18" w:type="dxa"/>
            <w:vMerge w:val="continue"/>
            <w:vAlign w:val="center"/>
          </w:tcPr>
          <w:p w14:paraId="0C12243B">
            <w:pPr>
              <w:rPr>
                <w:rFonts w:ascii="Times New Roman" w:hAnsi="Times New Roman" w:cs="Times New Roman"/>
              </w:rPr>
            </w:pPr>
          </w:p>
        </w:tc>
        <w:tc>
          <w:tcPr>
            <w:tcW w:w="1417" w:type="dxa"/>
            <w:vMerge w:val="continue"/>
            <w:vAlign w:val="center"/>
          </w:tcPr>
          <w:p w14:paraId="5F35ADCD">
            <w:pPr>
              <w:rPr>
                <w:rFonts w:ascii="Times New Roman" w:hAnsi="Times New Roman" w:cs="Times New Roman"/>
              </w:rPr>
            </w:pPr>
          </w:p>
        </w:tc>
        <w:tc>
          <w:tcPr>
            <w:tcW w:w="2694" w:type="dxa"/>
            <w:vMerge w:val="continue"/>
            <w:vAlign w:val="center"/>
          </w:tcPr>
          <w:p w14:paraId="1387B455">
            <w:pPr>
              <w:rPr>
                <w:rFonts w:ascii="Times New Roman" w:hAnsi="Times New Roman" w:cs="Times New Roman"/>
              </w:rPr>
            </w:pPr>
          </w:p>
        </w:tc>
        <w:tc>
          <w:tcPr>
            <w:tcW w:w="1984" w:type="dxa"/>
          </w:tcPr>
          <w:p w14:paraId="36165DD2">
            <w:pPr>
              <w:rPr>
                <w:rFonts w:ascii="Times New Roman" w:hAnsi="Times New Roman" w:cs="Times New Roman"/>
              </w:rPr>
            </w:pPr>
            <w:r>
              <w:rPr>
                <w:rFonts w:hint="eastAsia" w:ascii="Times New Roman" w:hAnsi="Times New Roman" w:cs="Times New Roman"/>
              </w:rPr>
              <w:t>Hold</w:t>
            </w:r>
          </w:p>
        </w:tc>
        <w:tc>
          <w:tcPr>
            <w:tcW w:w="2552" w:type="dxa"/>
            <w:vAlign w:val="center"/>
          </w:tcPr>
          <w:p w14:paraId="014AA953">
            <w:pPr>
              <w:rPr>
                <w:rFonts w:ascii="仿宋" w:hAnsi="仿宋" w:eastAsia="仿宋" w:cs="仿宋"/>
                <w:color w:val="000000"/>
                <w:sz w:val="24"/>
              </w:rPr>
            </w:pPr>
            <w:r>
              <w:rPr>
                <w:rFonts w:hint="eastAsia" w:ascii="Times New Roman" w:hAnsi="Times New Roman" w:cs="Times New Roman"/>
              </w:rPr>
              <w:t>D</w:t>
            </w:r>
            <w:r>
              <w:rPr>
                <w:rFonts w:ascii="Times New Roman" w:hAnsi="Times New Roman" w:cs="Times New Roman"/>
              </w:rPr>
              <w:t>ata hold</w:t>
            </w:r>
          </w:p>
        </w:tc>
      </w:tr>
      <w:tr w14:paraId="2C23A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18" w:type="dxa"/>
            <w:vMerge w:val="continue"/>
            <w:vAlign w:val="center"/>
          </w:tcPr>
          <w:p w14:paraId="47349F1F">
            <w:pPr>
              <w:rPr>
                <w:rFonts w:ascii="Times New Roman" w:hAnsi="Times New Roman" w:cs="Times New Roman"/>
              </w:rPr>
            </w:pPr>
          </w:p>
        </w:tc>
        <w:tc>
          <w:tcPr>
            <w:tcW w:w="1417" w:type="dxa"/>
            <w:vMerge w:val="continue"/>
            <w:vAlign w:val="center"/>
          </w:tcPr>
          <w:p w14:paraId="73858E8A">
            <w:pPr>
              <w:rPr>
                <w:rFonts w:ascii="Times New Roman" w:hAnsi="Times New Roman" w:cs="Times New Roman"/>
              </w:rPr>
            </w:pPr>
          </w:p>
        </w:tc>
        <w:tc>
          <w:tcPr>
            <w:tcW w:w="2694" w:type="dxa"/>
            <w:vMerge w:val="continue"/>
            <w:vAlign w:val="center"/>
          </w:tcPr>
          <w:p w14:paraId="29C373FD">
            <w:pPr>
              <w:rPr>
                <w:rFonts w:ascii="Times New Roman" w:hAnsi="Times New Roman" w:cs="Times New Roman"/>
              </w:rPr>
            </w:pPr>
          </w:p>
        </w:tc>
        <w:tc>
          <w:tcPr>
            <w:tcW w:w="1984" w:type="dxa"/>
          </w:tcPr>
          <w:p w14:paraId="3A8ADC57">
            <w:r>
              <w:rPr>
                <w:rFonts w:hint="eastAsia" w:ascii="Times New Roman" w:hAnsi="Times New Roman" w:cs="Times New Roman"/>
              </w:rPr>
              <w:t>Lit up</w:t>
            </w:r>
          </w:p>
        </w:tc>
        <w:tc>
          <w:tcPr>
            <w:tcW w:w="2552" w:type="dxa"/>
            <w:vAlign w:val="center"/>
          </w:tcPr>
          <w:p w14:paraId="0C2407FC">
            <w:pPr>
              <w:rPr>
                <w:rFonts w:ascii="仿宋" w:hAnsi="仿宋" w:eastAsia="仿宋" w:cs="仿宋"/>
                <w:color w:val="000000"/>
                <w:sz w:val="24"/>
              </w:rPr>
            </w:pPr>
            <w:r>
              <w:rPr>
                <w:sz w:val="24"/>
              </w:rPr>
              <w:t>Keep the LED on at the power limit set by the current power setting</w:t>
            </w:r>
          </w:p>
        </w:tc>
      </w:tr>
      <w:tr w14:paraId="17CB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1418" w:type="dxa"/>
            <w:vMerge w:val="continue"/>
            <w:vAlign w:val="center"/>
          </w:tcPr>
          <w:p w14:paraId="75330B59">
            <w:pPr>
              <w:rPr>
                <w:rFonts w:ascii="Times New Roman" w:hAnsi="Times New Roman" w:cs="Times New Roman"/>
              </w:rPr>
            </w:pPr>
          </w:p>
        </w:tc>
        <w:tc>
          <w:tcPr>
            <w:tcW w:w="1417" w:type="dxa"/>
            <w:vMerge w:val="continue"/>
            <w:vAlign w:val="center"/>
          </w:tcPr>
          <w:p w14:paraId="5D8668FD">
            <w:pPr>
              <w:rPr>
                <w:rFonts w:ascii="Times New Roman" w:hAnsi="Times New Roman" w:cs="Times New Roman"/>
              </w:rPr>
            </w:pPr>
          </w:p>
        </w:tc>
        <w:tc>
          <w:tcPr>
            <w:tcW w:w="2694" w:type="dxa"/>
            <w:vMerge w:val="restart"/>
            <w:vAlign w:val="center"/>
          </w:tcPr>
          <w:p w14:paraId="415AB5BE">
            <w:pPr>
              <w:rPr>
                <w:rFonts w:ascii="Times New Roman" w:hAnsi="Times New Roman" w:cs="Times New Roman"/>
              </w:rPr>
            </w:pPr>
            <w:r>
              <w:rPr>
                <w:rFonts w:hint="eastAsia" w:ascii="Times New Roman" w:hAnsi="Times New Roman" w:cs="Times New Roman"/>
              </w:rPr>
              <w:t>Dimmer Curve</w:t>
            </w:r>
          </w:p>
        </w:tc>
        <w:tc>
          <w:tcPr>
            <w:tcW w:w="4536" w:type="dxa"/>
            <w:gridSpan w:val="2"/>
            <w:vAlign w:val="center"/>
          </w:tcPr>
          <w:p w14:paraId="741E1935">
            <w:pPr>
              <w:rPr>
                <w:rFonts w:ascii="Times New Roman" w:hAnsi="Times New Roman" w:cs="Times New Roman"/>
              </w:rPr>
            </w:pPr>
            <w:r>
              <w:rPr>
                <w:rFonts w:ascii="Times New Roman" w:hAnsi="Times New Roman" w:cs="Times New Roman"/>
              </w:rPr>
              <w:t>Use the console to execute the power curve for regular dimming, without affecting the dimming, color temperature, color paper, and other modes with bulb effects (if the channel mode itself has a dimming curve, use the dimming curve channel as a guide)</w:t>
            </w:r>
          </w:p>
        </w:tc>
      </w:tr>
      <w:tr w14:paraId="65C5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1418" w:type="dxa"/>
            <w:vMerge w:val="continue"/>
            <w:vAlign w:val="center"/>
          </w:tcPr>
          <w:p w14:paraId="2627A899">
            <w:pPr>
              <w:rPr>
                <w:rFonts w:ascii="Times New Roman" w:hAnsi="Times New Roman" w:cs="Times New Roman"/>
              </w:rPr>
            </w:pPr>
          </w:p>
        </w:tc>
        <w:tc>
          <w:tcPr>
            <w:tcW w:w="1417" w:type="dxa"/>
            <w:vMerge w:val="continue"/>
            <w:vAlign w:val="center"/>
          </w:tcPr>
          <w:p w14:paraId="2F61F39B">
            <w:pPr>
              <w:rPr>
                <w:rFonts w:ascii="Times New Roman" w:hAnsi="Times New Roman" w:cs="Times New Roman"/>
              </w:rPr>
            </w:pPr>
          </w:p>
        </w:tc>
        <w:tc>
          <w:tcPr>
            <w:tcW w:w="2694" w:type="dxa"/>
            <w:vMerge w:val="continue"/>
            <w:vAlign w:val="center"/>
          </w:tcPr>
          <w:p w14:paraId="06269978">
            <w:pPr>
              <w:rPr>
                <w:rFonts w:ascii="Times New Roman" w:hAnsi="Times New Roman" w:cs="Times New Roman"/>
              </w:rPr>
            </w:pPr>
          </w:p>
        </w:tc>
        <w:tc>
          <w:tcPr>
            <w:tcW w:w="1984" w:type="dxa"/>
            <w:vAlign w:val="center"/>
          </w:tcPr>
          <w:p w14:paraId="67E99F38">
            <w:pPr>
              <w:rPr>
                <w:rFonts w:ascii="Times New Roman" w:hAnsi="Times New Roman" w:cs="Times New Roman"/>
                <w:b/>
              </w:rPr>
            </w:pPr>
            <w:r>
              <w:rPr>
                <w:rFonts w:hint="eastAsia" w:ascii="Times New Roman" w:hAnsi="Times New Roman" w:cs="Times New Roman"/>
                <w:b/>
              </w:rPr>
              <w:t>Linear</w:t>
            </w:r>
          </w:p>
        </w:tc>
        <w:tc>
          <w:tcPr>
            <w:tcW w:w="2552" w:type="dxa"/>
            <w:vAlign w:val="center"/>
          </w:tcPr>
          <w:p w14:paraId="6A522DE8">
            <w:pPr>
              <w:rPr>
                <w:rFonts w:ascii="Times New Roman" w:hAnsi="Times New Roman" w:cs="Times New Roman"/>
              </w:rPr>
            </w:pPr>
            <w:r>
              <w:rPr>
                <w:rFonts w:ascii="Times New Roman" w:hAnsi="Times New Roman" w:cs="Times New Roman"/>
              </w:rPr>
              <w:t>Linear power curve</w:t>
            </w:r>
          </w:p>
        </w:tc>
      </w:tr>
      <w:tr w14:paraId="5B33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418" w:type="dxa"/>
            <w:vMerge w:val="continue"/>
            <w:vAlign w:val="center"/>
          </w:tcPr>
          <w:p w14:paraId="3A0A0608">
            <w:pPr>
              <w:rPr>
                <w:rFonts w:ascii="Times New Roman" w:hAnsi="Times New Roman" w:cs="Times New Roman"/>
              </w:rPr>
            </w:pPr>
          </w:p>
        </w:tc>
        <w:tc>
          <w:tcPr>
            <w:tcW w:w="1417" w:type="dxa"/>
            <w:vMerge w:val="continue"/>
            <w:vAlign w:val="center"/>
          </w:tcPr>
          <w:p w14:paraId="6564535C">
            <w:pPr>
              <w:rPr>
                <w:rFonts w:ascii="Times New Roman" w:hAnsi="Times New Roman" w:cs="Times New Roman"/>
              </w:rPr>
            </w:pPr>
          </w:p>
        </w:tc>
        <w:tc>
          <w:tcPr>
            <w:tcW w:w="2694" w:type="dxa"/>
            <w:vMerge w:val="continue"/>
            <w:vAlign w:val="center"/>
          </w:tcPr>
          <w:p w14:paraId="18BE01F6">
            <w:pPr>
              <w:rPr>
                <w:rFonts w:ascii="Times New Roman" w:hAnsi="Times New Roman" w:cs="Times New Roman"/>
              </w:rPr>
            </w:pPr>
          </w:p>
        </w:tc>
        <w:tc>
          <w:tcPr>
            <w:tcW w:w="1984" w:type="dxa"/>
            <w:vAlign w:val="center"/>
          </w:tcPr>
          <w:p w14:paraId="32EEF3D7">
            <w:pPr>
              <w:rPr>
                <w:rFonts w:ascii="Times New Roman" w:hAnsi="Times New Roman" w:cs="Times New Roman"/>
                <w:b/>
              </w:rPr>
            </w:pPr>
            <w:r>
              <w:rPr>
                <w:rFonts w:hint="eastAsia" w:ascii="Times New Roman" w:hAnsi="Times New Roman" w:cs="Times New Roman"/>
              </w:rPr>
              <w:t>Square</w:t>
            </w:r>
          </w:p>
        </w:tc>
        <w:tc>
          <w:tcPr>
            <w:tcW w:w="2552" w:type="dxa"/>
            <w:vAlign w:val="center"/>
          </w:tcPr>
          <w:p w14:paraId="66670230">
            <w:pPr>
              <w:rPr>
                <w:rFonts w:ascii="Times New Roman" w:hAnsi="Times New Roman" w:cs="Times New Roman"/>
              </w:rPr>
            </w:pPr>
            <w:r>
              <w:rPr>
                <w:rFonts w:ascii="Times New Roman" w:hAnsi="Times New Roman" w:cs="Times New Roman"/>
              </w:rPr>
              <w:t>Square power curve</w:t>
            </w:r>
          </w:p>
        </w:tc>
      </w:tr>
      <w:tr w14:paraId="5AF9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418" w:type="dxa"/>
            <w:vMerge w:val="continue"/>
            <w:vAlign w:val="center"/>
          </w:tcPr>
          <w:p w14:paraId="5BB64694">
            <w:pPr>
              <w:rPr>
                <w:rFonts w:ascii="Times New Roman" w:hAnsi="Times New Roman" w:cs="Times New Roman"/>
              </w:rPr>
            </w:pPr>
          </w:p>
        </w:tc>
        <w:tc>
          <w:tcPr>
            <w:tcW w:w="1417" w:type="dxa"/>
            <w:vMerge w:val="continue"/>
            <w:vAlign w:val="center"/>
          </w:tcPr>
          <w:p w14:paraId="55272F41">
            <w:pPr>
              <w:rPr>
                <w:rFonts w:ascii="Times New Roman" w:hAnsi="Times New Roman" w:cs="Times New Roman"/>
              </w:rPr>
            </w:pPr>
          </w:p>
        </w:tc>
        <w:tc>
          <w:tcPr>
            <w:tcW w:w="2694" w:type="dxa"/>
            <w:vMerge w:val="continue"/>
            <w:vAlign w:val="center"/>
          </w:tcPr>
          <w:p w14:paraId="34F18F99">
            <w:pPr>
              <w:rPr>
                <w:rFonts w:ascii="Times New Roman" w:hAnsi="Times New Roman" w:cs="Times New Roman"/>
              </w:rPr>
            </w:pPr>
          </w:p>
        </w:tc>
        <w:tc>
          <w:tcPr>
            <w:tcW w:w="1984" w:type="dxa"/>
            <w:vAlign w:val="center"/>
          </w:tcPr>
          <w:p w14:paraId="48BAAD38">
            <w:pPr>
              <w:rPr>
                <w:rFonts w:ascii="Times New Roman" w:hAnsi="Times New Roman" w:cs="Times New Roman"/>
                <w:b/>
              </w:rPr>
            </w:pPr>
            <w:r>
              <w:rPr>
                <w:rFonts w:hint="eastAsia" w:ascii="Times New Roman" w:hAnsi="Times New Roman" w:cs="Times New Roman"/>
              </w:rPr>
              <w:t>Anti-square</w:t>
            </w:r>
          </w:p>
        </w:tc>
        <w:tc>
          <w:tcPr>
            <w:tcW w:w="2552" w:type="dxa"/>
            <w:vAlign w:val="center"/>
          </w:tcPr>
          <w:p w14:paraId="34AF9257">
            <w:pPr>
              <w:rPr>
                <w:rFonts w:ascii="Times New Roman" w:hAnsi="Times New Roman" w:cs="Times New Roman"/>
              </w:rPr>
            </w:pPr>
            <w:r>
              <w:rPr>
                <w:rFonts w:ascii="Times New Roman" w:hAnsi="Times New Roman" w:cs="Times New Roman"/>
              </w:rPr>
              <w:t>Inverse square power curve</w:t>
            </w:r>
          </w:p>
        </w:tc>
      </w:tr>
      <w:tr w14:paraId="07673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418" w:type="dxa"/>
            <w:vMerge w:val="continue"/>
            <w:vAlign w:val="center"/>
          </w:tcPr>
          <w:p w14:paraId="104B017F">
            <w:pPr>
              <w:rPr>
                <w:rFonts w:ascii="Times New Roman" w:hAnsi="Times New Roman" w:cs="Times New Roman"/>
              </w:rPr>
            </w:pPr>
          </w:p>
        </w:tc>
        <w:tc>
          <w:tcPr>
            <w:tcW w:w="1417" w:type="dxa"/>
            <w:vMerge w:val="continue"/>
            <w:vAlign w:val="center"/>
          </w:tcPr>
          <w:p w14:paraId="436A64B2">
            <w:pPr>
              <w:rPr>
                <w:rFonts w:ascii="Times New Roman" w:hAnsi="Times New Roman" w:cs="Times New Roman"/>
              </w:rPr>
            </w:pPr>
          </w:p>
        </w:tc>
        <w:tc>
          <w:tcPr>
            <w:tcW w:w="2694" w:type="dxa"/>
            <w:vMerge w:val="continue"/>
            <w:vAlign w:val="center"/>
          </w:tcPr>
          <w:p w14:paraId="321B1B5F">
            <w:pPr>
              <w:rPr>
                <w:rFonts w:ascii="Times New Roman" w:hAnsi="Times New Roman" w:cs="Times New Roman"/>
              </w:rPr>
            </w:pPr>
          </w:p>
        </w:tc>
        <w:tc>
          <w:tcPr>
            <w:tcW w:w="1984" w:type="dxa"/>
            <w:vAlign w:val="center"/>
          </w:tcPr>
          <w:p w14:paraId="0883EF7E">
            <w:pPr>
              <w:rPr>
                <w:rFonts w:ascii="Times New Roman" w:hAnsi="Times New Roman" w:cs="Times New Roman"/>
                <w:b/>
              </w:rPr>
            </w:pPr>
            <w:r>
              <w:rPr>
                <w:rFonts w:hint="eastAsia" w:ascii="Times New Roman" w:hAnsi="Times New Roman" w:cs="Times New Roman"/>
              </w:rPr>
              <w:t>S-line</w:t>
            </w:r>
          </w:p>
        </w:tc>
        <w:tc>
          <w:tcPr>
            <w:tcW w:w="2552" w:type="dxa"/>
            <w:vAlign w:val="center"/>
          </w:tcPr>
          <w:p w14:paraId="222A9A5C">
            <w:pPr>
              <w:rPr>
                <w:rFonts w:ascii="Times New Roman" w:hAnsi="Times New Roman" w:cs="Times New Roman"/>
              </w:rPr>
            </w:pPr>
            <w:r>
              <w:rPr>
                <w:rFonts w:ascii="Times New Roman" w:hAnsi="Times New Roman" w:cs="Times New Roman"/>
              </w:rPr>
              <w:t>S power curve</w:t>
            </w:r>
          </w:p>
        </w:tc>
      </w:tr>
      <w:tr w14:paraId="3A00C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18" w:type="dxa"/>
            <w:vMerge w:val="continue"/>
            <w:vAlign w:val="center"/>
          </w:tcPr>
          <w:p w14:paraId="1921122D">
            <w:pPr>
              <w:rPr>
                <w:rFonts w:ascii="Times New Roman" w:hAnsi="Times New Roman" w:cs="Times New Roman"/>
              </w:rPr>
            </w:pPr>
          </w:p>
        </w:tc>
        <w:tc>
          <w:tcPr>
            <w:tcW w:w="1417" w:type="dxa"/>
            <w:vMerge w:val="continue"/>
            <w:vAlign w:val="center"/>
          </w:tcPr>
          <w:p w14:paraId="6578B2D2">
            <w:pPr>
              <w:rPr>
                <w:rFonts w:ascii="Times New Roman" w:hAnsi="Times New Roman" w:cs="Times New Roman"/>
              </w:rPr>
            </w:pPr>
          </w:p>
        </w:tc>
        <w:tc>
          <w:tcPr>
            <w:tcW w:w="2694" w:type="dxa"/>
            <w:vMerge w:val="restart"/>
            <w:vAlign w:val="center"/>
          </w:tcPr>
          <w:p w14:paraId="73FB1659">
            <w:pPr>
              <w:rPr>
                <w:rFonts w:ascii="Times New Roman" w:hAnsi="Times New Roman" w:cs="Times New Roman"/>
              </w:rPr>
            </w:pPr>
            <w:r>
              <w:rPr>
                <w:rFonts w:hint="eastAsia" w:ascii="Times New Roman" w:hAnsi="Times New Roman" w:cs="Times New Roman"/>
              </w:rPr>
              <w:t>Dimmer Bit</w:t>
            </w:r>
          </w:p>
        </w:tc>
        <w:tc>
          <w:tcPr>
            <w:tcW w:w="4536" w:type="dxa"/>
            <w:gridSpan w:val="2"/>
            <w:vAlign w:val="center"/>
          </w:tcPr>
          <w:p w14:paraId="073C48F3">
            <w:pPr>
              <w:rPr>
                <w:sz w:val="24"/>
              </w:rPr>
            </w:pPr>
            <w:r>
              <w:rPr>
                <w:sz w:val="24"/>
              </w:rPr>
              <w:t>The process of changes in LED bead data</w:t>
            </w:r>
          </w:p>
        </w:tc>
      </w:tr>
      <w:tr w14:paraId="0F9A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18" w:type="dxa"/>
            <w:vMerge w:val="continue"/>
            <w:vAlign w:val="center"/>
          </w:tcPr>
          <w:p w14:paraId="60A02E34">
            <w:pPr>
              <w:rPr>
                <w:rFonts w:ascii="Times New Roman" w:hAnsi="Times New Roman" w:cs="Times New Roman"/>
              </w:rPr>
            </w:pPr>
          </w:p>
        </w:tc>
        <w:tc>
          <w:tcPr>
            <w:tcW w:w="1417" w:type="dxa"/>
            <w:vMerge w:val="continue"/>
            <w:vAlign w:val="center"/>
          </w:tcPr>
          <w:p w14:paraId="76F10CFB">
            <w:pPr>
              <w:rPr>
                <w:rFonts w:ascii="Times New Roman" w:hAnsi="Times New Roman" w:cs="Times New Roman"/>
              </w:rPr>
            </w:pPr>
          </w:p>
        </w:tc>
        <w:tc>
          <w:tcPr>
            <w:tcW w:w="2694" w:type="dxa"/>
            <w:vMerge w:val="continue"/>
            <w:vAlign w:val="center"/>
          </w:tcPr>
          <w:p w14:paraId="7D0AFEDF">
            <w:pPr>
              <w:rPr>
                <w:rFonts w:ascii="Times New Roman" w:hAnsi="Times New Roman" w:cs="Times New Roman"/>
              </w:rPr>
            </w:pPr>
          </w:p>
        </w:tc>
        <w:tc>
          <w:tcPr>
            <w:tcW w:w="1984" w:type="dxa"/>
          </w:tcPr>
          <w:p w14:paraId="74A939C7">
            <w:pPr>
              <w:rPr>
                <w:rFonts w:ascii="Times New Roman" w:hAnsi="Times New Roman" w:cs="Times New Roman"/>
              </w:rPr>
            </w:pPr>
            <w:r>
              <w:rPr>
                <w:rFonts w:ascii="Times New Roman" w:hAnsi="Times New Roman" w:cs="Times New Roman"/>
              </w:rPr>
              <w:t>8</w:t>
            </w:r>
            <w:r>
              <w:rPr>
                <w:rFonts w:hint="eastAsia" w:ascii="Times New Roman" w:hAnsi="Times New Roman" w:cs="Times New Roman"/>
              </w:rPr>
              <w:t>Bit</w:t>
            </w:r>
          </w:p>
        </w:tc>
        <w:tc>
          <w:tcPr>
            <w:tcW w:w="2552" w:type="dxa"/>
          </w:tcPr>
          <w:p w14:paraId="437EBDF2">
            <w:pPr>
              <w:rPr>
                <w:sz w:val="24"/>
              </w:rPr>
            </w:pPr>
            <w:r>
              <w:rPr>
                <w:sz w:val="24"/>
              </w:rPr>
              <w:t>Direct switching of LED data</w:t>
            </w:r>
          </w:p>
        </w:tc>
      </w:tr>
      <w:tr w14:paraId="31E9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18" w:type="dxa"/>
            <w:vMerge w:val="continue"/>
            <w:vAlign w:val="center"/>
          </w:tcPr>
          <w:p w14:paraId="0617511A">
            <w:pPr>
              <w:rPr>
                <w:rFonts w:ascii="Times New Roman" w:hAnsi="Times New Roman" w:cs="Times New Roman"/>
              </w:rPr>
            </w:pPr>
          </w:p>
        </w:tc>
        <w:tc>
          <w:tcPr>
            <w:tcW w:w="1417" w:type="dxa"/>
            <w:vMerge w:val="continue"/>
            <w:vAlign w:val="center"/>
          </w:tcPr>
          <w:p w14:paraId="16116244">
            <w:pPr>
              <w:rPr>
                <w:rFonts w:ascii="Times New Roman" w:hAnsi="Times New Roman" w:cs="Times New Roman"/>
              </w:rPr>
            </w:pPr>
          </w:p>
        </w:tc>
        <w:tc>
          <w:tcPr>
            <w:tcW w:w="2694" w:type="dxa"/>
            <w:vMerge w:val="continue"/>
            <w:vAlign w:val="center"/>
          </w:tcPr>
          <w:p w14:paraId="7E5FA315">
            <w:pPr>
              <w:rPr>
                <w:rFonts w:ascii="Times New Roman" w:hAnsi="Times New Roman" w:cs="Times New Roman"/>
              </w:rPr>
            </w:pPr>
          </w:p>
        </w:tc>
        <w:tc>
          <w:tcPr>
            <w:tcW w:w="1984" w:type="dxa"/>
          </w:tcPr>
          <w:p w14:paraId="532DD5E4">
            <w:pPr>
              <w:rPr>
                <w:rFonts w:ascii="Times New Roman" w:hAnsi="Times New Roman" w:cs="Times New Roman"/>
              </w:rPr>
            </w:pPr>
            <w:r>
              <w:rPr>
                <w:rFonts w:ascii="Times New Roman" w:hAnsi="Times New Roman" w:cs="Times New Roman"/>
                <w:b/>
              </w:rPr>
              <w:t>16</w:t>
            </w:r>
            <w:r>
              <w:rPr>
                <w:rFonts w:hint="eastAsia" w:ascii="Times New Roman" w:hAnsi="Times New Roman" w:cs="Times New Roman"/>
                <w:b/>
              </w:rPr>
              <w:t>Bit</w:t>
            </w:r>
          </w:p>
        </w:tc>
        <w:tc>
          <w:tcPr>
            <w:tcW w:w="2552" w:type="dxa"/>
          </w:tcPr>
          <w:p w14:paraId="4EBB4421">
            <w:r>
              <w:rPr>
                <w:sz w:val="24"/>
              </w:rPr>
              <w:t>Smooth conversion of LED bead data</w:t>
            </w:r>
          </w:p>
        </w:tc>
      </w:tr>
      <w:tr w14:paraId="2259A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418" w:type="dxa"/>
            <w:vMerge w:val="continue"/>
            <w:vAlign w:val="center"/>
          </w:tcPr>
          <w:p w14:paraId="68A0964D">
            <w:pPr>
              <w:rPr>
                <w:rFonts w:ascii="Times New Roman" w:hAnsi="Times New Roman" w:cs="Times New Roman"/>
              </w:rPr>
            </w:pPr>
          </w:p>
        </w:tc>
        <w:tc>
          <w:tcPr>
            <w:tcW w:w="1417" w:type="dxa"/>
            <w:vMerge w:val="continue"/>
            <w:vAlign w:val="center"/>
          </w:tcPr>
          <w:p w14:paraId="76DEFF00">
            <w:pPr>
              <w:rPr>
                <w:rFonts w:ascii="Times New Roman" w:hAnsi="Times New Roman" w:cs="Times New Roman"/>
              </w:rPr>
            </w:pPr>
          </w:p>
        </w:tc>
        <w:tc>
          <w:tcPr>
            <w:tcW w:w="2694" w:type="dxa"/>
            <w:vMerge w:val="restart"/>
            <w:vAlign w:val="center"/>
          </w:tcPr>
          <w:p w14:paraId="2219BD8F">
            <w:pPr>
              <w:rPr>
                <w:rFonts w:ascii="Times New Roman" w:hAnsi="Times New Roman" w:cs="Times New Roman"/>
              </w:rPr>
            </w:pPr>
            <w:r>
              <w:rPr>
                <w:rFonts w:hint="eastAsia" w:ascii="Times New Roman" w:hAnsi="Times New Roman" w:cs="Times New Roman"/>
              </w:rPr>
              <w:t>Dimmer Resp.</w:t>
            </w:r>
          </w:p>
        </w:tc>
        <w:tc>
          <w:tcPr>
            <w:tcW w:w="4536" w:type="dxa"/>
            <w:gridSpan w:val="2"/>
            <w:vAlign w:val="center"/>
          </w:tcPr>
          <w:p w14:paraId="35768126">
            <w:pPr>
              <w:rPr>
                <w:rFonts w:ascii="Times New Roman" w:hAnsi="Times New Roman" w:cs="Times New Roman"/>
              </w:rPr>
            </w:pPr>
            <w:r>
              <w:rPr>
                <w:rFonts w:ascii="Times New Roman" w:hAnsi="Times New Roman" w:cs="Times New Roman"/>
              </w:rPr>
              <w:t>The speed of light changes (if the channel mode itself has a dimming speed, use the dimming speed channel as a guide)</w:t>
            </w:r>
          </w:p>
        </w:tc>
      </w:tr>
      <w:tr w14:paraId="5BFDF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418" w:type="dxa"/>
            <w:vMerge w:val="continue"/>
            <w:vAlign w:val="center"/>
          </w:tcPr>
          <w:p w14:paraId="185DC814">
            <w:pPr>
              <w:rPr>
                <w:rFonts w:ascii="Times New Roman" w:hAnsi="Times New Roman" w:cs="Times New Roman"/>
              </w:rPr>
            </w:pPr>
          </w:p>
        </w:tc>
        <w:tc>
          <w:tcPr>
            <w:tcW w:w="1417" w:type="dxa"/>
            <w:vMerge w:val="continue"/>
            <w:vAlign w:val="center"/>
          </w:tcPr>
          <w:p w14:paraId="04D86833">
            <w:pPr>
              <w:rPr>
                <w:rFonts w:ascii="Times New Roman" w:hAnsi="Times New Roman" w:cs="Times New Roman"/>
              </w:rPr>
            </w:pPr>
          </w:p>
        </w:tc>
        <w:tc>
          <w:tcPr>
            <w:tcW w:w="2694" w:type="dxa"/>
            <w:vMerge w:val="continue"/>
            <w:vAlign w:val="center"/>
          </w:tcPr>
          <w:p w14:paraId="76601367">
            <w:pPr>
              <w:rPr>
                <w:rFonts w:ascii="Times New Roman" w:hAnsi="Times New Roman" w:cs="Times New Roman"/>
              </w:rPr>
            </w:pPr>
          </w:p>
        </w:tc>
        <w:tc>
          <w:tcPr>
            <w:tcW w:w="1984" w:type="dxa"/>
            <w:vAlign w:val="center"/>
          </w:tcPr>
          <w:p w14:paraId="4C903240">
            <w:pPr>
              <w:rPr>
                <w:rFonts w:ascii="Times New Roman" w:hAnsi="Times New Roman" w:cs="Times New Roman"/>
                <w:b/>
              </w:rPr>
            </w:pPr>
            <w:r>
              <w:rPr>
                <w:rFonts w:hint="eastAsia" w:ascii="Times New Roman" w:hAnsi="Times New Roman" w:cs="Times New Roman"/>
                <w:b/>
              </w:rPr>
              <w:t>Led</w:t>
            </w:r>
          </w:p>
        </w:tc>
        <w:tc>
          <w:tcPr>
            <w:tcW w:w="2552" w:type="dxa"/>
            <w:vAlign w:val="center"/>
          </w:tcPr>
          <w:p w14:paraId="41741F93">
            <w:pPr>
              <w:rPr>
                <w:rFonts w:ascii="Times New Roman" w:hAnsi="Times New Roman" w:cs="Times New Roman"/>
              </w:rPr>
            </w:pPr>
          </w:p>
        </w:tc>
      </w:tr>
      <w:tr w14:paraId="718C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418" w:type="dxa"/>
            <w:vMerge w:val="continue"/>
            <w:vAlign w:val="center"/>
          </w:tcPr>
          <w:p w14:paraId="7DCA3FE8">
            <w:pPr>
              <w:rPr>
                <w:rFonts w:ascii="Times New Roman" w:hAnsi="Times New Roman" w:cs="Times New Roman"/>
              </w:rPr>
            </w:pPr>
          </w:p>
        </w:tc>
        <w:tc>
          <w:tcPr>
            <w:tcW w:w="1417" w:type="dxa"/>
            <w:vMerge w:val="continue"/>
            <w:vAlign w:val="center"/>
          </w:tcPr>
          <w:p w14:paraId="2F641239">
            <w:pPr>
              <w:rPr>
                <w:rFonts w:ascii="Times New Roman" w:hAnsi="Times New Roman" w:cs="Times New Roman"/>
              </w:rPr>
            </w:pPr>
          </w:p>
        </w:tc>
        <w:tc>
          <w:tcPr>
            <w:tcW w:w="2694" w:type="dxa"/>
            <w:vMerge w:val="continue"/>
            <w:vAlign w:val="center"/>
          </w:tcPr>
          <w:p w14:paraId="6B7E2CE5">
            <w:pPr>
              <w:rPr>
                <w:rFonts w:ascii="Times New Roman" w:hAnsi="Times New Roman" w:cs="Times New Roman"/>
              </w:rPr>
            </w:pPr>
          </w:p>
        </w:tc>
        <w:tc>
          <w:tcPr>
            <w:tcW w:w="1984" w:type="dxa"/>
            <w:vAlign w:val="center"/>
          </w:tcPr>
          <w:p w14:paraId="66B8F8BB">
            <w:pPr>
              <w:rPr>
                <w:rFonts w:ascii="Times New Roman" w:hAnsi="Times New Roman" w:cs="Times New Roman"/>
                <w:b/>
              </w:rPr>
            </w:pPr>
            <w:r>
              <w:rPr>
                <w:rFonts w:hint="eastAsia" w:ascii="Times New Roman" w:hAnsi="Times New Roman" w:cs="Times New Roman"/>
              </w:rPr>
              <w:t>Medium</w:t>
            </w:r>
          </w:p>
        </w:tc>
        <w:tc>
          <w:tcPr>
            <w:tcW w:w="2552" w:type="dxa"/>
            <w:vAlign w:val="center"/>
          </w:tcPr>
          <w:p w14:paraId="5CF23B26">
            <w:pPr>
              <w:rPr>
                <w:rFonts w:ascii="Times New Roman" w:hAnsi="Times New Roman" w:cs="Times New Roman"/>
              </w:rPr>
            </w:pPr>
          </w:p>
        </w:tc>
      </w:tr>
      <w:tr w14:paraId="647D3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418" w:type="dxa"/>
            <w:vMerge w:val="continue"/>
            <w:vAlign w:val="center"/>
          </w:tcPr>
          <w:p w14:paraId="38E143E0">
            <w:pPr>
              <w:rPr>
                <w:rFonts w:ascii="Times New Roman" w:hAnsi="Times New Roman" w:cs="Times New Roman"/>
              </w:rPr>
            </w:pPr>
          </w:p>
        </w:tc>
        <w:tc>
          <w:tcPr>
            <w:tcW w:w="1417" w:type="dxa"/>
            <w:vMerge w:val="continue"/>
            <w:vAlign w:val="center"/>
          </w:tcPr>
          <w:p w14:paraId="27A22F30">
            <w:pPr>
              <w:rPr>
                <w:rFonts w:ascii="Times New Roman" w:hAnsi="Times New Roman" w:cs="Times New Roman"/>
              </w:rPr>
            </w:pPr>
          </w:p>
        </w:tc>
        <w:tc>
          <w:tcPr>
            <w:tcW w:w="2694" w:type="dxa"/>
            <w:vMerge w:val="continue"/>
            <w:vAlign w:val="center"/>
          </w:tcPr>
          <w:p w14:paraId="1475AE3F">
            <w:pPr>
              <w:rPr>
                <w:rFonts w:ascii="Times New Roman" w:hAnsi="Times New Roman" w:cs="Times New Roman"/>
              </w:rPr>
            </w:pPr>
          </w:p>
        </w:tc>
        <w:tc>
          <w:tcPr>
            <w:tcW w:w="1984" w:type="dxa"/>
            <w:vAlign w:val="center"/>
          </w:tcPr>
          <w:p w14:paraId="5CC6579C">
            <w:pPr>
              <w:rPr>
                <w:rFonts w:ascii="Times New Roman" w:hAnsi="Times New Roman" w:cs="Times New Roman"/>
                <w:b/>
              </w:rPr>
            </w:pPr>
            <w:r>
              <w:rPr>
                <w:rFonts w:hint="eastAsia" w:ascii="Times New Roman" w:hAnsi="Times New Roman" w:cs="Times New Roman"/>
              </w:rPr>
              <w:t>Halogen</w:t>
            </w:r>
          </w:p>
        </w:tc>
        <w:tc>
          <w:tcPr>
            <w:tcW w:w="2552" w:type="dxa"/>
            <w:vAlign w:val="center"/>
          </w:tcPr>
          <w:p w14:paraId="6E17EBEA">
            <w:pPr>
              <w:rPr>
                <w:rFonts w:ascii="Times New Roman" w:hAnsi="Times New Roman" w:cs="Times New Roman"/>
              </w:rPr>
            </w:pPr>
          </w:p>
        </w:tc>
      </w:tr>
      <w:tr w14:paraId="0B26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1418" w:type="dxa"/>
            <w:vMerge w:val="continue"/>
            <w:vAlign w:val="center"/>
          </w:tcPr>
          <w:p w14:paraId="7A9F8331">
            <w:pPr>
              <w:rPr>
                <w:rFonts w:ascii="Times New Roman" w:hAnsi="Times New Roman" w:cs="Times New Roman"/>
              </w:rPr>
            </w:pPr>
          </w:p>
        </w:tc>
        <w:tc>
          <w:tcPr>
            <w:tcW w:w="1417" w:type="dxa"/>
            <w:vMerge w:val="continue"/>
            <w:vAlign w:val="center"/>
          </w:tcPr>
          <w:p w14:paraId="56E8A9B2">
            <w:pPr>
              <w:rPr>
                <w:rFonts w:ascii="Times New Roman" w:hAnsi="Times New Roman" w:cs="Times New Roman"/>
              </w:rPr>
            </w:pPr>
          </w:p>
        </w:tc>
        <w:tc>
          <w:tcPr>
            <w:tcW w:w="2694" w:type="dxa"/>
            <w:vMerge w:val="restart"/>
            <w:vAlign w:val="center"/>
          </w:tcPr>
          <w:p w14:paraId="762D1BA3">
            <w:pPr>
              <w:rPr>
                <w:rFonts w:ascii="Times New Roman" w:hAnsi="Times New Roman" w:cs="Times New Roman"/>
              </w:rPr>
            </w:pPr>
            <w:r>
              <w:rPr>
                <w:rFonts w:hint="eastAsia" w:ascii="Times New Roman" w:hAnsi="Times New Roman" w:cs="Times New Roman"/>
              </w:rPr>
              <w:t>LED Frequency</w:t>
            </w:r>
          </w:p>
        </w:tc>
        <w:tc>
          <w:tcPr>
            <w:tcW w:w="1984" w:type="dxa"/>
            <w:vAlign w:val="center"/>
          </w:tcPr>
          <w:p w14:paraId="22580B4E">
            <w:pPr>
              <w:rPr>
                <w:rFonts w:ascii="Times New Roman" w:hAnsi="Times New Roman" w:cs="Times New Roman"/>
                <w:b/>
              </w:rPr>
            </w:pPr>
            <w:r>
              <w:rPr>
                <w:rFonts w:hint="eastAsia" w:ascii="Times New Roman" w:hAnsi="Times New Roman" w:cs="Times New Roman"/>
              </w:rPr>
              <w:t>1kHz</w:t>
            </w:r>
          </w:p>
        </w:tc>
        <w:tc>
          <w:tcPr>
            <w:tcW w:w="2552" w:type="dxa"/>
            <w:vMerge w:val="restart"/>
            <w:vAlign w:val="center"/>
          </w:tcPr>
          <w:p w14:paraId="10D37BBE">
            <w:pPr>
              <w:rPr>
                <w:rFonts w:ascii="Times New Roman" w:hAnsi="Times New Roman" w:cs="Times New Roman"/>
              </w:rPr>
            </w:pPr>
          </w:p>
        </w:tc>
      </w:tr>
      <w:tr w14:paraId="18769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1418" w:type="dxa"/>
            <w:vMerge w:val="continue"/>
            <w:vAlign w:val="center"/>
          </w:tcPr>
          <w:p w14:paraId="5A4EE3EE">
            <w:pPr>
              <w:rPr>
                <w:rFonts w:ascii="Times New Roman" w:hAnsi="Times New Roman" w:cs="Times New Roman"/>
              </w:rPr>
            </w:pPr>
          </w:p>
        </w:tc>
        <w:tc>
          <w:tcPr>
            <w:tcW w:w="1417" w:type="dxa"/>
            <w:vMerge w:val="continue"/>
            <w:vAlign w:val="center"/>
          </w:tcPr>
          <w:p w14:paraId="48703663">
            <w:pPr>
              <w:rPr>
                <w:rFonts w:ascii="Times New Roman" w:hAnsi="Times New Roman" w:cs="Times New Roman"/>
              </w:rPr>
            </w:pPr>
          </w:p>
        </w:tc>
        <w:tc>
          <w:tcPr>
            <w:tcW w:w="2694" w:type="dxa"/>
            <w:vMerge w:val="continue"/>
            <w:vAlign w:val="center"/>
          </w:tcPr>
          <w:p w14:paraId="5F66D7B6">
            <w:pPr>
              <w:rPr>
                <w:rFonts w:ascii="Times New Roman" w:hAnsi="Times New Roman" w:cs="Times New Roman"/>
              </w:rPr>
            </w:pPr>
          </w:p>
        </w:tc>
        <w:tc>
          <w:tcPr>
            <w:tcW w:w="1984" w:type="dxa"/>
          </w:tcPr>
          <w:p w14:paraId="0C171E32">
            <w:r>
              <w:rPr>
                <w:rFonts w:hint="eastAsia" w:ascii="Times New Roman" w:hAnsi="Times New Roman" w:cs="Times New Roman"/>
              </w:rPr>
              <w:t>2kHz</w:t>
            </w:r>
          </w:p>
        </w:tc>
        <w:tc>
          <w:tcPr>
            <w:tcW w:w="2552" w:type="dxa"/>
            <w:vMerge w:val="continue"/>
            <w:vAlign w:val="center"/>
          </w:tcPr>
          <w:p w14:paraId="563A4169">
            <w:pPr>
              <w:rPr>
                <w:rFonts w:ascii="Times New Roman" w:hAnsi="Times New Roman" w:cs="Times New Roman"/>
              </w:rPr>
            </w:pPr>
          </w:p>
        </w:tc>
      </w:tr>
      <w:tr w14:paraId="35A2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1418" w:type="dxa"/>
            <w:vMerge w:val="continue"/>
            <w:vAlign w:val="center"/>
          </w:tcPr>
          <w:p w14:paraId="149ACF00">
            <w:pPr>
              <w:rPr>
                <w:rFonts w:ascii="Times New Roman" w:hAnsi="Times New Roman" w:cs="Times New Roman"/>
              </w:rPr>
            </w:pPr>
          </w:p>
        </w:tc>
        <w:tc>
          <w:tcPr>
            <w:tcW w:w="1417" w:type="dxa"/>
            <w:vMerge w:val="continue"/>
            <w:vAlign w:val="center"/>
          </w:tcPr>
          <w:p w14:paraId="3FFDE51F">
            <w:pPr>
              <w:rPr>
                <w:rFonts w:ascii="Times New Roman" w:hAnsi="Times New Roman" w:cs="Times New Roman"/>
              </w:rPr>
            </w:pPr>
          </w:p>
        </w:tc>
        <w:tc>
          <w:tcPr>
            <w:tcW w:w="2694" w:type="dxa"/>
            <w:vMerge w:val="continue"/>
            <w:vAlign w:val="center"/>
          </w:tcPr>
          <w:p w14:paraId="50E76B74">
            <w:pPr>
              <w:rPr>
                <w:rFonts w:ascii="Times New Roman" w:hAnsi="Times New Roman" w:cs="Times New Roman"/>
              </w:rPr>
            </w:pPr>
          </w:p>
        </w:tc>
        <w:tc>
          <w:tcPr>
            <w:tcW w:w="1984" w:type="dxa"/>
          </w:tcPr>
          <w:p w14:paraId="0657D332">
            <w:r>
              <w:rPr>
                <w:rFonts w:hint="eastAsia" w:ascii="Times New Roman" w:hAnsi="Times New Roman" w:cs="Times New Roman"/>
              </w:rPr>
              <w:t>4kHz</w:t>
            </w:r>
          </w:p>
        </w:tc>
        <w:tc>
          <w:tcPr>
            <w:tcW w:w="2552" w:type="dxa"/>
            <w:vMerge w:val="continue"/>
            <w:vAlign w:val="center"/>
          </w:tcPr>
          <w:p w14:paraId="05240C7A">
            <w:pPr>
              <w:rPr>
                <w:rFonts w:ascii="Times New Roman" w:hAnsi="Times New Roman" w:cs="Times New Roman"/>
              </w:rPr>
            </w:pPr>
          </w:p>
        </w:tc>
      </w:tr>
      <w:tr w14:paraId="11F9F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1418" w:type="dxa"/>
            <w:vMerge w:val="continue"/>
            <w:vAlign w:val="center"/>
          </w:tcPr>
          <w:p w14:paraId="7B4374EF">
            <w:pPr>
              <w:rPr>
                <w:rFonts w:ascii="Times New Roman" w:hAnsi="Times New Roman" w:cs="Times New Roman"/>
              </w:rPr>
            </w:pPr>
          </w:p>
        </w:tc>
        <w:tc>
          <w:tcPr>
            <w:tcW w:w="1417" w:type="dxa"/>
            <w:vMerge w:val="continue"/>
            <w:vAlign w:val="center"/>
          </w:tcPr>
          <w:p w14:paraId="315DDA44">
            <w:pPr>
              <w:rPr>
                <w:rFonts w:ascii="Times New Roman" w:hAnsi="Times New Roman" w:cs="Times New Roman"/>
              </w:rPr>
            </w:pPr>
          </w:p>
        </w:tc>
        <w:tc>
          <w:tcPr>
            <w:tcW w:w="2694" w:type="dxa"/>
            <w:vMerge w:val="continue"/>
            <w:vAlign w:val="center"/>
          </w:tcPr>
          <w:p w14:paraId="463EFC53">
            <w:pPr>
              <w:rPr>
                <w:rFonts w:ascii="Times New Roman" w:hAnsi="Times New Roman" w:cs="Times New Roman"/>
              </w:rPr>
            </w:pPr>
          </w:p>
        </w:tc>
        <w:tc>
          <w:tcPr>
            <w:tcW w:w="1984" w:type="dxa"/>
            <w:vAlign w:val="center"/>
          </w:tcPr>
          <w:p w14:paraId="5B0B6206">
            <w:pPr>
              <w:rPr>
                <w:rFonts w:ascii="Times New Roman" w:hAnsi="Times New Roman" w:cs="Times New Roman"/>
              </w:rPr>
            </w:pPr>
            <w:r>
              <w:rPr>
                <w:rFonts w:hint="eastAsia" w:ascii="Times New Roman" w:hAnsi="Times New Roman" w:cs="Times New Roman"/>
              </w:rPr>
              <w:t>12kHz</w:t>
            </w:r>
          </w:p>
        </w:tc>
        <w:tc>
          <w:tcPr>
            <w:tcW w:w="2552" w:type="dxa"/>
            <w:vMerge w:val="continue"/>
            <w:vAlign w:val="center"/>
          </w:tcPr>
          <w:p w14:paraId="65DA6506">
            <w:pPr>
              <w:rPr>
                <w:rFonts w:ascii="Times New Roman" w:hAnsi="Times New Roman" w:cs="Times New Roman"/>
              </w:rPr>
            </w:pPr>
          </w:p>
        </w:tc>
      </w:tr>
      <w:tr w14:paraId="5254D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1418" w:type="dxa"/>
            <w:vMerge w:val="continue"/>
            <w:vAlign w:val="center"/>
          </w:tcPr>
          <w:p w14:paraId="27F01182">
            <w:pPr>
              <w:rPr>
                <w:rFonts w:ascii="Times New Roman" w:hAnsi="Times New Roman" w:cs="Times New Roman"/>
              </w:rPr>
            </w:pPr>
          </w:p>
        </w:tc>
        <w:tc>
          <w:tcPr>
            <w:tcW w:w="1417" w:type="dxa"/>
            <w:vMerge w:val="continue"/>
            <w:vAlign w:val="center"/>
          </w:tcPr>
          <w:p w14:paraId="05A6CD7C">
            <w:pPr>
              <w:rPr>
                <w:rFonts w:ascii="Times New Roman" w:hAnsi="Times New Roman" w:cs="Times New Roman"/>
              </w:rPr>
            </w:pPr>
          </w:p>
        </w:tc>
        <w:tc>
          <w:tcPr>
            <w:tcW w:w="2694" w:type="dxa"/>
            <w:vMerge w:val="continue"/>
            <w:vAlign w:val="center"/>
          </w:tcPr>
          <w:p w14:paraId="0CE74465">
            <w:pPr>
              <w:rPr>
                <w:rFonts w:ascii="Times New Roman" w:hAnsi="Times New Roman" w:cs="Times New Roman"/>
              </w:rPr>
            </w:pPr>
          </w:p>
        </w:tc>
        <w:tc>
          <w:tcPr>
            <w:tcW w:w="1984" w:type="dxa"/>
            <w:vAlign w:val="center"/>
          </w:tcPr>
          <w:p w14:paraId="10A41763">
            <w:pPr>
              <w:rPr>
                <w:rFonts w:ascii="Times New Roman" w:hAnsi="Times New Roman" w:cs="Times New Roman"/>
              </w:rPr>
            </w:pPr>
            <w:r>
              <w:rPr>
                <w:rFonts w:hint="eastAsia" w:ascii="Times New Roman" w:hAnsi="Times New Roman" w:cs="Times New Roman"/>
              </w:rPr>
              <w:t>16kHz</w:t>
            </w:r>
          </w:p>
        </w:tc>
        <w:tc>
          <w:tcPr>
            <w:tcW w:w="2552" w:type="dxa"/>
            <w:vMerge w:val="continue"/>
            <w:vAlign w:val="center"/>
          </w:tcPr>
          <w:p w14:paraId="321AA0BE">
            <w:pPr>
              <w:rPr>
                <w:rFonts w:ascii="Times New Roman" w:hAnsi="Times New Roman" w:cs="Times New Roman"/>
              </w:rPr>
            </w:pPr>
          </w:p>
        </w:tc>
      </w:tr>
      <w:tr w14:paraId="3A3BA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1418" w:type="dxa"/>
            <w:vMerge w:val="continue"/>
            <w:vAlign w:val="center"/>
          </w:tcPr>
          <w:p w14:paraId="7772F3DD">
            <w:pPr>
              <w:rPr>
                <w:rFonts w:ascii="Times New Roman" w:hAnsi="Times New Roman" w:cs="Times New Roman"/>
              </w:rPr>
            </w:pPr>
          </w:p>
        </w:tc>
        <w:tc>
          <w:tcPr>
            <w:tcW w:w="1417" w:type="dxa"/>
            <w:vMerge w:val="continue"/>
            <w:vAlign w:val="center"/>
          </w:tcPr>
          <w:p w14:paraId="2360975F">
            <w:pPr>
              <w:rPr>
                <w:rFonts w:ascii="Times New Roman" w:hAnsi="Times New Roman" w:cs="Times New Roman"/>
              </w:rPr>
            </w:pPr>
          </w:p>
        </w:tc>
        <w:tc>
          <w:tcPr>
            <w:tcW w:w="2694" w:type="dxa"/>
            <w:vMerge w:val="continue"/>
            <w:vAlign w:val="center"/>
          </w:tcPr>
          <w:p w14:paraId="13E5F08F">
            <w:pPr>
              <w:rPr>
                <w:rFonts w:ascii="Times New Roman" w:hAnsi="Times New Roman" w:cs="Times New Roman"/>
              </w:rPr>
            </w:pPr>
          </w:p>
        </w:tc>
        <w:tc>
          <w:tcPr>
            <w:tcW w:w="1984" w:type="dxa"/>
            <w:vAlign w:val="center"/>
          </w:tcPr>
          <w:p w14:paraId="5C7DF548">
            <w:pPr>
              <w:rPr>
                <w:rFonts w:ascii="Times New Roman" w:hAnsi="Times New Roman" w:cs="Times New Roman"/>
              </w:rPr>
            </w:pPr>
            <w:r>
              <w:rPr>
                <w:rFonts w:hint="eastAsia" w:ascii="Times New Roman" w:hAnsi="Times New Roman" w:cs="Times New Roman"/>
              </w:rPr>
              <w:t>25kHz</w:t>
            </w:r>
          </w:p>
        </w:tc>
        <w:tc>
          <w:tcPr>
            <w:tcW w:w="2552" w:type="dxa"/>
            <w:vMerge w:val="continue"/>
            <w:vAlign w:val="center"/>
          </w:tcPr>
          <w:p w14:paraId="128D2214">
            <w:pPr>
              <w:rPr>
                <w:rFonts w:ascii="Times New Roman" w:hAnsi="Times New Roman" w:cs="Times New Roman"/>
              </w:rPr>
            </w:pPr>
          </w:p>
        </w:tc>
      </w:tr>
      <w:tr w14:paraId="1C59B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1418" w:type="dxa"/>
            <w:vMerge w:val="continue"/>
            <w:vAlign w:val="center"/>
          </w:tcPr>
          <w:p w14:paraId="23327116">
            <w:pPr>
              <w:rPr>
                <w:rFonts w:ascii="Times New Roman" w:hAnsi="Times New Roman" w:cs="Times New Roman"/>
              </w:rPr>
            </w:pPr>
          </w:p>
        </w:tc>
        <w:tc>
          <w:tcPr>
            <w:tcW w:w="1417" w:type="dxa"/>
            <w:vMerge w:val="continue"/>
            <w:vAlign w:val="center"/>
          </w:tcPr>
          <w:p w14:paraId="1BB69613">
            <w:pPr>
              <w:rPr>
                <w:rFonts w:ascii="Times New Roman" w:hAnsi="Times New Roman" w:cs="Times New Roman"/>
              </w:rPr>
            </w:pPr>
          </w:p>
        </w:tc>
        <w:tc>
          <w:tcPr>
            <w:tcW w:w="2694" w:type="dxa"/>
            <w:vMerge w:val="restart"/>
            <w:vAlign w:val="center"/>
          </w:tcPr>
          <w:p w14:paraId="75578985">
            <w:pPr>
              <w:rPr>
                <w:rFonts w:ascii="Times New Roman" w:hAnsi="Times New Roman" w:cs="Times New Roman"/>
              </w:rPr>
            </w:pPr>
            <w:r>
              <w:rPr>
                <w:rFonts w:hint="eastAsia" w:ascii="Times New Roman" w:hAnsi="Times New Roman" w:cs="Times New Roman"/>
              </w:rPr>
              <w:t>Redshift</w:t>
            </w:r>
          </w:p>
        </w:tc>
        <w:tc>
          <w:tcPr>
            <w:tcW w:w="4536" w:type="dxa"/>
            <w:gridSpan w:val="2"/>
          </w:tcPr>
          <w:p w14:paraId="72F353B5">
            <w:pPr>
              <w:rPr>
                <w:rFonts w:ascii="Times New Roman" w:hAnsi="Times New Roman" w:cs="Times New Roman"/>
              </w:rPr>
            </w:pPr>
            <w:r>
              <w:rPr>
                <w:rFonts w:ascii="Times New Roman" w:hAnsi="Times New Roman" w:cs="Times New Roman"/>
              </w:rPr>
              <w:t>Only applicable to color temperatures between 2700K-3500K</w:t>
            </w:r>
          </w:p>
        </w:tc>
      </w:tr>
      <w:tr w14:paraId="2E2C3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1418" w:type="dxa"/>
            <w:vMerge w:val="continue"/>
            <w:vAlign w:val="center"/>
          </w:tcPr>
          <w:p w14:paraId="086FE2F7">
            <w:pPr>
              <w:rPr>
                <w:rFonts w:ascii="Times New Roman" w:hAnsi="Times New Roman" w:cs="Times New Roman"/>
              </w:rPr>
            </w:pPr>
          </w:p>
        </w:tc>
        <w:tc>
          <w:tcPr>
            <w:tcW w:w="1417" w:type="dxa"/>
            <w:vMerge w:val="continue"/>
            <w:vAlign w:val="center"/>
          </w:tcPr>
          <w:p w14:paraId="0C9E2EB0">
            <w:pPr>
              <w:rPr>
                <w:rFonts w:ascii="Times New Roman" w:hAnsi="Times New Roman" w:cs="Times New Roman"/>
              </w:rPr>
            </w:pPr>
          </w:p>
        </w:tc>
        <w:tc>
          <w:tcPr>
            <w:tcW w:w="2694" w:type="dxa"/>
            <w:vMerge w:val="continue"/>
            <w:vAlign w:val="center"/>
          </w:tcPr>
          <w:p w14:paraId="0D6D629F">
            <w:pPr>
              <w:rPr>
                <w:rFonts w:ascii="Times New Roman" w:hAnsi="Times New Roman" w:cs="Times New Roman"/>
              </w:rPr>
            </w:pPr>
          </w:p>
        </w:tc>
        <w:tc>
          <w:tcPr>
            <w:tcW w:w="1984" w:type="dxa"/>
          </w:tcPr>
          <w:p w14:paraId="0FCA7FFF">
            <w:pPr>
              <w:rPr>
                <w:rFonts w:ascii="Times New Roman" w:hAnsi="Times New Roman" w:cs="Times New Roman"/>
              </w:rPr>
            </w:pPr>
            <w:r>
              <w:rPr>
                <w:rFonts w:hint="eastAsia" w:ascii="Times New Roman" w:hAnsi="Times New Roman" w:cs="Times New Roman"/>
              </w:rPr>
              <w:t>Off</w:t>
            </w:r>
          </w:p>
        </w:tc>
        <w:tc>
          <w:tcPr>
            <w:tcW w:w="2552" w:type="dxa"/>
            <w:vAlign w:val="center"/>
          </w:tcPr>
          <w:p w14:paraId="259ECFE1">
            <w:pPr>
              <w:rPr>
                <w:rFonts w:ascii="Times New Roman" w:hAnsi="Times New Roman" w:cs="Times New Roman"/>
              </w:rPr>
            </w:pPr>
          </w:p>
        </w:tc>
      </w:tr>
      <w:tr w14:paraId="45CC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1418" w:type="dxa"/>
            <w:vMerge w:val="continue"/>
            <w:vAlign w:val="center"/>
          </w:tcPr>
          <w:p w14:paraId="745039AB">
            <w:pPr>
              <w:rPr>
                <w:rFonts w:ascii="Times New Roman" w:hAnsi="Times New Roman" w:cs="Times New Roman"/>
              </w:rPr>
            </w:pPr>
          </w:p>
        </w:tc>
        <w:tc>
          <w:tcPr>
            <w:tcW w:w="1417" w:type="dxa"/>
            <w:vMerge w:val="continue"/>
            <w:vAlign w:val="center"/>
          </w:tcPr>
          <w:p w14:paraId="054F9ABA">
            <w:pPr>
              <w:rPr>
                <w:rFonts w:ascii="Times New Roman" w:hAnsi="Times New Roman" w:cs="Times New Roman"/>
              </w:rPr>
            </w:pPr>
          </w:p>
        </w:tc>
        <w:tc>
          <w:tcPr>
            <w:tcW w:w="2694" w:type="dxa"/>
            <w:vMerge w:val="continue"/>
            <w:vAlign w:val="center"/>
          </w:tcPr>
          <w:p w14:paraId="5FBFA845">
            <w:pPr>
              <w:rPr>
                <w:rFonts w:ascii="Times New Roman" w:hAnsi="Times New Roman" w:cs="Times New Roman"/>
              </w:rPr>
            </w:pPr>
          </w:p>
        </w:tc>
        <w:tc>
          <w:tcPr>
            <w:tcW w:w="1984" w:type="dxa"/>
          </w:tcPr>
          <w:p w14:paraId="66FA1030">
            <w:r>
              <w:rPr>
                <w:rFonts w:hint="eastAsia" w:ascii="Times New Roman" w:hAnsi="Times New Roman" w:cs="Times New Roman"/>
                <w:b/>
              </w:rPr>
              <w:t>On</w:t>
            </w:r>
          </w:p>
        </w:tc>
        <w:tc>
          <w:tcPr>
            <w:tcW w:w="2552" w:type="dxa"/>
            <w:vAlign w:val="center"/>
          </w:tcPr>
          <w:p w14:paraId="21C20FEE">
            <w:pPr>
              <w:rPr>
                <w:rFonts w:ascii="Times New Roman" w:hAnsi="Times New Roman" w:cs="Times New Roman"/>
              </w:rPr>
            </w:pPr>
          </w:p>
        </w:tc>
      </w:tr>
      <w:tr w14:paraId="3D72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418" w:type="dxa"/>
            <w:vMerge w:val="continue"/>
            <w:vAlign w:val="center"/>
          </w:tcPr>
          <w:p w14:paraId="46E19378">
            <w:pPr>
              <w:rPr>
                <w:rFonts w:ascii="Times New Roman" w:hAnsi="Times New Roman" w:cs="Times New Roman"/>
              </w:rPr>
            </w:pPr>
          </w:p>
        </w:tc>
        <w:tc>
          <w:tcPr>
            <w:tcW w:w="1417" w:type="dxa"/>
            <w:vMerge w:val="continue"/>
            <w:vAlign w:val="center"/>
          </w:tcPr>
          <w:p w14:paraId="1E533BB0">
            <w:pPr>
              <w:rPr>
                <w:rFonts w:ascii="Times New Roman" w:hAnsi="Times New Roman" w:cs="Times New Roman"/>
              </w:rPr>
            </w:pPr>
          </w:p>
        </w:tc>
        <w:tc>
          <w:tcPr>
            <w:tcW w:w="2694" w:type="dxa"/>
            <w:vMerge w:val="restart"/>
            <w:vAlign w:val="center"/>
          </w:tcPr>
          <w:p w14:paraId="5E46E8FC">
            <w:pPr>
              <w:rPr>
                <w:rFonts w:ascii="Times New Roman" w:hAnsi="Times New Roman" w:cs="Times New Roman"/>
              </w:rPr>
            </w:pPr>
            <w:r>
              <w:rPr>
                <w:rFonts w:hint="eastAsia" w:ascii="Times New Roman" w:hAnsi="Times New Roman" w:cs="Times New Roman"/>
              </w:rPr>
              <w:t>Fan</w:t>
            </w:r>
          </w:p>
        </w:tc>
        <w:tc>
          <w:tcPr>
            <w:tcW w:w="1984" w:type="dxa"/>
            <w:vAlign w:val="center"/>
          </w:tcPr>
          <w:p w14:paraId="672D6CF4">
            <w:pPr>
              <w:rPr>
                <w:rFonts w:ascii="Times New Roman" w:hAnsi="Times New Roman" w:cs="Times New Roman"/>
                <w:b/>
              </w:rPr>
            </w:pPr>
            <w:r>
              <w:rPr>
                <w:rFonts w:hint="eastAsia" w:ascii="Times New Roman" w:hAnsi="Times New Roman" w:cs="Times New Roman"/>
                <w:b/>
              </w:rPr>
              <w:t>Auto</w:t>
            </w:r>
          </w:p>
        </w:tc>
        <w:tc>
          <w:tcPr>
            <w:tcW w:w="2552" w:type="dxa"/>
            <w:vMerge w:val="restart"/>
            <w:vAlign w:val="center"/>
          </w:tcPr>
          <w:p w14:paraId="39745419">
            <w:pPr>
              <w:rPr>
                <w:sz w:val="24"/>
              </w:rPr>
            </w:pPr>
            <w:r>
              <w:rPr>
                <w:rFonts w:hint="eastAsia"/>
                <w:sz w:val="24"/>
              </w:rPr>
              <w:t>If the temperature control resistor is not connected, the fan will rotate when the LED lights up. After connecting the temperature control resistor, when the temperature exceeds 44 ℃, the fan rotates; When the temperature drops below 40 ℃, the fan stops.</w:t>
            </w:r>
          </w:p>
          <w:p w14:paraId="7CF56636">
            <w:pPr>
              <w:rPr>
                <w:rFonts w:ascii="Times New Roman" w:hAnsi="Times New Roman" w:cs="Times New Roman"/>
              </w:rPr>
            </w:pPr>
            <w:r>
              <w:rPr>
                <w:sz w:val="24"/>
              </w:rPr>
              <w:t>The “automatic” speed can reach the maximum speed, while the “silent” speed is lower</w:t>
            </w:r>
          </w:p>
        </w:tc>
      </w:tr>
      <w:tr w14:paraId="5E0BA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418" w:type="dxa"/>
            <w:vMerge w:val="continue"/>
            <w:vAlign w:val="center"/>
          </w:tcPr>
          <w:p w14:paraId="43E8EF51">
            <w:pPr>
              <w:rPr>
                <w:rFonts w:ascii="Times New Roman" w:hAnsi="Times New Roman" w:cs="Times New Roman"/>
              </w:rPr>
            </w:pPr>
          </w:p>
        </w:tc>
        <w:tc>
          <w:tcPr>
            <w:tcW w:w="1417" w:type="dxa"/>
            <w:vMerge w:val="continue"/>
            <w:vAlign w:val="center"/>
          </w:tcPr>
          <w:p w14:paraId="5C11ED6B">
            <w:pPr>
              <w:rPr>
                <w:rFonts w:ascii="Times New Roman" w:hAnsi="Times New Roman" w:cs="Times New Roman"/>
              </w:rPr>
            </w:pPr>
          </w:p>
        </w:tc>
        <w:tc>
          <w:tcPr>
            <w:tcW w:w="2694" w:type="dxa"/>
            <w:vMerge w:val="continue"/>
            <w:vAlign w:val="center"/>
          </w:tcPr>
          <w:p w14:paraId="64DF7F2B">
            <w:pPr>
              <w:rPr>
                <w:rFonts w:ascii="Times New Roman" w:hAnsi="Times New Roman" w:cs="Times New Roman"/>
              </w:rPr>
            </w:pPr>
          </w:p>
        </w:tc>
        <w:tc>
          <w:tcPr>
            <w:tcW w:w="1984" w:type="dxa"/>
            <w:vAlign w:val="center"/>
          </w:tcPr>
          <w:p w14:paraId="6C108970">
            <w:pPr>
              <w:rPr>
                <w:rFonts w:ascii="Times New Roman" w:hAnsi="Times New Roman" w:cs="Times New Roman"/>
              </w:rPr>
            </w:pPr>
            <w:r>
              <w:rPr>
                <w:rFonts w:hint="eastAsia" w:ascii="Times New Roman" w:hAnsi="Times New Roman" w:cs="Times New Roman"/>
              </w:rPr>
              <w:t>Silent</w:t>
            </w:r>
          </w:p>
        </w:tc>
        <w:tc>
          <w:tcPr>
            <w:tcW w:w="2552" w:type="dxa"/>
            <w:vMerge w:val="continue"/>
            <w:vAlign w:val="center"/>
          </w:tcPr>
          <w:p w14:paraId="5C28109A">
            <w:pPr>
              <w:rPr>
                <w:rFonts w:ascii="Times New Roman" w:hAnsi="Times New Roman" w:cs="Times New Roman"/>
              </w:rPr>
            </w:pPr>
          </w:p>
        </w:tc>
      </w:tr>
      <w:tr w14:paraId="7FDD9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418" w:type="dxa"/>
            <w:vMerge w:val="continue"/>
            <w:vAlign w:val="center"/>
          </w:tcPr>
          <w:p w14:paraId="5C10D6B6">
            <w:pPr>
              <w:rPr>
                <w:rFonts w:ascii="Times New Roman" w:hAnsi="Times New Roman" w:cs="Times New Roman"/>
              </w:rPr>
            </w:pPr>
          </w:p>
        </w:tc>
        <w:tc>
          <w:tcPr>
            <w:tcW w:w="1417" w:type="dxa"/>
            <w:vMerge w:val="continue"/>
            <w:vAlign w:val="center"/>
          </w:tcPr>
          <w:p w14:paraId="03EE822C">
            <w:pPr>
              <w:rPr>
                <w:rFonts w:ascii="Times New Roman" w:hAnsi="Times New Roman" w:cs="Times New Roman"/>
              </w:rPr>
            </w:pPr>
          </w:p>
        </w:tc>
        <w:tc>
          <w:tcPr>
            <w:tcW w:w="2694" w:type="dxa"/>
            <w:vMerge w:val="continue"/>
            <w:vAlign w:val="center"/>
          </w:tcPr>
          <w:p w14:paraId="33497BC6">
            <w:pPr>
              <w:rPr>
                <w:rFonts w:ascii="Times New Roman" w:hAnsi="Times New Roman" w:cs="Times New Roman"/>
              </w:rPr>
            </w:pPr>
          </w:p>
        </w:tc>
        <w:tc>
          <w:tcPr>
            <w:tcW w:w="1984" w:type="dxa"/>
            <w:vAlign w:val="center"/>
          </w:tcPr>
          <w:p w14:paraId="47F21E9B">
            <w:pPr>
              <w:rPr>
                <w:rFonts w:ascii="Times New Roman" w:hAnsi="Times New Roman" w:cs="Times New Roman"/>
              </w:rPr>
            </w:pPr>
            <w:r>
              <w:rPr>
                <w:rFonts w:hint="eastAsia" w:ascii="Times New Roman" w:hAnsi="Times New Roman" w:cs="Times New Roman"/>
              </w:rPr>
              <w:t>Off</w:t>
            </w:r>
          </w:p>
        </w:tc>
        <w:tc>
          <w:tcPr>
            <w:tcW w:w="2552" w:type="dxa"/>
            <w:vAlign w:val="center"/>
          </w:tcPr>
          <w:p w14:paraId="75CA44B0">
            <w:pPr>
              <w:rPr>
                <w:rFonts w:ascii="Times New Roman" w:hAnsi="Times New Roman" w:cs="Times New Roman"/>
              </w:rPr>
            </w:pPr>
          </w:p>
        </w:tc>
      </w:tr>
      <w:tr w14:paraId="1C46B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418" w:type="dxa"/>
            <w:vMerge w:val="continue"/>
            <w:vAlign w:val="center"/>
          </w:tcPr>
          <w:p w14:paraId="1DCDD1F1">
            <w:pPr>
              <w:rPr>
                <w:rFonts w:ascii="Times New Roman" w:hAnsi="Times New Roman" w:cs="Times New Roman"/>
              </w:rPr>
            </w:pPr>
          </w:p>
        </w:tc>
        <w:tc>
          <w:tcPr>
            <w:tcW w:w="1417" w:type="dxa"/>
            <w:vMerge w:val="continue"/>
            <w:vAlign w:val="center"/>
          </w:tcPr>
          <w:p w14:paraId="67EA03B0">
            <w:pPr>
              <w:rPr>
                <w:rFonts w:ascii="Times New Roman" w:hAnsi="Times New Roman" w:cs="Times New Roman"/>
              </w:rPr>
            </w:pPr>
          </w:p>
        </w:tc>
        <w:tc>
          <w:tcPr>
            <w:tcW w:w="2694" w:type="dxa"/>
            <w:vMerge w:val="continue"/>
            <w:vAlign w:val="center"/>
          </w:tcPr>
          <w:p w14:paraId="2C63232F">
            <w:pPr>
              <w:rPr>
                <w:rFonts w:ascii="Times New Roman" w:hAnsi="Times New Roman" w:cs="Times New Roman"/>
              </w:rPr>
            </w:pPr>
          </w:p>
        </w:tc>
        <w:tc>
          <w:tcPr>
            <w:tcW w:w="1984" w:type="dxa"/>
            <w:vAlign w:val="center"/>
          </w:tcPr>
          <w:p w14:paraId="53DD3BD6">
            <w:pPr>
              <w:rPr>
                <w:rFonts w:ascii="Times New Roman" w:hAnsi="Times New Roman" w:cs="Times New Roman"/>
                <w:b/>
              </w:rPr>
            </w:pPr>
            <w:r>
              <w:rPr>
                <w:rFonts w:hint="eastAsia" w:ascii="Times New Roman" w:hAnsi="Times New Roman" w:cs="Times New Roman"/>
              </w:rPr>
              <w:t>Max.Power</w:t>
            </w:r>
          </w:p>
        </w:tc>
        <w:tc>
          <w:tcPr>
            <w:tcW w:w="2552" w:type="dxa"/>
            <w:vAlign w:val="center"/>
          </w:tcPr>
          <w:p w14:paraId="58503074">
            <w:pPr>
              <w:rPr>
                <w:rFonts w:ascii="Times New Roman" w:hAnsi="Times New Roman" w:cs="Times New Roman"/>
              </w:rPr>
            </w:pPr>
          </w:p>
        </w:tc>
      </w:tr>
      <w:tr w14:paraId="7CC49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418" w:type="dxa"/>
            <w:vMerge w:val="continue"/>
            <w:vAlign w:val="center"/>
          </w:tcPr>
          <w:p w14:paraId="12203761">
            <w:pPr>
              <w:rPr>
                <w:rFonts w:ascii="Times New Roman" w:hAnsi="Times New Roman" w:cs="Times New Roman"/>
              </w:rPr>
            </w:pPr>
          </w:p>
        </w:tc>
        <w:tc>
          <w:tcPr>
            <w:tcW w:w="1417" w:type="dxa"/>
            <w:vMerge w:val="continue"/>
            <w:vAlign w:val="center"/>
          </w:tcPr>
          <w:p w14:paraId="3B7EE6DE">
            <w:pPr>
              <w:rPr>
                <w:rFonts w:ascii="Times New Roman" w:hAnsi="Times New Roman" w:cs="Times New Roman"/>
              </w:rPr>
            </w:pPr>
          </w:p>
        </w:tc>
        <w:tc>
          <w:tcPr>
            <w:tcW w:w="2694" w:type="dxa"/>
            <w:vMerge w:val="restart"/>
            <w:vAlign w:val="center"/>
          </w:tcPr>
          <w:p w14:paraId="7F4879A9">
            <w:pPr>
              <w:rPr>
                <w:rFonts w:ascii="Times New Roman" w:hAnsi="Times New Roman" w:cs="Times New Roman"/>
              </w:rPr>
            </w:pPr>
            <w:r>
              <w:rPr>
                <w:rFonts w:hint="eastAsia" w:ascii="Times New Roman" w:hAnsi="Times New Roman" w:cs="Times New Roman"/>
              </w:rPr>
              <w:t>Invert Mapping</w:t>
            </w:r>
          </w:p>
        </w:tc>
        <w:tc>
          <w:tcPr>
            <w:tcW w:w="4536" w:type="dxa"/>
            <w:gridSpan w:val="2"/>
          </w:tcPr>
          <w:p w14:paraId="046E6748">
            <w:pPr>
              <w:rPr>
                <w:rFonts w:ascii="Times New Roman" w:hAnsi="Times New Roman" w:cs="Times New Roman"/>
              </w:rPr>
            </w:pPr>
            <w:r>
              <w:rPr>
                <w:rFonts w:ascii="Times New Roman" w:hAnsi="Times New Roman" w:cs="Times New Roman"/>
              </w:rPr>
              <w:t>The direction of running and dimming of the lamp beads</w:t>
            </w:r>
          </w:p>
        </w:tc>
      </w:tr>
      <w:tr w14:paraId="22AA9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418" w:type="dxa"/>
            <w:vMerge w:val="continue"/>
            <w:vAlign w:val="center"/>
          </w:tcPr>
          <w:p w14:paraId="7DD3180E">
            <w:pPr>
              <w:rPr>
                <w:rFonts w:ascii="Times New Roman" w:hAnsi="Times New Roman" w:cs="Times New Roman"/>
              </w:rPr>
            </w:pPr>
          </w:p>
        </w:tc>
        <w:tc>
          <w:tcPr>
            <w:tcW w:w="1417" w:type="dxa"/>
            <w:vMerge w:val="continue"/>
            <w:vAlign w:val="center"/>
          </w:tcPr>
          <w:p w14:paraId="6D652233">
            <w:pPr>
              <w:rPr>
                <w:rFonts w:ascii="Times New Roman" w:hAnsi="Times New Roman" w:cs="Times New Roman"/>
              </w:rPr>
            </w:pPr>
          </w:p>
        </w:tc>
        <w:tc>
          <w:tcPr>
            <w:tcW w:w="2694" w:type="dxa"/>
            <w:vMerge w:val="continue"/>
            <w:vAlign w:val="center"/>
          </w:tcPr>
          <w:p w14:paraId="1F5B1266">
            <w:pPr>
              <w:rPr>
                <w:rFonts w:ascii="Times New Roman" w:hAnsi="Times New Roman" w:cs="Times New Roman"/>
              </w:rPr>
            </w:pPr>
          </w:p>
        </w:tc>
        <w:tc>
          <w:tcPr>
            <w:tcW w:w="1984" w:type="dxa"/>
          </w:tcPr>
          <w:p w14:paraId="5CA5F36E">
            <w:pPr>
              <w:rPr>
                <w:rFonts w:ascii="Times New Roman" w:hAnsi="Times New Roman" w:cs="Times New Roman"/>
                <w:b/>
              </w:rPr>
            </w:pPr>
            <w:r>
              <w:rPr>
                <w:rFonts w:hint="eastAsia" w:ascii="Times New Roman" w:hAnsi="Times New Roman" w:cs="Times New Roman"/>
                <w:b/>
              </w:rPr>
              <w:t>Off</w:t>
            </w:r>
          </w:p>
        </w:tc>
        <w:tc>
          <w:tcPr>
            <w:tcW w:w="2552" w:type="dxa"/>
            <w:vAlign w:val="center"/>
          </w:tcPr>
          <w:p w14:paraId="77E631D4">
            <w:pPr>
              <w:rPr>
                <w:rFonts w:ascii="Times New Roman" w:hAnsi="Times New Roman" w:cs="Times New Roman"/>
              </w:rPr>
            </w:pPr>
            <w:r>
              <w:rPr>
                <w:rFonts w:ascii="Times New Roman" w:hAnsi="Times New Roman" w:cs="Times New Roman"/>
              </w:rPr>
              <w:t xml:space="preserve"> </w:t>
            </w:r>
          </w:p>
        </w:tc>
      </w:tr>
      <w:tr w14:paraId="17EC9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418" w:type="dxa"/>
            <w:vMerge w:val="continue"/>
            <w:vAlign w:val="center"/>
          </w:tcPr>
          <w:p w14:paraId="72656311">
            <w:pPr>
              <w:rPr>
                <w:rFonts w:ascii="Times New Roman" w:hAnsi="Times New Roman" w:cs="Times New Roman"/>
              </w:rPr>
            </w:pPr>
          </w:p>
        </w:tc>
        <w:tc>
          <w:tcPr>
            <w:tcW w:w="1417" w:type="dxa"/>
            <w:vMerge w:val="continue"/>
            <w:vAlign w:val="center"/>
          </w:tcPr>
          <w:p w14:paraId="483D4CC9">
            <w:pPr>
              <w:rPr>
                <w:rFonts w:ascii="Times New Roman" w:hAnsi="Times New Roman" w:cs="Times New Roman"/>
              </w:rPr>
            </w:pPr>
          </w:p>
        </w:tc>
        <w:tc>
          <w:tcPr>
            <w:tcW w:w="2694" w:type="dxa"/>
            <w:vMerge w:val="continue"/>
            <w:vAlign w:val="center"/>
          </w:tcPr>
          <w:p w14:paraId="603CD855">
            <w:pPr>
              <w:rPr>
                <w:rFonts w:ascii="Times New Roman" w:hAnsi="Times New Roman" w:cs="Times New Roman"/>
              </w:rPr>
            </w:pPr>
          </w:p>
        </w:tc>
        <w:tc>
          <w:tcPr>
            <w:tcW w:w="1984" w:type="dxa"/>
          </w:tcPr>
          <w:p w14:paraId="2CD26271">
            <w:r>
              <w:rPr>
                <w:rFonts w:hint="eastAsia" w:ascii="Times New Roman" w:hAnsi="Times New Roman" w:cs="Times New Roman"/>
              </w:rPr>
              <w:t>On</w:t>
            </w:r>
          </w:p>
        </w:tc>
        <w:tc>
          <w:tcPr>
            <w:tcW w:w="2552" w:type="dxa"/>
            <w:vAlign w:val="center"/>
          </w:tcPr>
          <w:p w14:paraId="0B8B8D47">
            <w:pPr>
              <w:rPr>
                <w:rFonts w:ascii="Times New Roman" w:hAnsi="Times New Roman" w:cs="Times New Roman"/>
              </w:rPr>
            </w:pPr>
          </w:p>
        </w:tc>
      </w:tr>
      <w:tr w14:paraId="1DEF8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1418" w:type="dxa"/>
            <w:vMerge w:val="continue"/>
            <w:vAlign w:val="center"/>
          </w:tcPr>
          <w:p w14:paraId="4967FD7C">
            <w:pPr>
              <w:rPr>
                <w:rFonts w:ascii="Times New Roman" w:hAnsi="Times New Roman" w:cs="Times New Roman"/>
              </w:rPr>
            </w:pPr>
          </w:p>
        </w:tc>
        <w:tc>
          <w:tcPr>
            <w:tcW w:w="1417" w:type="dxa"/>
            <w:vMerge w:val="continue"/>
            <w:vAlign w:val="center"/>
          </w:tcPr>
          <w:p w14:paraId="6328A003">
            <w:pPr>
              <w:rPr>
                <w:rFonts w:ascii="Times New Roman" w:hAnsi="Times New Roman" w:cs="Times New Roman"/>
              </w:rPr>
            </w:pPr>
          </w:p>
        </w:tc>
        <w:tc>
          <w:tcPr>
            <w:tcW w:w="2694" w:type="dxa"/>
            <w:vMerge w:val="restart"/>
            <w:vAlign w:val="center"/>
          </w:tcPr>
          <w:p w14:paraId="0668B5DD">
            <w:pPr>
              <w:rPr>
                <w:rFonts w:ascii="Times New Roman" w:hAnsi="Times New Roman" w:cs="Times New Roman"/>
              </w:rPr>
            </w:pPr>
            <w:r>
              <w:rPr>
                <w:rFonts w:ascii="Times New Roman" w:hAnsi="Times New Roman" w:cs="Times New Roman"/>
              </w:rPr>
              <w:t>LED</w:t>
            </w:r>
            <w:r>
              <w:rPr>
                <w:rFonts w:hint="eastAsia" w:ascii="Times New Roman" w:hAnsi="Times New Roman" w:cs="Times New Roman"/>
              </w:rPr>
              <w:t xml:space="preserve"> Mode</w:t>
            </w:r>
          </w:p>
        </w:tc>
        <w:tc>
          <w:tcPr>
            <w:tcW w:w="4536" w:type="dxa"/>
            <w:gridSpan w:val="2"/>
          </w:tcPr>
          <w:p w14:paraId="10E940EA">
            <w:pPr>
              <w:rPr>
                <w:rFonts w:ascii="Times New Roman" w:hAnsi="Times New Roman" w:cs="Times New Roman"/>
              </w:rPr>
            </w:pPr>
            <w:r>
              <w:rPr>
                <w:rFonts w:ascii="Times New Roman" w:hAnsi="Times New Roman" w:cs="Times New Roman"/>
              </w:rPr>
              <w:t>Set the power limit in the background to full power</w:t>
            </w:r>
          </w:p>
        </w:tc>
      </w:tr>
      <w:tr w14:paraId="1F15D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1418" w:type="dxa"/>
            <w:vMerge w:val="continue"/>
            <w:vAlign w:val="center"/>
          </w:tcPr>
          <w:p w14:paraId="1D3D0221">
            <w:pPr>
              <w:rPr>
                <w:rFonts w:ascii="Times New Roman" w:hAnsi="Times New Roman" w:cs="Times New Roman"/>
              </w:rPr>
            </w:pPr>
          </w:p>
        </w:tc>
        <w:tc>
          <w:tcPr>
            <w:tcW w:w="1417" w:type="dxa"/>
            <w:vMerge w:val="continue"/>
            <w:vAlign w:val="center"/>
          </w:tcPr>
          <w:p w14:paraId="72A4FFDF">
            <w:pPr>
              <w:rPr>
                <w:rFonts w:ascii="Times New Roman" w:hAnsi="Times New Roman" w:cs="Times New Roman"/>
              </w:rPr>
            </w:pPr>
          </w:p>
        </w:tc>
        <w:tc>
          <w:tcPr>
            <w:tcW w:w="2694" w:type="dxa"/>
            <w:vMerge w:val="continue"/>
            <w:vAlign w:val="center"/>
          </w:tcPr>
          <w:p w14:paraId="30D4AA26">
            <w:pPr>
              <w:rPr>
                <w:rFonts w:ascii="Times New Roman" w:hAnsi="Times New Roman" w:cs="Times New Roman"/>
              </w:rPr>
            </w:pPr>
          </w:p>
        </w:tc>
        <w:tc>
          <w:tcPr>
            <w:tcW w:w="1984" w:type="dxa"/>
          </w:tcPr>
          <w:p w14:paraId="26651BC6">
            <w:pPr>
              <w:rPr>
                <w:rFonts w:ascii="Times New Roman" w:hAnsi="Times New Roman" w:cs="Times New Roman"/>
              </w:rPr>
            </w:pPr>
            <w:r>
              <w:rPr>
                <w:rFonts w:hint="eastAsia" w:ascii="Times New Roman" w:hAnsi="Times New Roman" w:cs="Times New Roman"/>
              </w:rPr>
              <w:t>Lower Power</w:t>
            </w:r>
          </w:p>
        </w:tc>
        <w:tc>
          <w:tcPr>
            <w:tcW w:w="2552" w:type="dxa"/>
            <w:vAlign w:val="center"/>
          </w:tcPr>
          <w:p w14:paraId="6CADCC29">
            <w:pPr>
              <w:rPr>
                <w:rFonts w:ascii="Times New Roman" w:hAnsi="Times New Roman" w:cs="Times New Roman"/>
              </w:rPr>
            </w:pPr>
          </w:p>
        </w:tc>
      </w:tr>
      <w:tr w14:paraId="2311D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1418" w:type="dxa"/>
            <w:vMerge w:val="continue"/>
            <w:vAlign w:val="center"/>
          </w:tcPr>
          <w:p w14:paraId="4B6E21CC">
            <w:pPr>
              <w:rPr>
                <w:rFonts w:ascii="Times New Roman" w:hAnsi="Times New Roman" w:cs="Times New Roman"/>
              </w:rPr>
            </w:pPr>
          </w:p>
        </w:tc>
        <w:tc>
          <w:tcPr>
            <w:tcW w:w="1417" w:type="dxa"/>
            <w:vMerge w:val="continue"/>
            <w:vAlign w:val="center"/>
          </w:tcPr>
          <w:p w14:paraId="16D7125D">
            <w:pPr>
              <w:rPr>
                <w:rFonts w:ascii="Times New Roman" w:hAnsi="Times New Roman" w:cs="Times New Roman"/>
              </w:rPr>
            </w:pPr>
          </w:p>
        </w:tc>
        <w:tc>
          <w:tcPr>
            <w:tcW w:w="2694" w:type="dxa"/>
            <w:vMerge w:val="continue"/>
            <w:vAlign w:val="center"/>
          </w:tcPr>
          <w:p w14:paraId="185FC0EB">
            <w:pPr>
              <w:rPr>
                <w:rFonts w:ascii="Times New Roman" w:hAnsi="Times New Roman" w:cs="Times New Roman"/>
              </w:rPr>
            </w:pPr>
          </w:p>
        </w:tc>
        <w:tc>
          <w:tcPr>
            <w:tcW w:w="1984" w:type="dxa"/>
          </w:tcPr>
          <w:p w14:paraId="13552931">
            <w:r>
              <w:rPr>
                <w:rFonts w:hint="eastAsia" w:ascii="Times New Roman" w:hAnsi="Times New Roman" w:cs="Times New Roman"/>
                <w:b/>
              </w:rPr>
              <w:t>High Power</w:t>
            </w:r>
          </w:p>
        </w:tc>
        <w:tc>
          <w:tcPr>
            <w:tcW w:w="2552" w:type="dxa"/>
            <w:vAlign w:val="center"/>
          </w:tcPr>
          <w:p w14:paraId="05E721B4">
            <w:pPr>
              <w:rPr>
                <w:rFonts w:ascii="Times New Roman" w:hAnsi="Times New Roman" w:cs="Times New Roman"/>
              </w:rPr>
            </w:pPr>
          </w:p>
        </w:tc>
      </w:tr>
      <w:tr w14:paraId="4638D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418" w:type="dxa"/>
            <w:vMerge w:val="continue"/>
            <w:vAlign w:val="center"/>
          </w:tcPr>
          <w:p w14:paraId="4DC5C400">
            <w:pPr>
              <w:rPr>
                <w:rFonts w:ascii="Times New Roman" w:hAnsi="Times New Roman" w:cs="Times New Roman"/>
              </w:rPr>
            </w:pPr>
          </w:p>
        </w:tc>
        <w:tc>
          <w:tcPr>
            <w:tcW w:w="1417" w:type="dxa"/>
            <w:vMerge w:val="continue"/>
            <w:vAlign w:val="center"/>
          </w:tcPr>
          <w:p w14:paraId="37398575">
            <w:pPr>
              <w:rPr>
                <w:rFonts w:ascii="Times New Roman" w:hAnsi="Times New Roman" w:cs="Times New Roman"/>
              </w:rPr>
            </w:pPr>
          </w:p>
        </w:tc>
        <w:tc>
          <w:tcPr>
            <w:tcW w:w="2694" w:type="dxa"/>
            <w:vMerge w:val="restart"/>
            <w:vAlign w:val="center"/>
          </w:tcPr>
          <w:p w14:paraId="242D5B88">
            <w:pPr>
              <w:rPr>
                <w:rFonts w:ascii="Times New Roman" w:hAnsi="Times New Roman" w:cs="Times New Roman"/>
              </w:rPr>
            </w:pPr>
            <w:r>
              <w:rPr>
                <w:rFonts w:hint="eastAsia" w:ascii="Times New Roman" w:hAnsi="Times New Roman" w:cs="Times New Roman"/>
              </w:rPr>
              <w:t>Restore</w:t>
            </w:r>
          </w:p>
        </w:tc>
        <w:tc>
          <w:tcPr>
            <w:tcW w:w="4536" w:type="dxa"/>
            <w:gridSpan w:val="2"/>
            <w:vAlign w:val="center"/>
          </w:tcPr>
          <w:p w14:paraId="7582135D">
            <w:pPr>
              <w:rPr>
                <w:rFonts w:ascii="Times New Roman" w:hAnsi="Times New Roman" w:cs="Times New Roman"/>
              </w:rPr>
            </w:pPr>
            <w:r>
              <w:rPr>
                <w:rFonts w:ascii="Times New Roman" w:hAnsi="Times New Roman" w:cs="Times New Roman"/>
              </w:rPr>
              <w:t>Factory reset, backend parameters and language settings are not restored, and the interface jumps to the main interface</w:t>
            </w:r>
          </w:p>
        </w:tc>
      </w:tr>
      <w:tr w14:paraId="76BDA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18" w:type="dxa"/>
            <w:vMerge w:val="continue"/>
            <w:vAlign w:val="center"/>
          </w:tcPr>
          <w:p w14:paraId="5B78D045">
            <w:pPr>
              <w:rPr>
                <w:rFonts w:ascii="Times New Roman" w:hAnsi="Times New Roman" w:cs="Times New Roman"/>
              </w:rPr>
            </w:pPr>
          </w:p>
        </w:tc>
        <w:tc>
          <w:tcPr>
            <w:tcW w:w="1417" w:type="dxa"/>
            <w:vMerge w:val="continue"/>
            <w:vAlign w:val="center"/>
          </w:tcPr>
          <w:p w14:paraId="7333460D">
            <w:pPr>
              <w:rPr>
                <w:rFonts w:ascii="Times New Roman" w:hAnsi="Times New Roman" w:cs="Times New Roman"/>
              </w:rPr>
            </w:pPr>
          </w:p>
        </w:tc>
        <w:tc>
          <w:tcPr>
            <w:tcW w:w="2694" w:type="dxa"/>
            <w:vMerge w:val="continue"/>
            <w:vAlign w:val="center"/>
          </w:tcPr>
          <w:p w14:paraId="6173CFA2">
            <w:pPr>
              <w:rPr>
                <w:rFonts w:ascii="Times New Roman" w:hAnsi="Times New Roman" w:cs="Times New Roman"/>
              </w:rPr>
            </w:pPr>
          </w:p>
        </w:tc>
        <w:tc>
          <w:tcPr>
            <w:tcW w:w="1984" w:type="dxa"/>
          </w:tcPr>
          <w:p w14:paraId="69CB96F2">
            <w:pPr>
              <w:rPr>
                <w:rFonts w:ascii="Times New Roman" w:hAnsi="Times New Roman" w:cs="Times New Roman"/>
                <w:b/>
              </w:rPr>
            </w:pPr>
            <w:r>
              <w:rPr>
                <w:rFonts w:hint="eastAsia" w:ascii="Times New Roman" w:hAnsi="Times New Roman" w:cs="Times New Roman"/>
                <w:b/>
              </w:rPr>
              <w:t>Off</w:t>
            </w:r>
          </w:p>
        </w:tc>
        <w:tc>
          <w:tcPr>
            <w:tcW w:w="2552" w:type="dxa"/>
            <w:vAlign w:val="center"/>
          </w:tcPr>
          <w:p w14:paraId="7065EE3E">
            <w:pPr>
              <w:rPr>
                <w:rFonts w:ascii="Times New Roman" w:hAnsi="Times New Roman" w:cs="Times New Roman"/>
              </w:rPr>
            </w:pPr>
          </w:p>
        </w:tc>
      </w:tr>
      <w:tr w14:paraId="0AAB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18" w:type="dxa"/>
            <w:vMerge w:val="continue"/>
            <w:vAlign w:val="center"/>
          </w:tcPr>
          <w:p w14:paraId="6D350D6B">
            <w:pPr>
              <w:rPr>
                <w:rFonts w:ascii="Times New Roman" w:hAnsi="Times New Roman" w:cs="Times New Roman"/>
              </w:rPr>
            </w:pPr>
          </w:p>
        </w:tc>
        <w:tc>
          <w:tcPr>
            <w:tcW w:w="1417" w:type="dxa"/>
            <w:vMerge w:val="continue"/>
            <w:vAlign w:val="center"/>
          </w:tcPr>
          <w:p w14:paraId="4DBF2637">
            <w:pPr>
              <w:rPr>
                <w:rFonts w:ascii="Times New Roman" w:hAnsi="Times New Roman" w:cs="Times New Roman"/>
              </w:rPr>
            </w:pPr>
          </w:p>
        </w:tc>
        <w:tc>
          <w:tcPr>
            <w:tcW w:w="2694" w:type="dxa"/>
            <w:vMerge w:val="continue"/>
            <w:vAlign w:val="center"/>
          </w:tcPr>
          <w:p w14:paraId="38877FC3">
            <w:pPr>
              <w:rPr>
                <w:rFonts w:ascii="Times New Roman" w:hAnsi="Times New Roman" w:cs="Times New Roman"/>
              </w:rPr>
            </w:pPr>
          </w:p>
        </w:tc>
        <w:tc>
          <w:tcPr>
            <w:tcW w:w="1984" w:type="dxa"/>
          </w:tcPr>
          <w:p w14:paraId="4B5ED1EF">
            <w:r>
              <w:rPr>
                <w:rFonts w:hint="eastAsia" w:ascii="Times New Roman" w:hAnsi="Times New Roman" w:cs="Times New Roman"/>
              </w:rPr>
              <w:t>On</w:t>
            </w:r>
          </w:p>
        </w:tc>
        <w:tc>
          <w:tcPr>
            <w:tcW w:w="2552" w:type="dxa"/>
            <w:vAlign w:val="center"/>
          </w:tcPr>
          <w:p w14:paraId="2D4C93FA">
            <w:pPr>
              <w:rPr>
                <w:rFonts w:ascii="Times New Roman" w:hAnsi="Times New Roman" w:cs="Times New Roman"/>
              </w:rPr>
            </w:pPr>
          </w:p>
        </w:tc>
      </w:tr>
      <w:tr w14:paraId="3D720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1418" w:type="dxa"/>
            <w:vMerge w:val="restart"/>
            <w:vAlign w:val="center"/>
          </w:tcPr>
          <w:p w14:paraId="14D93694">
            <w:pPr>
              <w:rPr>
                <w:rFonts w:ascii="Times New Roman" w:hAnsi="Times New Roman" w:cs="Times New Roman"/>
              </w:rPr>
            </w:pPr>
          </w:p>
        </w:tc>
        <w:tc>
          <w:tcPr>
            <w:tcW w:w="1417" w:type="dxa"/>
            <w:vMerge w:val="restart"/>
            <w:vAlign w:val="center"/>
          </w:tcPr>
          <w:p w14:paraId="4A90B347">
            <w:pPr>
              <w:rPr>
                <w:rFonts w:ascii="Times New Roman" w:hAnsi="Times New Roman" w:cs="Times New Roman"/>
              </w:rPr>
            </w:pPr>
            <w:r>
              <w:rPr>
                <w:rFonts w:hint="eastAsia" w:ascii="Times New Roman" w:hAnsi="Times New Roman" w:cs="Times New Roman"/>
              </w:rPr>
              <w:t>System Info</w:t>
            </w:r>
          </w:p>
        </w:tc>
        <w:tc>
          <w:tcPr>
            <w:tcW w:w="2694" w:type="dxa"/>
            <w:vAlign w:val="center"/>
          </w:tcPr>
          <w:p w14:paraId="0F8C39C0">
            <w:pPr>
              <w:rPr>
                <w:rFonts w:ascii="Times New Roman" w:hAnsi="Times New Roman" w:cs="Times New Roman"/>
              </w:rPr>
            </w:pPr>
            <w:r>
              <w:rPr>
                <w:rFonts w:hint="eastAsia" w:ascii="Times New Roman" w:hAnsi="Times New Roman" w:cs="Times New Roman"/>
              </w:rPr>
              <w:t>Firmware VER</w:t>
            </w:r>
          </w:p>
        </w:tc>
        <w:tc>
          <w:tcPr>
            <w:tcW w:w="1984" w:type="dxa"/>
            <w:vAlign w:val="center"/>
          </w:tcPr>
          <w:p w14:paraId="0EE24D2C">
            <w:pPr>
              <w:rPr>
                <w:rFonts w:ascii="Times New Roman" w:hAnsi="Times New Roman" w:cs="Times New Roman"/>
              </w:rPr>
            </w:pPr>
            <w:r>
              <w:rPr>
                <w:rFonts w:hint="eastAsia" w:ascii="Times New Roman" w:hAnsi="Times New Roman" w:cs="Times New Roman"/>
              </w:rPr>
              <w:t>250213D5V1</w:t>
            </w:r>
          </w:p>
        </w:tc>
        <w:tc>
          <w:tcPr>
            <w:tcW w:w="2552" w:type="dxa"/>
            <w:vAlign w:val="center"/>
          </w:tcPr>
          <w:p w14:paraId="6F257F79">
            <w:pPr>
              <w:rPr>
                <w:rFonts w:ascii="Times New Roman" w:hAnsi="Times New Roman" w:cs="Times New Roman"/>
              </w:rPr>
            </w:pPr>
          </w:p>
        </w:tc>
      </w:tr>
      <w:tr w14:paraId="28542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418" w:type="dxa"/>
            <w:vMerge w:val="continue"/>
            <w:vAlign w:val="center"/>
          </w:tcPr>
          <w:p w14:paraId="04E98D0E">
            <w:pPr>
              <w:rPr>
                <w:rFonts w:ascii="Times New Roman" w:hAnsi="Times New Roman" w:cs="Times New Roman"/>
              </w:rPr>
            </w:pPr>
          </w:p>
        </w:tc>
        <w:tc>
          <w:tcPr>
            <w:tcW w:w="1417" w:type="dxa"/>
            <w:vMerge w:val="continue"/>
            <w:vAlign w:val="center"/>
          </w:tcPr>
          <w:p w14:paraId="56CEA130">
            <w:pPr>
              <w:rPr>
                <w:rFonts w:ascii="Times New Roman" w:hAnsi="Times New Roman" w:cs="Times New Roman"/>
              </w:rPr>
            </w:pPr>
          </w:p>
        </w:tc>
        <w:tc>
          <w:tcPr>
            <w:tcW w:w="2694" w:type="dxa"/>
            <w:vAlign w:val="center"/>
          </w:tcPr>
          <w:p w14:paraId="2831E6AA">
            <w:pPr>
              <w:rPr>
                <w:rFonts w:ascii="Times New Roman" w:hAnsi="Times New Roman" w:cs="Times New Roman"/>
              </w:rPr>
            </w:pPr>
            <w:r>
              <w:rPr>
                <w:rFonts w:ascii="Times New Roman" w:hAnsi="Times New Roman" w:cs="Times New Roman"/>
              </w:rPr>
              <w:t>RDM</w:t>
            </w:r>
            <w:r>
              <w:rPr>
                <w:rFonts w:hint="eastAsia" w:ascii="Times New Roman" w:hAnsi="Times New Roman" w:cs="Times New Roman"/>
              </w:rPr>
              <w:t xml:space="preserve"> ID</w:t>
            </w:r>
          </w:p>
        </w:tc>
        <w:tc>
          <w:tcPr>
            <w:tcW w:w="1984" w:type="dxa"/>
            <w:vAlign w:val="center"/>
          </w:tcPr>
          <w:p w14:paraId="4E7E96D2">
            <w:pPr>
              <w:rPr>
                <w:rFonts w:ascii="Times New Roman" w:hAnsi="Times New Roman" w:cs="Times New Roman"/>
              </w:rPr>
            </w:pPr>
          </w:p>
        </w:tc>
        <w:tc>
          <w:tcPr>
            <w:tcW w:w="2552" w:type="dxa"/>
            <w:vAlign w:val="center"/>
          </w:tcPr>
          <w:p w14:paraId="25291B4A">
            <w:pPr>
              <w:rPr>
                <w:rFonts w:ascii="Times New Roman" w:hAnsi="Times New Roman" w:cs="Times New Roman"/>
              </w:rPr>
            </w:pPr>
            <w:r>
              <w:rPr>
                <w:rFonts w:ascii="Times New Roman" w:hAnsi="Times New Roman" w:cs="Times New Roman"/>
              </w:rPr>
              <w:t>Each device has a different ID number, consisting of 6 hexadecimal digits</w:t>
            </w:r>
          </w:p>
        </w:tc>
      </w:tr>
      <w:tr w14:paraId="25D04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418" w:type="dxa"/>
            <w:vMerge w:val="continue"/>
            <w:vAlign w:val="center"/>
          </w:tcPr>
          <w:p w14:paraId="22790A98">
            <w:pPr>
              <w:rPr>
                <w:rFonts w:ascii="Times New Roman" w:hAnsi="Times New Roman" w:cs="Times New Roman"/>
              </w:rPr>
            </w:pPr>
          </w:p>
        </w:tc>
        <w:tc>
          <w:tcPr>
            <w:tcW w:w="1417" w:type="dxa"/>
            <w:vMerge w:val="continue"/>
            <w:vAlign w:val="center"/>
          </w:tcPr>
          <w:p w14:paraId="72AF78EF">
            <w:pPr>
              <w:rPr>
                <w:rFonts w:ascii="Times New Roman" w:hAnsi="Times New Roman" w:cs="Times New Roman"/>
              </w:rPr>
            </w:pPr>
          </w:p>
        </w:tc>
        <w:tc>
          <w:tcPr>
            <w:tcW w:w="2694" w:type="dxa"/>
            <w:vAlign w:val="center"/>
          </w:tcPr>
          <w:p w14:paraId="1BC84706">
            <w:pPr>
              <w:rPr>
                <w:rFonts w:ascii="Times New Roman" w:hAnsi="Times New Roman" w:cs="Times New Roman"/>
              </w:rPr>
            </w:pPr>
            <w:r>
              <w:rPr>
                <w:rFonts w:hint="eastAsia" w:ascii="Times New Roman" w:hAnsi="Times New Roman" w:cs="Times New Roman"/>
              </w:rPr>
              <w:t>Temperature</w:t>
            </w:r>
          </w:p>
        </w:tc>
        <w:tc>
          <w:tcPr>
            <w:tcW w:w="1984" w:type="dxa"/>
            <w:vAlign w:val="center"/>
          </w:tcPr>
          <w:p w14:paraId="319B0B3D">
            <w:pPr>
              <w:rPr>
                <w:rFonts w:ascii="Times New Roman" w:hAnsi="Times New Roman" w:cs="Times New Roman"/>
              </w:rPr>
            </w:pPr>
            <w:r>
              <w:rPr>
                <w:rFonts w:ascii="Times New Roman" w:hAnsi="Times New Roman" w:cs="Times New Roman"/>
              </w:rPr>
              <w:t>LED</w:t>
            </w:r>
            <w:r>
              <w:rPr>
                <w:rFonts w:hint="eastAsia" w:ascii="Times New Roman" w:hAnsi="Times New Roman" w:cs="Times New Roman"/>
              </w:rPr>
              <w:t>1：xx℃/xx℉</w:t>
            </w:r>
          </w:p>
          <w:p w14:paraId="748693A8">
            <w:pPr>
              <w:rPr>
                <w:rFonts w:ascii="Times New Roman" w:hAnsi="Times New Roman" w:cs="Times New Roman"/>
              </w:rPr>
            </w:pPr>
            <w:r>
              <w:rPr>
                <w:rFonts w:ascii="Times New Roman" w:hAnsi="Times New Roman" w:cs="Times New Roman"/>
              </w:rPr>
              <w:t>LED</w:t>
            </w:r>
            <w:r>
              <w:rPr>
                <w:rFonts w:hint="eastAsia" w:ascii="Times New Roman" w:hAnsi="Times New Roman" w:cs="Times New Roman"/>
              </w:rPr>
              <w:t>2：xx℃/xx℉</w:t>
            </w:r>
          </w:p>
          <w:p w14:paraId="35011859">
            <w:pPr>
              <w:rPr>
                <w:rFonts w:ascii="Times New Roman" w:hAnsi="Times New Roman" w:cs="Times New Roman"/>
              </w:rPr>
            </w:pPr>
            <w:r>
              <w:rPr>
                <w:rFonts w:ascii="Times New Roman" w:hAnsi="Times New Roman" w:cs="Times New Roman"/>
              </w:rPr>
              <w:t>MAX</w:t>
            </w:r>
            <w:r>
              <w:rPr>
                <w:rFonts w:hint="eastAsia" w:ascii="Times New Roman" w:hAnsi="Times New Roman" w:cs="Times New Roman"/>
              </w:rPr>
              <w:t>：xx℃/xx℉</w:t>
            </w:r>
          </w:p>
        </w:tc>
        <w:tc>
          <w:tcPr>
            <w:tcW w:w="2552" w:type="dxa"/>
            <w:vAlign w:val="center"/>
          </w:tcPr>
          <w:p w14:paraId="37A37349">
            <w:pPr>
              <w:rPr>
                <w:rFonts w:ascii="Times New Roman" w:hAnsi="Times New Roman" w:cs="Times New Roman"/>
              </w:rPr>
            </w:pPr>
          </w:p>
        </w:tc>
      </w:tr>
      <w:tr w14:paraId="3A44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418" w:type="dxa"/>
            <w:vMerge w:val="continue"/>
            <w:vAlign w:val="center"/>
          </w:tcPr>
          <w:p w14:paraId="06482F7C">
            <w:pPr>
              <w:rPr>
                <w:rFonts w:ascii="Times New Roman" w:hAnsi="Times New Roman" w:cs="Times New Roman"/>
              </w:rPr>
            </w:pPr>
          </w:p>
        </w:tc>
        <w:tc>
          <w:tcPr>
            <w:tcW w:w="1417" w:type="dxa"/>
            <w:vMerge w:val="continue"/>
            <w:vAlign w:val="center"/>
          </w:tcPr>
          <w:p w14:paraId="54009124">
            <w:pPr>
              <w:rPr>
                <w:rFonts w:ascii="Times New Roman" w:hAnsi="Times New Roman" w:cs="Times New Roman"/>
              </w:rPr>
            </w:pPr>
          </w:p>
        </w:tc>
        <w:tc>
          <w:tcPr>
            <w:tcW w:w="2694" w:type="dxa"/>
            <w:vAlign w:val="center"/>
          </w:tcPr>
          <w:p w14:paraId="59CE0555">
            <w:pPr>
              <w:rPr>
                <w:rFonts w:ascii="Times New Roman" w:hAnsi="Times New Roman" w:cs="Times New Roman"/>
              </w:rPr>
            </w:pPr>
            <w:r>
              <w:rPr>
                <w:rFonts w:hint="eastAsia" w:ascii="Times New Roman" w:hAnsi="Times New Roman" w:cs="Times New Roman"/>
              </w:rPr>
              <w:t>Power on time</w:t>
            </w:r>
          </w:p>
        </w:tc>
        <w:tc>
          <w:tcPr>
            <w:tcW w:w="1984" w:type="dxa"/>
            <w:vAlign w:val="center"/>
          </w:tcPr>
          <w:p w14:paraId="5D42D98E">
            <w:pPr>
              <w:rPr>
                <w:rFonts w:ascii="Times New Roman" w:hAnsi="Times New Roman" w:cs="Times New Roman"/>
              </w:rPr>
            </w:pPr>
            <w:r>
              <w:rPr>
                <w:rFonts w:hint="eastAsia" w:ascii="Times New Roman" w:hAnsi="Times New Roman" w:cs="Times New Roman"/>
              </w:rPr>
              <w:t>0：00</w:t>
            </w:r>
          </w:p>
        </w:tc>
        <w:tc>
          <w:tcPr>
            <w:tcW w:w="2552" w:type="dxa"/>
            <w:vAlign w:val="center"/>
          </w:tcPr>
          <w:p w14:paraId="07787C47">
            <w:pPr>
              <w:rPr>
                <w:rFonts w:ascii="Times New Roman" w:hAnsi="Times New Roman" w:cs="Times New Roman"/>
              </w:rPr>
            </w:pPr>
          </w:p>
        </w:tc>
      </w:tr>
      <w:tr w14:paraId="0CBB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418" w:type="dxa"/>
            <w:vMerge w:val="continue"/>
            <w:vAlign w:val="center"/>
          </w:tcPr>
          <w:p w14:paraId="03FD2FE0">
            <w:pPr>
              <w:rPr>
                <w:rFonts w:ascii="Times New Roman" w:hAnsi="Times New Roman" w:cs="Times New Roman"/>
              </w:rPr>
            </w:pPr>
          </w:p>
        </w:tc>
        <w:tc>
          <w:tcPr>
            <w:tcW w:w="1417" w:type="dxa"/>
            <w:vMerge w:val="continue"/>
            <w:vAlign w:val="center"/>
          </w:tcPr>
          <w:p w14:paraId="03118FAA">
            <w:pPr>
              <w:rPr>
                <w:rFonts w:ascii="Times New Roman" w:hAnsi="Times New Roman" w:cs="Times New Roman"/>
              </w:rPr>
            </w:pPr>
          </w:p>
        </w:tc>
        <w:tc>
          <w:tcPr>
            <w:tcW w:w="2694" w:type="dxa"/>
            <w:vAlign w:val="center"/>
          </w:tcPr>
          <w:p w14:paraId="71F61D20">
            <w:pPr>
              <w:rPr>
                <w:rFonts w:ascii="Times New Roman" w:hAnsi="Times New Roman" w:cs="Times New Roman"/>
              </w:rPr>
            </w:pPr>
            <w:r>
              <w:rPr>
                <w:rFonts w:hint="eastAsia" w:ascii="Times New Roman" w:hAnsi="Times New Roman" w:cs="Times New Roman"/>
              </w:rPr>
              <w:t>LED on time</w:t>
            </w:r>
          </w:p>
        </w:tc>
        <w:tc>
          <w:tcPr>
            <w:tcW w:w="1984" w:type="dxa"/>
            <w:vAlign w:val="center"/>
          </w:tcPr>
          <w:p w14:paraId="56FEB5A6">
            <w:pPr>
              <w:rPr>
                <w:rFonts w:ascii="Times New Roman" w:hAnsi="Times New Roman" w:cs="Times New Roman"/>
              </w:rPr>
            </w:pPr>
            <w:r>
              <w:rPr>
                <w:rFonts w:ascii="Times New Roman" w:hAnsi="Times New Roman" w:cs="Times New Roman"/>
              </w:rPr>
              <w:t>LED</w:t>
            </w:r>
            <w:r>
              <w:rPr>
                <w:rFonts w:hint="eastAsia" w:ascii="Times New Roman" w:hAnsi="Times New Roman" w:cs="Times New Roman"/>
              </w:rPr>
              <w:t>1：0：00</w:t>
            </w:r>
          </w:p>
          <w:p w14:paraId="3B81E43E">
            <w:pPr>
              <w:rPr>
                <w:rFonts w:ascii="Times New Roman" w:hAnsi="Times New Roman" w:cs="Times New Roman"/>
              </w:rPr>
            </w:pPr>
            <w:r>
              <w:rPr>
                <w:rFonts w:ascii="Times New Roman" w:hAnsi="Times New Roman" w:cs="Times New Roman"/>
              </w:rPr>
              <w:t>LED</w:t>
            </w:r>
            <w:r>
              <w:rPr>
                <w:rFonts w:hint="eastAsia" w:ascii="Times New Roman" w:hAnsi="Times New Roman" w:cs="Times New Roman"/>
              </w:rPr>
              <w:t>2：0：00</w:t>
            </w:r>
          </w:p>
        </w:tc>
        <w:tc>
          <w:tcPr>
            <w:tcW w:w="2552" w:type="dxa"/>
            <w:vAlign w:val="center"/>
          </w:tcPr>
          <w:p w14:paraId="4E52746B">
            <w:pPr>
              <w:rPr>
                <w:rFonts w:ascii="Times New Roman" w:hAnsi="Times New Roman" w:cs="Times New Roman"/>
              </w:rPr>
            </w:pPr>
          </w:p>
        </w:tc>
      </w:tr>
      <w:tr w14:paraId="6FE5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418" w:type="dxa"/>
            <w:vMerge w:val="continue"/>
            <w:vAlign w:val="center"/>
          </w:tcPr>
          <w:p w14:paraId="6E2C4C7F">
            <w:pPr>
              <w:rPr>
                <w:rFonts w:ascii="Times New Roman" w:hAnsi="Times New Roman" w:cs="Times New Roman"/>
              </w:rPr>
            </w:pPr>
          </w:p>
        </w:tc>
        <w:tc>
          <w:tcPr>
            <w:tcW w:w="1417" w:type="dxa"/>
            <w:vMerge w:val="continue"/>
            <w:vAlign w:val="center"/>
          </w:tcPr>
          <w:p w14:paraId="13D0F30E">
            <w:pPr>
              <w:rPr>
                <w:rFonts w:ascii="Times New Roman" w:hAnsi="Times New Roman" w:cs="Times New Roman"/>
              </w:rPr>
            </w:pPr>
          </w:p>
        </w:tc>
        <w:tc>
          <w:tcPr>
            <w:tcW w:w="2694" w:type="dxa"/>
            <w:vAlign w:val="center"/>
          </w:tcPr>
          <w:p w14:paraId="46F6F988">
            <w:pPr>
              <w:rPr>
                <w:rFonts w:ascii="Times New Roman" w:hAnsi="Times New Roman" w:cs="Times New Roman"/>
              </w:rPr>
            </w:pPr>
            <w:r>
              <w:rPr>
                <w:rFonts w:hint="eastAsia" w:ascii="Times New Roman" w:hAnsi="Times New Roman" w:cs="Times New Roman"/>
              </w:rPr>
              <w:t>Fan state</w:t>
            </w:r>
          </w:p>
        </w:tc>
        <w:tc>
          <w:tcPr>
            <w:tcW w:w="1984" w:type="dxa"/>
            <w:vAlign w:val="center"/>
          </w:tcPr>
          <w:p w14:paraId="5A21AEEA">
            <w:pPr>
              <w:rPr>
                <w:rFonts w:ascii="Times New Roman" w:hAnsi="Times New Roman" w:cs="Times New Roman"/>
              </w:rPr>
            </w:pPr>
          </w:p>
        </w:tc>
        <w:tc>
          <w:tcPr>
            <w:tcW w:w="2552" w:type="dxa"/>
            <w:vAlign w:val="center"/>
          </w:tcPr>
          <w:p w14:paraId="5717627B">
            <w:pPr>
              <w:rPr>
                <w:rFonts w:ascii="Times New Roman" w:hAnsi="Times New Roman" w:cs="Times New Roman"/>
              </w:rPr>
            </w:pPr>
          </w:p>
        </w:tc>
      </w:tr>
      <w:tr w14:paraId="1C00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418" w:type="dxa"/>
            <w:vMerge w:val="continue"/>
            <w:vAlign w:val="center"/>
          </w:tcPr>
          <w:p w14:paraId="6554A850">
            <w:pPr>
              <w:rPr>
                <w:rFonts w:ascii="Times New Roman" w:hAnsi="Times New Roman" w:cs="Times New Roman"/>
              </w:rPr>
            </w:pPr>
          </w:p>
        </w:tc>
        <w:tc>
          <w:tcPr>
            <w:tcW w:w="1417" w:type="dxa"/>
            <w:vMerge w:val="continue"/>
            <w:vAlign w:val="center"/>
          </w:tcPr>
          <w:p w14:paraId="4E6CD3E4">
            <w:pPr>
              <w:rPr>
                <w:rFonts w:ascii="Times New Roman" w:hAnsi="Times New Roman" w:cs="Times New Roman"/>
              </w:rPr>
            </w:pPr>
          </w:p>
        </w:tc>
        <w:tc>
          <w:tcPr>
            <w:tcW w:w="2694" w:type="dxa"/>
            <w:vAlign w:val="center"/>
          </w:tcPr>
          <w:p w14:paraId="2ABCDF10">
            <w:pPr>
              <w:rPr>
                <w:rFonts w:ascii="Times New Roman" w:hAnsi="Times New Roman" w:cs="Times New Roman"/>
              </w:rPr>
            </w:pPr>
            <w:r>
              <w:rPr>
                <w:rFonts w:hint="eastAsia" w:ascii="Times New Roman" w:hAnsi="Times New Roman" w:cs="Times New Roman"/>
              </w:rPr>
              <w:t>Errors</w:t>
            </w:r>
          </w:p>
        </w:tc>
        <w:tc>
          <w:tcPr>
            <w:tcW w:w="1984" w:type="dxa"/>
            <w:vAlign w:val="center"/>
          </w:tcPr>
          <w:p w14:paraId="1BDB1B8F">
            <w:pPr>
              <w:rPr>
                <w:rFonts w:ascii="Times New Roman" w:hAnsi="Times New Roman" w:cs="Times New Roman"/>
              </w:rPr>
            </w:pPr>
          </w:p>
        </w:tc>
        <w:tc>
          <w:tcPr>
            <w:tcW w:w="2552" w:type="dxa"/>
            <w:vAlign w:val="center"/>
          </w:tcPr>
          <w:p w14:paraId="31AE592A">
            <w:pPr>
              <w:rPr>
                <w:rFonts w:ascii="Times New Roman" w:hAnsi="Times New Roman" w:cs="Times New Roman"/>
              </w:rPr>
            </w:pPr>
            <w:r>
              <w:rPr>
                <w:rFonts w:ascii="Times New Roman" w:hAnsi="Times New Roman" w:cs="Times New Roman"/>
              </w:rPr>
              <w:t>If the temperature control resistor detection fails, the failed temperature control will be displayed</w:t>
            </w:r>
          </w:p>
        </w:tc>
      </w:tr>
    </w:tbl>
    <w:p w14:paraId="49796E58"/>
    <w:p w14:paraId="3747341F"/>
    <w:p w14:paraId="0BD514C8">
      <w:pPr>
        <w:jc w:val="center"/>
      </w:pPr>
      <w:r>
        <w:t xml:space="preserve">Display window when language is set to </w:t>
      </w:r>
      <w:r>
        <w:rPr>
          <w:rFonts w:hint="eastAsia"/>
        </w:rPr>
        <w:t>Chinese</w:t>
      </w:r>
      <w:r>
        <w:t xml:space="preserve"> </w:t>
      </w:r>
    </w:p>
    <w:tbl>
      <w:tblPr>
        <w:tblStyle w:val="8"/>
        <w:tblW w:w="10065" w:type="dxa"/>
        <w:tblInd w:w="-1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417"/>
        <w:gridCol w:w="2694"/>
        <w:gridCol w:w="1984"/>
        <w:gridCol w:w="2552"/>
      </w:tblGrid>
      <w:tr w14:paraId="756EE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14:paraId="3A61B6BB">
            <w:pPr>
              <w:rPr>
                <w:rFonts w:ascii="Times New Roman" w:hAnsi="Times New Roman" w:cs="Times New Roman"/>
              </w:rPr>
            </w:pPr>
            <w:r>
              <w:rPr>
                <w:rFonts w:ascii="Times New Roman" w:hAnsi="Times New Roman" w:cs="Times New Roman"/>
              </w:rPr>
              <w:t>M</w:t>
            </w:r>
            <w:r>
              <w:rPr>
                <w:rFonts w:hint="eastAsia" w:ascii="Times New Roman" w:hAnsi="Times New Roman" w:cs="Times New Roman"/>
              </w:rPr>
              <w:t>ain interface</w:t>
            </w:r>
          </w:p>
        </w:tc>
        <w:tc>
          <w:tcPr>
            <w:tcW w:w="1417" w:type="dxa"/>
            <w:vAlign w:val="center"/>
          </w:tcPr>
          <w:p w14:paraId="0AE744F9">
            <w:pPr>
              <w:rPr>
                <w:rFonts w:ascii="Times New Roman" w:hAnsi="Times New Roman" w:cs="Times New Roman"/>
              </w:rPr>
            </w:pPr>
            <w:r>
              <w:rPr>
                <w:rFonts w:hint="eastAsia" w:ascii="Times New Roman" w:hAnsi="Times New Roman" w:cs="Times New Roman"/>
              </w:rPr>
              <w:t>Level 1 menu</w:t>
            </w:r>
          </w:p>
        </w:tc>
        <w:tc>
          <w:tcPr>
            <w:tcW w:w="2694" w:type="dxa"/>
            <w:vAlign w:val="center"/>
          </w:tcPr>
          <w:p w14:paraId="6FD05D6B">
            <w:pPr>
              <w:rPr>
                <w:rFonts w:ascii="Times New Roman" w:hAnsi="Times New Roman" w:cs="Times New Roman"/>
              </w:rPr>
            </w:pPr>
            <w:r>
              <w:rPr>
                <w:rFonts w:hint="eastAsia" w:ascii="Times New Roman" w:hAnsi="Times New Roman" w:cs="Times New Roman"/>
              </w:rPr>
              <w:t>Level 2 menu</w:t>
            </w:r>
          </w:p>
        </w:tc>
        <w:tc>
          <w:tcPr>
            <w:tcW w:w="1984" w:type="dxa"/>
            <w:vAlign w:val="center"/>
          </w:tcPr>
          <w:p w14:paraId="45A6BB45">
            <w:pPr>
              <w:rPr>
                <w:rFonts w:ascii="Times New Roman" w:hAnsi="Times New Roman" w:cs="Times New Roman"/>
              </w:rPr>
            </w:pPr>
            <w:r>
              <w:rPr>
                <w:rFonts w:hint="eastAsia" w:ascii="Times New Roman" w:hAnsi="Times New Roman" w:cs="Times New Roman"/>
              </w:rPr>
              <w:t>Level 3 menu</w:t>
            </w:r>
          </w:p>
        </w:tc>
        <w:tc>
          <w:tcPr>
            <w:tcW w:w="2552" w:type="dxa"/>
            <w:vAlign w:val="center"/>
          </w:tcPr>
          <w:p w14:paraId="48928332">
            <w:pPr>
              <w:rPr>
                <w:rFonts w:ascii="Times New Roman" w:hAnsi="Times New Roman" w:cs="Times New Roman"/>
              </w:rPr>
            </w:pPr>
            <w:r>
              <w:rPr>
                <w:rFonts w:hint="eastAsia"/>
              </w:rPr>
              <w:t>Description</w:t>
            </w:r>
          </w:p>
        </w:tc>
      </w:tr>
      <w:tr w14:paraId="7D92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trPr>
        <w:tc>
          <w:tcPr>
            <w:tcW w:w="1418" w:type="dxa"/>
            <w:vMerge w:val="restart"/>
            <w:vAlign w:val="center"/>
          </w:tcPr>
          <w:p w14:paraId="610D3123">
            <w:pPr>
              <w:rPr>
                <w:rFonts w:ascii="Times New Roman" w:hAnsi="Times New Roman" w:cs="Times New Roman"/>
              </w:rPr>
            </w:pPr>
            <w:r>
              <w:rPr>
                <w:rFonts w:ascii="Times New Roman" w:hAnsi="Times New Roman" w:cs="Times New Roman"/>
              </w:rPr>
              <w:t>When receiving a DMX signal, the screen displays "*".</w:t>
            </w:r>
          </w:p>
          <w:p w14:paraId="09F6A58B">
            <w:pPr>
              <w:rPr>
                <w:rFonts w:ascii="Times New Roman" w:hAnsi="Times New Roman" w:cs="Times New Roman"/>
              </w:rPr>
            </w:pPr>
            <w:r>
              <w:rPr>
                <w:rFonts w:ascii="Times New Roman" w:hAnsi="Times New Roman" w:cs="Times New Roman"/>
              </w:rPr>
              <w:t>On this interface, the DMX address can be adjusted</w:t>
            </w:r>
          </w:p>
        </w:tc>
        <w:tc>
          <w:tcPr>
            <w:tcW w:w="1417" w:type="dxa"/>
            <w:vMerge w:val="restart"/>
            <w:vAlign w:val="center"/>
          </w:tcPr>
          <w:p w14:paraId="15F1ADD3">
            <w:pPr>
              <w:rPr>
                <w:rFonts w:ascii="Times New Roman" w:hAnsi="Times New Roman" w:cs="Times New Roman"/>
              </w:rPr>
            </w:pPr>
            <w:r>
              <w:rPr>
                <w:rFonts w:ascii="Times New Roman" w:hAnsi="Times New Roman" w:cs="Times New Roman"/>
              </w:rPr>
              <w:t>DMX模式</w:t>
            </w:r>
          </w:p>
        </w:tc>
        <w:tc>
          <w:tcPr>
            <w:tcW w:w="2694" w:type="dxa"/>
          </w:tcPr>
          <w:p w14:paraId="00D21ABD">
            <w:pPr>
              <w:rPr>
                <w:rFonts w:ascii="Times New Roman" w:hAnsi="Times New Roman" w:cs="Times New Roman"/>
              </w:rPr>
            </w:pPr>
            <w:r>
              <w:rPr>
                <w:rFonts w:hint="eastAsia" w:ascii="Times New Roman" w:hAnsi="Times New Roman" w:cs="Times New Roman"/>
              </w:rPr>
              <w:t>1CH DWE</w:t>
            </w:r>
          </w:p>
        </w:tc>
        <w:tc>
          <w:tcPr>
            <w:tcW w:w="1984" w:type="dxa"/>
            <w:vMerge w:val="restart"/>
            <w:vAlign w:val="center"/>
          </w:tcPr>
          <w:p w14:paraId="7C0AE2D4">
            <w:pPr>
              <w:rPr>
                <w:rFonts w:ascii="Times New Roman" w:hAnsi="Times New Roman" w:cs="Times New Roman"/>
              </w:rPr>
            </w:pPr>
          </w:p>
        </w:tc>
        <w:tc>
          <w:tcPr>
            <w:tcW w:w="2552" w:type="dxa"/>
            <w:vMerge w:val="restart"/>
            <w:vAlign w:val="center"/>
          </w:tcPr>
          <w:p w14:paraId="7EAE8A27">
            <w:pPr>
              <w:rPr>
                <w:rFonts w:ascii="Times New Roman" w:hAnsi="Times New Roman" w:cs="Times New Roman"/>
              </w:rPr>
            </w:pPr>
          </w:p>
        </w:tc>
      </w:tr>
      <w:tr w14:paraId="59EA2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0A98BA32">
            <w:pPr>
              <w:rPr>
                <w:rFonts w:ascii="Times New Roman" w:hAnsi="Times New Roman" w:cs="Times New Roman"/>
              </w:rPr>
            </w:pPr>
          </w:p>
        </w:tc>
        <w:tc>
          <w:tcPr>
            <w:tcW w:w="1417" w:type="dxa"/>
            <w:vMerge w:val="continue"/>
            <w:vAlign w:val="center"/>
          </w:tcPr>
          <w:p w14:paraId="610F1DAF">
            <w:pPr>
              <w:rPr>
                <w:rFonts w:ascii="Times New Roman" w:hAnsi="Times New Roman" w:cs="Times New Roman"/>
              </w:rPr>
            </w:pPr>
          </w:p>
        </w:tc>
        <w:tc>
          <w:tcPr>
            <w:tcW w:w="2694" w:type="dxa"/>
          </w:tcPr>
          <w:p w14:paraId="640AD59F">
            <w:pPr>
              <w:rPr>
                <w:rFonts w:ascii="Times New Roman" w:hAnsi="Times New Roman" w:cs="Times New Roman"/>
              </w:rPr>
            </w:pPr>
            <w:r>
              <w:rPr>
                <w:rFonts w:hint="eastAsia" w:ascii="Times New Roman" w:hAnsi="Times New Roman" w:cs="Times New Roman"/>
              </w:rPr>
              <w:t>2CH DWE</w:t>
            </w:r>
          </w:p>
        </w:tc>
        <w:tc>
          <w:tcPr>
            <w:tcW w:w="1984" w:type="dxa"/>
            <w:vMerge w:val="continue"/>
            <w:vAlign w:val="center"/>
          </w:tcPr>
          <w:p w14:paraId="4C434D72">
            <w:pPr>
              <w:rPr>
                <w:rFonts w:ascii="Times New Roman" w:hAnsi="Times New Roman" w:cs="Times New Roman"/>
              </w:rPr>
            </w:pPr>
          </w:p>
        </w:tc>
        <w:tc>
          <w:tcPr>
            <w:tcW w:w="2552" w:type="dxa"/>
            <w:vMerge w:val="continue"/>
            <w:vAlign w:val="center"/>
          </w:tcPr>
          <w:p w14:paraId="01D60D27">
            <w:pPr>
              <w:rPr>
                <w:rFonts w:ascii="Times New Roman" w:hAnsi="Times New Roman" w:cs="Times New Roman"/>
              </w:rPr>
            </w:pPr>
          </w:p>
        </w:tc>
      </w:tr>
      <w:tr w14:paraId="1E35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4A269C34">
            <w:pPr>
              <w:rPr>
                <w:rFonts w:ascii="Times New Roman" w:hAnsi="Times New Roman" w:cs="Times New Roman"/>
              </w:rPr>
            </w:pPr>
          </w:p>
        </w:tc>
        <w:tc>
          <w:tcPr>
            <w:tcW w:w="1417" w:type="dxa"/>
            <w:vMerge w:val="continue"/>
            <w:vAlign w:val="center"/>
          </w:tcPr>
          <w:p w14:paraId="1B1BBBFE">
            <w:pPr>
              <w:rPr>
                <w:rFonts w:ascii="Times New Roman" w:hAnsi="Times New Roman" w:cs="Times New Roman"/>
              </w:rPr>
            </w:pPr>
          </w:p>
        </w:tc>
        <w:tc>
          <w:tcPr>
            <w:tcW w:w="2694" w:type="dxa"/>
          </w:tcPr>
          <w:p w14:paraId="76F1B4A5">
            <w:pPr>
              <w:rPr>
                <w:rFonts w:ascii="Times New Roman" w:hAnsi="Times New Roman" w:cs="Times New Roman"/>
              </w:rPr>
            </w:pPr>
            <w:r>
              <w:rPr>
                <w:rFonts w:hint="eastAsia" w:ascii="Times New Roman" w:hAnsi="Times New Roman" w:cs="Times New Roman"/>
              </w:rPr>
              <w:t>4CH DWE</w:t>
            </w:r>
          </w:p>
        </w:tc>
        <w:tc>
          <w:tcPr>
            <w:tcW w:w="1984" w:type="dxa"/>
            <w:vMerge w:val="continue"/>
            <w:vAlign w:val="center"/>
          </w:tcPr>
          <w:p w14:paraId="4DCA8DDC">
            <w:pPr>
              <w:rPr>
                <w:rFonts w:ascii="Times New Roman" w:hAnsi="Times New Roman" w:cs="Times New Roman"/>
              </w:rPr>
            </w:pPr>
          </w:p>
        </w:tc>
        <w:tc>
          <w:tcPr>
            <w:tcW w:w="2552" w:type="dxa"/>
            <w:vMerge w:val="continue"/>
            <w:vAlign w:val="center"/>
          </w:tcPr>
          <w:p w14:paraId="165AE105">
            <w:pPr>
              <w:rPr>
                <w:rFonts w:ascii="Times New Roman" w:hAnsi="Times New Roman" w:cs="Times New Roman"/>
              </w:rPr>
            </w:pPr>
          </w:p>
        </w:tc>
      </w:tr>
      <w:tr w14:paraId="1E31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4C87FE69">
            <w:pPr>
              <w:rPr>
                <w:rFonts w:ascii="Times New Roman" w:hAnsi="Times New Roman" w:cs="Times New Roman"/>
              </w:rPr>
            </w:pPr>
          </w:p>
        </w:tc>
        <w:tc>
          <w:tcPr>
            <w:tcW w:w="1417" w:type="dxa"/>
            <w:vMerge w:val="continue"/>
            <w:vAlign w:val="center"/>
          </w:tcPr>
          <w:p w14:paraId="414DD345">
            <w:pPr>
              <w:rPr>
                <w:rFonts w:ascii="Times New Roman" w:hAnsi="Times New Roman" w:cs="Times New Roman"/>
              </w:rPr>
            </w:pPr>
          </w:p>
        </w:tc>
        <w:tc>
          <w:tcPr>
            <w:tcW w:w="2694" w:type="dxa"/>
          </w:tcPr>
          <w:p w14:paraId="1CA53612">
            <w:pPr>
              <w:rPr>
                <w:rFonts w:ascii="Times New Roman" w:hAnsi="Times New Roman" w:cs="Times New Roman"/>
              </w:rPr>
            </w:pPr>
            <w:r>
              <w:rPr>
                <w:rFonts w:hint="eastAsia" w:ascii="Times New Roman" w:hAnsi="Times New Roman" w:cs="Times New Roman"/>
              </w:rPr>
              <w:t>9CH DWE+</w:t>
            </w:r>
          </w:p>
        </w:tc>
        <w:tc>
          <w:tcPr>
            <w:tcW w:w="1984" w:type="dxa"/>
            <w:vMerge w:val="continue"/>
            <w:vAlign w:val="center"/>
          </w:tcPr>
          <w:p w14:paraId="547F3E53">
            <w:pPr>
              <w:rPr>
                <w:rFonts w:ascii="Times New Roman" w:hAnsi="Times New Roman" w:cs="Times New Roman"/>
              </w:rPr>
            </w:pPr>
          </w:p>
        </w:tc>
        <w:tc>
          <w:tcPr>
            <w:tcW w:w="2552" w:type="dxa"/>
            <w:vMerge w:val="continue"/>
            <w:vAlign w:val="center"/>
          </w:tcPr>
          <w:p w14:paraId="0F9D3995">
            <w:pPr>
              <w:rPr>
                <w:rFonts w:ascii="Times New Roman" w:hAnsi="Times New Roman" w:cs="Times New Roman"/>
              </w:rPr>
            </w:pPr>
          </w:p>
        </w:tc>
      </w:tr>
      <w:tr w14:paraId="07F0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76C219D2">
            <w:pPr>
              <w:rPr>
                <w:rFonts w:ascii="Times New Roman" w:hAnsi="Times New Roman" w:cs="Times New Roman"/>
              </w:rPr>
            </w:pPr>
          </w:p>
        </w:tc>
        <w:tc>
          <w:tcPr>
            <w:tcW w:w="1417" w:type="dxa"/>
            <w:vMerge w:val="continue"/>
            <w:vAlign w:val="center"/>
          </w:tcPr>
          <w:p w14:paraId="606900CA">
            <w:pPr>
              <w:rPr>
                <w:rFonts w:ascii="Times New Roman" w:hAnsi="Times New Roman" w:cs="Times New Roman"/>
              </w:rPr>
            </w:pPr>
          </w:p>
        </w:tc>
        <w:tc>
          <w:tcPr>
            <w:tcW w:w="2694" w:type="dxa"/>
          </w:tcPr>
          <w:p w14:paraId="6DD77FC6">
            <w:pPr>
              <w:rPr>
                <w:rFonts w:ascii="Times New Roman" w:hAnsi="Times New Roman" w:cs="Times New Roman"/>
              </w:rPr>
            </w:pPr>
            <w:r>
              <w:rPr>
                <w:rFonts w:hint="eastAsia" w:ascii="Times New Roman" w:hAnsi="Times New Roman" w:cs="Times New Roman"/>
              </w:rPr>
              <w:t>6CH STROBE</w:t>
            </w:r>
          </w:p>
        </w:tc>
        <w:tc>
          <w:tcPr>
            <w:tcW w:w="1984" w:type="dxa"/>
            <w:vMerge w:val="continue"/>
            <w:vAlign w:val="center"/>
          </w:tcPr>
          <w:p w14:paraId="0B27DC98">
            <w:pPr>
              <w:rPr>
                <w:rFonts w:ascii="Times New Roman" w:hAnsi="Times New Roman" w:cs="Times New Roman"/>
              </w:rPr>
            </w:pPr>
          </w:p>
        </w:tc>
        <w:tc>
          <w:tcPr>
            <w:tcW w:w="2552" w:type="dxa"/>
            <w:vMerge w:val="continue"/>
            <w:vAlign w:val="center"/>
          </w:tcPr>
          <w:p w14:paraId="04FE4416">
            <w:pPr>
              <w:rPr>
                <w:rFonts w:ascii="Times New Roman" w:hAnsi="Times New Roman" w:cs="Times New Roman"/>
              </w:rPr>
            </w:pPr>
          </w:p>
        </w:tc>
      </w:tr>
      <w:tr w14:paraId="08CF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2FC83897">
            <w:pPr>
              <w:rPr>
                <w:rFonts w:ascii="Times New Roman" w:hAnsi="Times New Roman" w:cs="Times New Roman"/>
              </w:rPr>
            </w:pPr>
          </w:p>
        </w:tc>
        <w:tc>
          <w:tcPr>
            <w:tcW w:w="1417" w:type="dxa"/>
            <w:vMerge w:val="continue"/>
            <w:vAlign w:val="center"/>
          </w:tcPr>
          <w:p w14:paraId="28D4C34E">
            <w:pPr>
              <w:rPr>
                <w:rFonts w:ascii="Times New Roman" w:hAnsi="Times New Roman" w:cs="Times New Roman"/>
              </w:rPr>
            </w:pPr>
          </w:p>
        </w:tc>
        <w:tc>
          <w:tcPr>
            <w:tcW w:w="2694" w:type="dxa"/>
          </w:tcPr>
          <w:p w14:paraId="5ECD5F52">
            <w:pPr>
              <w:rPr>
                <w:rFonts w:ascii="Times New Roman" w:hAnsi="Times New Roman" w:cs="Times New Roman"/>
              </w:rPr>
            </w:pPr>
            <w:r>
              <w:rPr>
                <w:rFonts w:hint="eastAsia" w:ascii="Times New Roman" w:hAnsi="Times New Roman" w:cs="Times New Roman"/>
              </w:rPr>
              <w:t>6CH RGB</w:t>
            </w:r>
          </w:p>
        </w:tc>
        <w:tc>
          <w:tcPr>
            <w:tcW w:w="1984" w:type="dxa"/>
            <w:vMerge w:val="continue"/>
            <w:vAlign w:val="center"/>
          </w:tcPr>
          <w:p w14:paraId="3086A07B">
            <w:pPr>
              <w:rPr>
                <w:rFonts w:ascii="Times New Roman" w:hAnsi="Times New Roman" w:cs="Times New Roman"/>
              </w:rPr>
            </w:pPr>
          </w:p>
        </w:tc>
        <w:tc>
          <w:tcPr>
            <w:tcW w:w="2552" w:type="dxa"/>
            <w:vMerge w:val="continue"/>
            <w:vAlign w:val="center"/>
          </w:tcPr>
          <w:p w14:paraId="6FCE813A">
            <w:pPr>
              <w:rPr>
                <w:rFonts w:ascii="Times New Roman" w:hAnsi="Times New Roman" w:cs="Times New Roman"/>
              </w:rPr>
            </w:pPr>
          </w:p>
        </w:tc>
      </w:tr>
      <w:tr w14:paraId="3915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33BEF0B2">
            <w:pPr>
              <w:rPr>
                <w:rFonts w:ascii="Times New Roman" w:hAnsi="Times New Roman" w:cs="Times New Roman"/>
              </w:rPr>
            </w:pPr>
          </w:p>
        </w:tc>
        <w:tc>
          <w:tcPr>
            <w:tcW w:w="1417" w:type="dxa"/>
            <w:vMerge w:val="continue"/>
            <w:vAlign w:val="center"/>
          </w:tcPr>
          <w:p w14:paraId="27BA9C9D">
            <w:pPr>
              <w:rPr>
                <w:rFonts w:ascii="Times New Roman" w:hAnsi="Times New Roman" w:cs="Times New Roman"/>
              </w:rPr>
            </w:pPr>
          </w:p>
        </w:tc>
        <w:tc>
          <w:tcPr>
            <w:tcW w:w="2694" w:type="dxa"/>
          </w:tcPr>
          <w:p w14:paraId="2955ADDE">
            <w:pPr>
              <w:rPr>
                <w:rFonts w:ascii="Times New Roman" w:hAnsi="Times New Roman" w:cs="Times New Roman"/>
              </w:rPr>
            </w:pPr>
            <w:r>
              <w:rPr>
                <w:rFonts w:hint="eastAsia" w:ascii="Times New Roman" w:hAnsi="Times New Roman" w:cs="Times New Roman"/>
              </w:rPr>
              <w:t>10CH BASIC RGB</w:t>
            </w:r>
          </w:p>
        </w:tc>
        <w:tc>
          <w:tcPr>
            <w:tcW w:w="1984" w:type="dxa"/>
            <w:vMerge w:val="continue"/>
            <w:vAlign w:val="center"/>
          </w:tcPr>
          <w:p w14:paraId="08A69D35">
            <w:pPr>
              <w:rPr>
                <w:rFonts w:ascii="Times New Roman" w:hAnsi="Times New Roman" w:cs="Times New Roman"/>
              </w:rPr>
            </w:pPr>
          </w:p>
        </w:tc>
        <w:tc>
          <w:tcPr>
            <w:tcW w:w="2552" w:type="dxa"/>
            <w:vMerge w:val="continue"/>
            <w:vAlign w:val="center"/>
          </w:tcPr>
          <w:p w14:paraId="796F1B0E">
            <w:pPr>
              <w:rPr>
                <w:rFonts w:ascii="Times New Roman" w:hAnsi="Times New Roman" w:cs="Times New Roman"/>
              </w:rPr>
            </w:pPr>
          </w:p>
        </w:tc>
      </w:tr>
      <w:tr w14:paraId="0C66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3315CCF6">
            <w:pPr>
              <w:rPr>
                <w:rFonts w:ascii="Times New Roman" w:hAnsi="Times New Roman" w:cs="Times New Roman"/>
              </w:rPr>
            </w:pPr>
          </w:p>
        </w:tc>
        <w:tc>
          <w:tcPr>
            <w:tcW w:w="1417" w:type="dxa"/>
            <w:vMerge w:val="continue"/>
            <w:vAlign w:val="center"/>
          </w:tcPr>
          <w:p w14:paraId="6FCB3AA2">
            <w:pPr>
              <w:rPr>
                <w:rFonts w:ascii="Times New Roman" w:hAnsi="Times New Roman" w:cs="Times New Roman"/>
              </w:rPr>
            </w:pPr>
          </w:p>
        </w:tc>
        <w:tc>
          <w:tcPr>
            <w:tcW w:w="2694" w:type="dxa"/>
          </w:tcPr>
          <w:p w14:paraId="488D30FE">
            <w:pPr>
              <w:rPr>
                <w:rFonts w:ascii="Times New Roman" w:hAnsi="Times New Roman" w:cs="Times New Roman"/>
              </w:rPr>
            </w:pPr>
            <w:r>
              <w:rPr>
                <w:rFonts w:hint="eastAsia" w:ascii="Times New Roman" w:hAnsi="Times New Roman" w:cs="Times New Roman"/>
              </w:rPr>
              <w:t>14CH BASIC RGB</w:t>
            </w:r>
          </w:p>
        </w:tc>
        <w:tc>
          <w:tcPr>
            <w:tcW w:w="1984" w:type="dxa"/>
            <w:vMerge w:val="continue"/>
            <w:vAlign w:val="center"/>
          </w:tcPr>
          <w:p w14:paraId="7DF8407C">
            <w:pPr>
              <w:rPr>
                <w:rFonts w:ascii="Times New Roman" w:hAnsi="Times New Roman" w:cs="Times New Roman"/>
              </w:rPr>
            </w:pPr>
          </w:p>
        </w:tc>
        <w:tc>
          <w:tcPr>
            <w:tcW w:w="2552" w:type="dxa"/>
            <w:vMerge w:val="continue"/>
            <w:vAlign w:val="center"/>
          </w:tcPr>
          <w:p w14:paraId="2B946B8F">
            <w:pPr>
              <w:rPr>
                <w:rFonts w:ascii="Times New Roman" w:hAnsi="Times New Roman" w:cs="Times New Roman"/>
              </w:rPr>
            </w:pPr>
          </w:p>
        </w:tc>
      </w:tr>
      <w:tr w14:paraId="5221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59DB88BF">
            <w:pPr>
              <w:rPr>
                <w:rFonts w:ascii="Times New Roman" w:hAnsi="Times New Roman" w:cs="Times New Roman"/>
              </w:rPr>
            </w:pPr>
          </w:p>
        </w:tc>
        <w:tc>
          <w:tcPr>
            <w:tcW w:w="1417" w:type="dxa"/>
            <w:vMerge w:val="continue"/>
            <w:vAlign w:val="center"/>
          </w:tcPr>
          <w:p w14:paraId="79213551">
            <w:pPr>
              <w:rPr>
                <w:rFonts w:ascii="Times New Roman" w:hAnsi="Times New Roman" w:cs="Times New Roman"/>
              </w:rPr>
            </w:pPr>
          </w:p>
        </w:tc>
        <w:tc>
          <w:tcPr>
            <w:tcW w:w="2694" w:type="dxa"/>
          </w:tcPr>
          <w:p w14:paraId="2F281366">
            <w:pPr>
              <w:rPr>
                <w:rFonts w:ascii="Times New Roman" w:hAnsi="Times New Roman" w:cs="Times New Roman"/>
                <w:b/>
              </w:rPr>
            </w:pPr>
            <w:r>
              <w:rPr>
                <w:rFonts w:hint="eastAsia" w:ascii="Times New Roman" w:hAnsi="Times New Roman" w:cs="Times New Roman"/>
                <w:b/>
              </w:rPr>
              <w:t>13CH STANDARD RGB</w:t>
            </w:r>
          </w:p>
        </w:tc>
        <w:tc>
          <w:tcPr>
            <w:tcW w:w="1984" w:type="dxa"/>
            <w:vMerge w:val="continue"/>
            <w:vAlign w:val="center"/>
          </w:tcPr>
          <w:p w14:paraId="38E9280B">
            <w:pPr>
              <w:rPr>
                <w:rFonts w:ascii="Times New Roman" w:hAnsi="Times New Roman" w:cs="Times New Roman"/>
              </w:rPr>
            </w:pPr>
          </w:p>
        </w:tc>
        <w:tc>
          <w:tcPr>
            <w:tcW w:w="2552" w:type="dxa"/>
            <w:vMerge w:val="continue"/>
            <w:vAlign w:val="center"/>
          </w:tcPr>
          <w:p w14:paraId="64A1A214">
            <w:pPr>
              <w:rPr>
                <w:rFonts w:ascii="Times New Roman" w:hAnsi="Times New Roman" w:cs="Times New Roman"/>
              </w:rPr>
            </w:pPr>
          </w:p>
        </w:tc>
      </w:tr>
      <w:tr w14:paraId="54CE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40854465">
            <w:pPr>
              <w:rPr>
                <w:rFonts w:ascii="Times New Roman" w:hAnsi="Times New Roman" w:cs="Times New Roman"/>
              </w:rPr>
            </w:pPr>
          </w:p>
        </w:tc>
        <w:tc>
          <w:tcPr>
            <w:tcW w:w="1417" w:type="dxa"/>
            <w:vMerge w:val="continue"/>
            <w:vAlign w:val="center"/>
          </w:tcPr>
          <w:p w14:paraId="08CB9161">
            <w:pPr>
              <w:rPr>
                <w:rFonts w:ascii="Times New Roman" w:hAnsi="Times New Roman" w:cs="Times New Roman"/>
              </w:rPr>
            </w:pPr>
          </w:p>
        </w:tc>
        <w:tc>
          <w:tcPr>
            <w:tcW w:w="2694" w:type="dxa"/>
          </w:tcPr>
          <w:p w14:paraId="05EFAEF6">
            <w:pPr>
              <w:rPr>
                <w:rFonts w:ascii="Times New Roman" w:hAnsi="Times New Roman" w:cs="Times New Roman"/>
              </w:rPr>
            </w:pPr>
            <w:r>
              <w:rPr>
                <w:rFonts w:hint="eastAsia" w:ascii="Times New Roman" w:hAnsi="Times New Roman" w:cs="Times New Roman"/>
              </w:rPr>
              <w:t>22CH STANDARD RGB</w:t>
            </w:r>
          </w:p>
        </w:tc>
        <w:tc>
          <w:tcPr>
            <w:tcW w:w="1984" w:type="dxa"/>
            <w:vMerge w:val="continue"/>
            <w:vAlign w:val="center"/>
          </w:tcPr>
          <w:p w14:paraId="4609091F">
            <w:pPr>
              <w:rPr>
                <w:rFonts w:ascii="Times New Roman" w:hAnsi="Times New Roman" w:cs="Times New Roman"/>
              </w:rPr>
            </w:pPr>
          </w:p>
        </w:tc>
        <w:tc>
          <w:tcPr>
            <w:tcW w:w="2552" w:type="dxa"/>
            <w:vMerge w:val="continue"/>
            <w:vAlign w:val="center"/>
          </w:tcPr>
          <w:p w14:paraId="53DAB211">
            <w:pPr>
              <w:rPr>
                <w:rFonts w:ascii="Times New Roman" w:hAnsi="Times New Roman" w:cs="Times New Roman"/>
              </w:rPr>
            </w:pPr>
          </w:p>
        </w:tc>
      </w:tr>
      <w:tr w14:paraId="0D3F5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730D8341">
            <w:pPr>
              <w:rPr>
                <w:rFonts w:ascii="Times New Roman" w:hAnsi="Times New Roman" w:cs="Times New Roman"/>
              </w:rPr>
            </w:pPr>
          </w:p>
        </w:tc>
        <w:tc>
          <w:tcPr>
            <w:tcW w:w="1417" w:type="dxa"/>
            <w:vMerge w:val="continue"/>
            <w:vAlign w:val="center"/>
          </w:tcPr>
          <w:p w14:paraId="73831A07">
            <w:pPr>
              <w:rPr>
                <w:rFonts w:ascii="Times New Roman" w:hAnsi="Times New Roman" w:cs="Times New Roman"/>
              </w:rPr>
            </w:pPr>
          </w:p>
        </w:tc>
        <w:tc>
          <w:tcPr>
            <w:tcW w:w="2694" w:type="dxa"/>
          </w:tcPr>
          <w:p w14:paraId="32FA8A25">
            <w:pPr>
              <w:rPr>
                <w:rFonts w:ascii="Times New Roman" w:hAnsi="Times New Roman" w:cs="Times New Roman"/>
              </w:rPr>
            </w:pPr>
            <w:r>
              <w:rPr>
                <w:rFonts w:hint="eastAsia" w:ascii="Times New Roman" w:hAnsi="Times New Roman" w:cs="Times New Roman"/>
              </w:rPr>
              <w:t>24CH STANDARD RGB</w:t>
            </w:r>
          </w:p>
        </w:tc>
        <w:tc>
          <w:tcPr>
            <w:tcW w:w="1984" w:type="dxa"/>
            <w:vMerge w:val="continue"/>
            <w:vAlign w:val="center"/>
          </w:tcPr>
          <w:p w14:paraId="3F213CF5">
            <w:pPr>
              <w:rPr>
                <w:rFonts w:ascii="Times New Roman" w:hAnsi="Times New Roman" w:cs="Times New Roman"/>
              </w:rPr>
            </w:pPr>
          </w:p>
        </w:tc>
        <w:tc>
          <w:tcPr>
            <w:tcW w:w="2552" w:type="dxa"/>
            <w:vMerge w:val="continue"/>
            <w:vAlign w:val="center"/>
          </w:tcPr>
          <w:p w14:paraId="6D42F121">
            <w:pPr>
              <w:rPr>
                <w:rFonts w:ascii="Times New Roman" w:hAnsi="Times New Roman" w:cs="Times New Roman"/>
              </w:rPr>
            </w:pPr>
          </w:p>
        </w:tc>
      </w:tr>
      <w:tr w14:paraId="18E27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6967C314">
            <w:pPr>
              <w:rPr>
                <w:rFonts w:ascii="Times New Roman" w:hAnsi="Times New Roman" w:cs="Times New Roman"/>
              </w:rPr>
            </w:pPr>
          </w:p>
        </w:tc>
        <w:tc>
          <w:tcPr>
            <w:tcW w:w="1417" w:type="dxa"/>
            <w:vMerge w:val="continue"/>
            <w:vAlign w:val="center"/>
          </w:tcPr>
          <w:p w14:paraId="179BB1A5">
            <w:pPr>
              <w:rPr>
                <w:rFonts w:ascii="Times New Roman" w:hAnsi="Times New Roman" w:cs="Times New Roman"/>
              </w:rPr>
            </w:pPr>
          </w:p>
        </w:tc>
        <w:tc>
          <w:tcPr>
            <w:tcW w:w="2694" w:type="dxa"/>
          </w:tcPr>
          <w:p w14:paraId="07DC255D">
            <w:pPr>
              <w:rPr>
                <w:rFonts w:ascii="Times New Roman" w:hAnsi="Times New Roman" w:cs="Times New Roman"/>
              </w:rPr>
            </w:pPr>
            <w:r>
              <w:rPr>
                <w:rFonts w:hint="eastAsia" w:ascii="Times New Roman" w:hAnsi="Times New Roman" w:cs="Times New Roman"/>
              </w:rPr>
              <w:t>33CH STANDARD RGB</w:t>
            </w:r>
          </w:p>
        </w:tc>
        <w:tc>
          <w:tcPr>
            <w:tcW w:w="1984" w:type="dxa"/>
            <w:vMerge w:val="continue"/>
            <w:vAlign w:val="center"/>
          </w:tcPr>
          <w:p w14:paraId="5644D681">
            <w:pPr>
              <w:rPr>
                <w:rFonts w:ascii="Times New Roman" w:hAnsi="Times New Roman" w:cs="Times New Roman"/>
              </w:rPr>
            </w:pPr>
          </w:p>
        </w:tc>
        <w:tc>
          <w:tcPr>
            <w:tcW w:w="2552" w:type="dxa"/>
            <w:vMerge w:val="continue"/>
            <w:vAlign w:val="center"/>
          </w:tcPr>
          <w:p w14:paraId="043178DA">
            <w:pPr>
              <w:rPr>
                <w:rFonts w:ascii="Times New Roman" w:hAnsi="Times New Roman" w:cs="Times New Roman"/>
              </w:rPr>
            </w:pPr>
          </w:p>
        </w:tc>
      </w:tr>
      <w:tr w14:paraId="6406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3FE0E9AC">
            <w:pPr>
              <w:rPr>
                <w:rFonts w:ascii="Times New Roman" w:hAnsi="Times New Roman" w:cs="Times New Roman"/>
              </w:rPr>
            </w:pPr>
          </w:p>
        </w:tc>
        <w:tc>
          <w:tcPr>
            <w:tcW w:w="1417" w:type="dxa"/>
            <w:vMerge w:val="continue"/>
            <w:vAlign w:val="center"/>
          </w:tcPr>
          <w:p w14:paraId="358C51F7">
            <w:pPr>
              <w:rPr>
                <w:rFonts w:ascii="Times New Roman" w:hAnsi="Times New Roman" w:cs="Times New Roman"/>
              </w:rPr>
            </w:pPr>
          </w:p>
        </w:tc>
        <w:tc>
          <w:tcPr>
            <w:tcW w:w="2694" w:type="dxa"/>
          </w:tcPr>
          <w:p w14:paraId="66B2FCD5">
            <w:pPr>
              <w:rPr>
                <w:rFonts w:ascii="Times New Roman" w:hAnsi="Times New Roman" w:cs="Times New Roman"/>
              </w:rPr>
            </w:pPr>
            <w:r>
              <w:rPr>
                <w:rFonts w:hint="eastAsia" w:ascii="Times New Roman" w:hAnsi="Times New Roman" w:cs="Times New Roman"/>
              </w:rPr>
              <w:t>10CH DIRECT</w:t>
            </w:r>
          </w:p>
        </w:tc>
        <w:tc>
          <w:tcPr>
            <w:tcW w:w="1984" w:type="dxa"/>
            <w:vMerge w:val="continue"/>
            <w:vAlign w:val="center"/>
          </w:tcPr>
          <w:p w14:paraId="3C3BB622">
            <w:pPr>
              <w:rPr>
                <w:rFonts w:ascii="Times New Roman" w:hAnsi="Times New Roman" w:cs="Times New Roman"/>
              </w:rPr>
            </w:pPr>
          </w:p>
        </w:tc>
        <w:tc>
          <w:tcPr>
            <w:tcW w:w="2552" w:type="dxa"/>
            <w:vMerge w:val="continue"/>
            <w:vAlign w:val="center"/>
          </w:tcPr>
          <w:p w14:paraId="558CA083">
            <w:pPr>
              <w:rPr>
                <w:rFonts w:ascii="Times New Roman" w:hAnsi="Times New Roman" w:cs="Times New Roman"/>
              </w:rPr>
            </w:pPr>
          </w:p>
        </w:tc>
      </w:tr>
      <w:tr w14:paraId="76FF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648E9CE0">
            <w:pPr>
              <w:rPr>
                <w:rFonts w:ascii="Times New Roman" w:hAnsi="Times New Roman" w:cs="Times New Roman"/>
              </w:rPr>
            </w:pPr>
          </w:p>
        </w:tc>
        <w:tc>
          <w:tcPr>
            <w:tcW w:w="1417" w:type="dxa"/>
            <w:vMerge w:val="continue"/>
            <w:vAlign w:val="center"/>
          </w:tcPr>
          <w:p w14:paraId="46ADD877">
            <w:pPr>
              <w:rPr>
                <w:rFonts w:ascii="Times New Roman" w:hAnsi="Times New Roman" w:cs="Times New Roman"/>
              </w:rPr>
            </w:pPr>
          </w:p>
        </w:tc>
        <w:tc>
          <w:tcPr>
            <w:tcW w:w="2694" w:type="dxa"/>
          </w:tcPr>
          <w:p w14:paraId="037E7B1C">
            <w:pPr>
              <w:rPr>
                <w:rFonts w:ascii="Times New Roman" w:hAnsi="Times New Roman" w:cs="Times New Roman"/>
              </w:rPr>
            </w:pPr>
            <w:r>
              <w:rPr>
                <w:rFonts w:hint="eastAsia" w:ascii="Times New Roman" w:hAnsi="Times New Roman" w:cs="Times New Roman"/>
              </w:rPr>
              <w:t>12CH DIRECT</w:t>
            </w:r>
          </w:p>
        </w:tc>
        <w:tc>
          <w:tcPr>
            <w:tcW w:w="1984" w:type="dxa"/>
            <w:vMerge w:val="continue"/>
            <w:vAlign w:val="center"/>
          </w:tcPr>
          <w:p w14:paraId="29230F87">
            <w:pPr>
              <w:rPr>
                <w:rFonts w:ascii="Times New Roman" w:hAnsi="Times New Roman" w:cs="Times New Roman"/>
              </w:rPr>
            </w:pPr>
          </w:p>
        </w:tc>
        <w:tc>
          <w:tcPr>
            <w:tcW w:w="2552" w:type="dxa"/>
            <w:vMerge w:val="continue"/>
            <w:vAlign w:val="center"/>
          </w:tcPr>
          <w:p w14:paraId="454378E9">
            <w:pPr>
              <w:rPr>
                <w:rFonts w:ascii="Times New Roman" w:hAnsi="Times New Roman" w:cs="Times New Roman"/>
              </w:rPr>
            </w:pPr>
          </w:p>
        </w:tc>
      </w:tr>
      <w:tr w14:paraId="2D7AF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118FFE72">
            <w:pPr>
              <w:rPr>
                <w:rFonts w:ascii="Times New Roman" w:hAnsi="Times New Roman" w:cs="Times New Roman"/>
              </w:rPr>
            </w:pPr>
          </w:p>
        </w:tc>
        <w:tc>
          <w:tcPr>
            <w:tcW w:w="1417" w:type="dxa"/>
            <w:vMerge w:val="continue"/>
            <w:vAlign w:val="center"/>
          </w:tcPr>
          <w:p w14:paraId="4ED3D7E4">
            <w:pPr>
              <w:rPr>
                <w:rFonts w:ascii="Times New Roman" w:hAnsi="Times New Roman" w:cs="Times New Roman"/>
              </w:rPr>
            </w:pPr>
          </w:p>
        </w:tc>
        <w:tc>
          <w:tcPr>
            <w:tcW w:w="2694" w:type="dxa"/>
          </w:tcPr>
          <w:p w14:paraId="4B1B1D45">
            <w:pPr>
              <w:rPr>
                <w:rFonts w:ascii="Times New Roman" w:hAnsi="Times New Roman" w:cs="Times New Roman"/>
              </w:rPr>
            </w:pPr>
            <w:r>
              <w:rPr>
                <w:rFonts w:hint="eastAsia" w:ascii="Times New Roman" w:hAnsi="Times New Roman" w:cs="Times New Roman"/>
              </w:rPr>
              <w:t>17CH DIRECT</w:t>
            </w:r>
          </w:p>
        </w:tc>
        <w:tc>
          <w:tcPr>
            <w:tcW w:w="1984" w:type="dxa"/>
            <w:vMerge w:val="continue"/>
            <w:vAlign w:val="center"/>
          </w:tcPr>
          <w:p w14:paraId="214C81FB">
            <w:pPr>
              <w:rPr>
                <w:rFonts w:ascii="Times New Roman" w:hAnsi="Times New Roman" w:cs="Times New Roman"/>
              </w:rPr>
            </w:pPr>
          </w:p>
        </w:tc>
        <w:tc>
          <w:tcPr>
            <w:tcW w:w="2552" w:type="dxa"/>
            <w:vMerge w:val="continue"/>
            <w:vAlign w:val="center"/>
          </w:tcPr>
          <w:p w14:paraId="0B0E6344">
            <w:pPr>
              <w:rPr>
                <w:rFonts w:ascii="Times New Roman" w:hAnsi="Times New Roman" w:cs="Times New Roman"/>
              </w:rPr>
            </w:pPr>
          </w:p>
        </w:tc>
      </w:tr>
      <w:tr w14:paraId="50515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64F1AB64">
            <w:pPr>
              <w:rPr>
                <w:rFonts w:ascii="Times New Roman" w:hAnsi="Times New Roman" w:cs="Times New Roman"/>
              </w:rPr>
            </w:pPr>
          </w:p>
        </w:tc>
        <w:tc>
          <w:tcPr>
            <w:tcW w:w="1417" w:type="dxa"/>
            <w:vMerge w:val="continue"/>
            <w:vAlign w:val="center"/>
          </w:tcPr>
          <w:p w14:paraId="16B71778">
            <w:pPr>
              <w:rPr>
                <w:rFonts w:ascii="Times New Roman" w:hAnsi="Times New Roman" w:cs="Times New Roman"/>
              </w:rPr>
            </w:pPr>
          </w:p>
        </w:tc>
        <w:tc>
          <w:tcPr>
            <w:tcW w:w="2694" w:type="dxa"/>
          </w:tcPr>
          <w:p w14:paraId="06F3E93D">
            <w:pPr>
              <w:rPr>
                <w:rFonts w:ascii="Times New Roman" w:hAnsi="Times New Roman" w:cs="Times New Roman"/>
              </w:rPr>
            </w:pPr>
            <w:r>
              <w:rPr>
                <w:rFonts w:hint="eastAsia" w:ascii="Times New Roman" w:hAnsi="Times New Roman" w:cs="Times New Roman"/>
              </w:rPr>
              <w:t>28CH DIRECT</w:t>
            </w:r>
          </w:p>
        </w:tc>
        <w:tc>
          <w:tcPr>
            <w:tcW w:w="1984" w:type="dxa"/>
            <w:vMerge w:val="continue"/>
            <w:vAlign w:val="center"/>
          </w:tcPr>
          <w:p w14:paraId="14A6B19D">
            <w:pPr>
              <w:rPr>
                <w:rFonts w:ascii="Times New Roman" w:hAnsi="Times New Roman" w:cs="Times New Roman"/>
              </w:rPr>
            </w:pPr>
          </w:p>
        </w:tc>
        <w:tc>
          <w:tcPr>
            <w:tcW w:w="2552" w:type="dxa"/>
            <w:vMerge w:val="continue"/>
            <w:vAlign w:val="center"/>
          </w:tcPr>
          <w:p w14:paraId="5884915A">
            <w:pPr>
              <w:rPr>
                <w:rFonts w:ascii="Times New Roman" w:hAnsi="Times New Roman" w:cs="Times New Roman"/>
              </w:rPr>
            </w:pPr>
          </w:p>
        </w:tc>
      </w:tr>
      <w:tr w14:paraId="73AC7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2677C6C6">
            <w:pPr>
              <w:rPr>
                <w:rFonts w:ascii="Times New Roman" w:hAnsi="Times New Roman" w:cs="Times New Roman"/>
              </w:rPr>
            </w:pPr>
          </w:p>
        </w:tc>
        <w:tc>
          <w:tcPr>
            <w:tcW w:w="1417" w:type="dxa"/>
            <w:vMerge w:val="continue"/>
            <w:vAlign w:val="center"/>
          </w:tcPr>
          <w:p w14:paraId="27958A00">
            <w:pPr>
              <w:rPr>
                <w:rFonts w:ascii="Times New Roman" w:hAnsi="Times New Roman" w:cs="Times New Roman"/>
              </w:rPr>
            </w:pPr>
          </w:p>
        </w:tc>
        <w:tc>
          <w:tcPr>
            <w:tcW w:w="2694" w:type="dxa"/>
          </w:tcPr>
          <w:p w14:paraId="230C76C2">
            <w:r>
              <w:rPr>
                <w:rFonts w:hint="eastAsia" w:ascii="Times New Roman" w:hAnsi="Times New Roman" w:cs="Times New Roman"/>
              </w:rPr>
              <w:t>41CH DIRECT</w:t>
            </w:r>
          </w:p>
        </w:tc>
        <w:tc>
          <w:tcPr>
            <w:tcW w:w="1984" w:type="dxa"/>
            <w:vMerge w:val="continue"/>
            <w:vAlign w:val="center"/>
          </w:tcPr>
          <w:p w14:paraId="3E68B973">
            <w:pPr>
              <w:rPr>
                <w:rFonts w:ascii="Times New Roman" w:hAnsi="Times New Roman" w:cs="Times New Roman"/>
              </w:rPr>
            </w:pPr>
          </w:p>
        </w:tc>
        <w:tc>
          <w:tcPr>
            <w:tcW w:w="2552" w:type="dxa"/>
            <w:vMerge w:val="continue"/>
            <w:vAlign w:val="center"/>
          </w:tcPr>
          <w:p w14:paraId="6C21DBDB">
            <w:pPr>
              <w:rPr>
                <w:rFonts w:ascii="Times New Roman" w:hAnsi="Times New Roman" w:cs="Times New Roman"/>
              </w:rPr>
            </w:pPr>
          </w:p>
        </w:tc>
      </w:tr>
      <w:tr w14:paraId="07D26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418" w:type="dxa"/>
            <w:vMerge w:val="restart"/>
            <w:vAlign w:val="center"/>
          </w:tcPr>
          <w:p w14:paraId="41528D22">
            <w:pPr>
              <w:rPr>
                <w:rFonts w:ascii="Times New Roman" w:hAnsi="Times New Roman" w:cs="Times New Roman"/>
              </w:rPr>
            </w:pPr>
            <w:r>
              <w:rPr>
                <w:rFonts w:ascii="Times New Roman" w:hAnsi="Times New Roman" w:cs="Times New Roman"/>
              </w:rPr>
              <w:t>The effect of execution can be adjusted on this interface</w:t>
            </w:r>
          </w:p>
        </w:tc>
        <w:tc>
          <w:tcPr>
            <w:tcW w:w="1417" w:type="dxa"/>
            <w:vMerge w:val="restart"/>
            <w:vAlign w:val="center"/>
          </w:tcPr>
          <w:p w14:paraId="3F5E25E6">
            <w:pPr>
              <w:rPr>
                <w:rFonts w:ascii="Times New Roman" w:hAnsi="Times New Roman" w:cs="Times New Roman"/>
              </w:rPr>
            </w:pPr>
            <w:r>
              <w:rPr>
                <w:rFonts w:ascii="Times New Roman" w:hAnsi="Times New Roman" w:cs="Times New Roman"/>
              </w:rPr>
              <w:t>自动</w:t>
            </w:r>
            <w:r>
              <w:rPr>
                <w:rFonts w:hint="eastAsia" w:ascii="Times New Roman" w:hAnsi="Times New Roman" w:cs="Times New Roman"/>
              </w:rPr>
              <w:t>模式</w:t>
            </w:r>
          </w:p>
        </w:tc>
        <w:tc>
          <w:tcPr>
            <w:tcW w:w="2694" w:type="dxa"/>
          </w:tcPr>
          <w:p w14:paraId="4686D6AD">
            <w:pPr>
              <w:rPr>
                <w:rFonts w:ascii="Times New Roman" w:hAnsi="Times New Roman" w:cs="Times New Roman"/>
                <w:b/>
              </w:rPr>
            </w:pPr>
            <w:r>
              <w:rPr>
                <w:rFonts w:ascii="Times New Roman" w:hAnsi="Times New Roman" w:cs="Times New Roman"/>
              </w:rPr>
              <w:t xml:space="preserve">总调光   </w:t>
            </w:r>
            <w:r>
              <w:rPr>
                <w:rFonts w:hint="eastAsia" w:ascii="Times New Roman" w:hAnsi="Times New Roman" w:cs="Times New Roman"/>
                <w:b/>
              </w:rPr>
              <w:t>100</w:t>
            </w:r>
          </w:p>
        </w:tc>
        <w:tc>
          <w:tcPr>
            <w:tcW w:w="1984" w:type="dxa"/>
            <w:vAlign w:val="center"/>
          </w:tcPr>
          <w:p w14:paraId="1398D422">
            <w:pPr>
              <w:rPr>
                <w:rFonts w:ascii="Times New Roman" w:hAnsi="Times New Roman" w:cs="Times New Roman"/>
              </w:rPr>
            </w:pPr>
          </w:p>
        </w:tc>
        <w:tc>
          <w:tcPr>
            <w:tcW w:w="2552" w:type="dxa"/>
            <w:vAlign w:val="center"/>
          </w:tcPr>
          <w:p w14:paraId="36652544">
            <w:pPr>
              <w:rPr>
                <w:rFonts w:ascii="Times New Roman" w:hAnsi="Times New Roman" w:cs="Times New Roman"/>
              </w:rPr>
            </w:pPr>
            <w:r>
              <w:rPr>
                <w:rFonts w:hint="eastAsia" w:ascii="Times New Roman" w:hAnsi="Times New Roman" w:cs="Times New Roman"/>
              </w:rPr>
              <w:t>000-100</w:t>
            </w:r>
          </w:p>
        </w:tc>
      </w:tr>
      <w:tr w14:paraId="4996D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418" w:type="dxa"/>
            <w:vMerge w:val="continue"/>
            <w:vAlign w:val="center"/>
          </w:tcPr>
          <w:p w14:paraId="2810A5F7">
            <w:pPr>
              <w:rPr>
                <w:rFonts w:ascii="Times New Roman" w:hAnsi="Times New Roman" w:cs="Times New Roman"/>
              </w:rPr>
            </w:pPr>
          </w:p>
        </w:tc>
        <w:tc>
          <w:tcPr>
            <w:tcW w:w="1417" w:type="dxa"/>
            <w:vMerge w:val="continue"/>
            <w:vAlign w:val="center"/>
          </w:tcPr>
          <w:p w14:paraId="264887C6">
            <w:pPr>
              <w:rPr>
                <w:rFonts w:ascii="Times New Roman" w:hAnsi="Times New Roman" w:cs="Times New Roman"/>
              </w:rPr>
            </w:pPr>
          </w:p>
        </w:tc>
        <w:tc>
          <w:tcPr>
            <w:tcW w:w="2694" w:type="dxa"/>
          </w:tcPr>
          <w:p w14:paraId="512C2464">
            <w:pPr>
              <w:rPr>
                <w:rFonts w:ascii="Times New Roman" w:hAnsi="Times New Roman" w:cs="Times New Roman"/>
                <w:b/>
              </w:rPr>
            </w:pPr>
            <w:r>
              <w:rPr>
                <w:rFonts w:ascii="Times New Roman" w:hAnsi="Times New Roman" w:cs="Times New Roman"/>
              </w:rPr>
              <w:t xml:space="preserve">效果  </w:t>
            </w:r>
            <w:r>
              <w:rPr>
                <w:rFonts w:hint="eastAsia" w:ascii="Times New Roman" w:hAnsi="Times New Roman" w:cs="Times New Roman"/>
              </w:rPr>
              <w:t xml:space="preserve"> </w:t>
            </w:r>
            <w:r>
              <w:rPr>
                <w:rFonts w:ascii="Times New Roman" w:hAnsi="Times New Roman" w:cs="Times New Roman"/>
                <w:b/>
              </w:rPr>
              <w:t>00</w:t>
            </w:r>
          </w:p>
        </w:tc>
        <w:tc>
          <w:tcPr>
            <w:tcW w:w="1984" w:type="dxa"/>
            <w:vAlign w:val="center"/>
          </w:tcPr>
          <w:p w14:paraId="1BFC6E8A">
            <w:pPr>
              <w:rPr>
                <w:rFonts w:ascii="Times New Roman" w:hAnsi="Times New Roman" w:cs="Times New Roman"/>
              </w:rPr>
            </w:pPr>
          </w:p>
        </w:tc>
        <w:tc>
          <w:tcPr>
            <w:tcW w:w="2552" w:type="dxa"/>
            <w:vAlign w:val="center"/>
          </w:tcPr>
          <w:p w14:paraId="63D205B2">
            <w:pPr>
              <w:rPr>
                <w:rFonts w:ascii="Times New Roman" w:hAnsi="Times New Roman" w:cs="Times New Roman"/>
              </w:rPr>
            </w:pPr>
            <w:r>
              <w:rPr>
                <w:rFonts w:hint="eastAsia" w:ascii="Times New Roman" w:hAnsi="Times New Roman" w:cs="Times New Roman"/>
              </w:rPr>
              <w:t>00-10</w:t>
            </w:r>
          </w:p>
          <w:p w14:paraId="295398CE">
            <w:pPr>
              <w:rPr>
                <w:rFonts w:ascii="Times New Roman" w:hAnsi="Times New Roman" w:cs="Times New Roman"/>
              </w:rPr>
            </w:pPr>
            <w:r>
              <w:rPr>
                <w:rFonts w:ascii="Times New Roman" w:hAnsi="Times New Roman" w:cs="Times New Roman"/>
              </w:rPr>
              <w:t>00：Not executing the effect</w:t>
            </w:r>
          </w:p>
          <w:p w14:paraId="1E228770">
            <w:pPr>
              <w:rPr>
                <w:rFonts w:ascii="Times New Roman" w:hAnsi="Times New Roman" w:cs="Times New Roman"/>
              </w:rPr>
            </w:pPr>
            <w:r>
              <w:rPr>
                <w:rFonts w:hint="eastAsia" w:ascii="Times New Roman" w:hAnsi="Times New Roman" w:cs="Times New Roman"/>
              </w:rPr>
              <w:t>01-10：</w:t>
            </w:r>
            <w:r>
              <w:rPr>
                <w:rFonts w:ascii="Times New Roman" w:hAnsi="Times New Roman" w:cs="Times New Roman"/>
              </w:rPr>
              <w:t>Various effects</w:t>
            </w:r>
          </w:p>
        </w:tc>
      </w:tr>
      <w:tr w14:paraId="6C277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418" w:type="dxa"/>
            <w:vMerge w:val="continue"/>
            <w:vAlign w:val="center"/>
          </w:tcPr>
          <w:p w14:paraId="3061999B">
            <w:pPr>
              <w:rPr>
                <w:rFonts w:ascii="Times New Roman" w:hAnsi="Times New Roman" w:cs="Times New Roman"/>
              </w:rPr>
            </w:pPr>
          </w:p>
        </w:tc>
        <w:tc>
          <w:tcPr>
            <w:tcW w:w="1417" w:type="dxa"/>
            <w:vMerge w:val="continue"/>
            <w:vAlign w:val="center"/>
          </w:tcPr>
          <w:p w14:paraId="282B793B">
            <w:pPr>
              <w:rPr>
                <w:rFonts w:ascii="Times New Roman" w:hAnsi="Times New Roman" w:cs="Times New Roman"/>
              </w:rPr>
            </w:pPr>
          </w:p>
        </w:tc>
        <w:tc>
          <w:tcPr>
            <w:tcW w:w="2694" w:type="dxa"/>
          </w:tcPr>
          <w:p w14:paraId="2BECD263">
            <w:pPr>
              <w:rPr>
                <w:rFonts w:ascii="Times New Roman" w:hAnsi="Times New Roman" w:cs="Times New Roman"/>
                <w:b/>
              </w:rPr>
            </w:pPr>
            <w:r>
              <w:rPr>
                <w:rFonts w:ascii="Times New Roman" w:hAnsi="Times New Roman" w:cs="Times New Roman"/>
              </w:rPr>
              <w:t xml:space="preserve">速度  </w:t>
            </w:r>
            <w:r>
              <w:rPr>
                <w:rFonts w:hint="eastAsia" w:ascii="Times New Roman" w:hAnsi="Times New Roman" w:cs="Times New Roman"/>
                <w:b/>
              </w:rPr>
              <w:t>100</w:t>
            </w:r>
          </w:p>
        </w:tc>
        <w:tc>
          <w:tcPr>
            <w:tcW w:w="1984" w:type="dxa"/>
            <w:vAlign w:val="center"/>
          </w:tcPr>
          <w:p w14:paraId="0D35660F">
            <w:pPr>
              <w:rPr>
                <w:rFonts w:ascii="Times New Roman" w:hAnsi="Times New Roman" w:cs="Times New Roman"/>
              </w:rPr>
            </w:pPr>
          </w:p>
        </w:tc>
        <w:tc>
          <w:tcPr>
            <w:tcW w:w="2552" w:type="dxa"/>
            <w:vAlign w:val="center"/>
          </w:tcPr>
          <w:p w14:paraId="2E9F5E6D">
            <w:pPr>
              <w:rPr>
                <w:rFonts w:ascii="Times New Roman" w:hAnsi="Times New Roman" w:cs="Times New Roman"/>
              </w:rPr>
            </w:pPr>
            <w:r>
              <w:rPr>
                <w:rFonts w:hint="eastAsia" w:ascii="Times New Roman" w:hAnsi="Times New Roman" w:cs="Times New Roman"/>
              </w:rPr>
              <w:t>000-100</w:t>
            </w:r>
          </w:p>
        </w:tc>
      </w:tr>
      <w:tr w14:paraId="5BB0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418" w:type="dxa"/>
            <w:vMerge w:val="restart"/>
            <w:vAlign w:val="center"/>
          </w:tcPr>
          <w:p w14:paraId="5357326F">
            <w:pPr>
              <w:rPr>
                <w:rFonts w:ascii="Times New Roman" w:hAnsi="Times New Roman" w:cs="Times New Roman"/>
              </w:rPr>
            </w:pPr>
            <w:r>
              <w:rPr>
                <w:rFonts w:ascii="Times New Roman" w:hAnsi="Times New Roman" w:cs="Times New Roman"/>
              </w:rPr>
              <w:t>On this interface, the overall dimming can be adjusted</w:t>
            </w:r>
          </w:p>
        </w:tc>
        <w:tc>
          <w:tcPr>
            <w:tcW w:w="1417" w:type="dxa"/>
            <w:vMerge w:val="restart"/>
            <w:vAlign w:val="center"/>
          </w:tcPr>
          <w:p w14:paraId="4BD2EC08">
            <w:pPr>
              <w:rPr>
                <w:rFonts w:ascii="Times New Roman" w:hAnsi="Times New Roman" w:cs="Times New Roman"/>
              </w:rPr>
            </w:pPr>
            <w:r>
              <w:rPr>
                <w:rFonts w:ascii="Times New Roman" w:hAnsi="Times New Roman" w:cs="Times New Roman"/>
              </w:rPr>
              <w:t>手动调光</w:t>
            </w:r>
          </w:p>
        </w:tc>
        <w:tc>
          <w:tcPr>
            <w:tcW w:w="2694" w:type="dxa"/>
          </w:tcPr>
          <w:p w14:paraId="08B68EE1">
            <w:pPr>
              <w:rPr>
                <w:rFonts w:ascii="Times New Roman" w:hAnsi="Times New Roman" w:cs="Times New Roman"/>
                <w:b/>
              </w:rPr>
            </w:pPr>
            <w:r>
              <w:rPr>
                <w:rFonts w:ascii="Times New Roman" w:hAnsi="Times New Roman" w:cs="Times New Roman"/>
              </w:rPr>
              <w:t xml:space="preserve">总调光 </w:t>
            </w:r>
            <w:r>
              <w:rPr>
                <w:rFonts w:hint="eastAsia" w:ascii="Times New Roman" w:hAnsi="Times New Roman" w:cs="Times New Roman"/>
              </w:rPr>
              <w:t xml:space="preserve"> </w:t>
            </w:r>
            <w:r>
              <w:rPr>
                <w:rFonts w:hint="eastAsia" w:ascii="Times New Roman" w:hAnsi="Times New Roman" w:cs="Times New Roman"/>
                <w:b/>
              </w:rPr>
              <w:t>100</w:t>
            </w:r>
          </w:p>
        </w:tc>
        <w:tc>
          <w:tcPr>
            <w:tcW w:w="1984" w:type="dxa"/>
            <w:vAlign w:val="center"/>
          </w:tcPr>
          <w:p w14:paraId="1C14420F">
            <w:pPr>
              <w:rPr>
                <w:rFonts w:ascii="Times New Roman" w:hAnsi="Times New Roman" w:cs="Times New Roman"/>
              </w:rPr>
            </w:pPr>
          </w:p>
        </w:tc>
        <w:tc>
          <w:tcPr>
            <w:tcW w:w="2552" w:type="dxa"/>
            <w:vAlign w:val="center"/>
          </w:tcPr>
          <w:p w14:paraId="0B67BFCA">
            <w:pPr>
              <w:rPr>
                <w:rFonts w:ascii="Times New Roman" w:hAnsi="Times New Roman" w:cs="Times New Roman"/>
              </w:rPr>
            </w:pPr>
            <w:r>
              <w:rPr>
                <w:rFonts w:hint="eastAsia" w:ascii="Times New Roman" w:hAnsi="Times New Roman" w:cs="Times New Roman"/>
              </w:rPr>
              <w:t>000-100</w:t>
            </w:r>
          </w:p>
        </w:tc>
      </w:tr>
      <w:tr w14:paraId="20B0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418" w:type="dxa"/>
            <w:vMerge w:val="continue"/>
            <w:vAlign w:val="center"/>
          </w:tcPr>
          <w:p w14:paraId="53694700">
            <w:pPr>
              <w:rPr>
                <w:rFonts w:ascii="Times New Roman" w:hAnsi="Times New Roman" w:cs="Times New Roman"/>
              </w:rPr>
            </w:pPr>
          </w:p>
        </w:tc>
        <w:tc>
          <w:tcPr>
            <w:tcW w:w="1417" w:type="dxa"/>
            <w:vMerge w:val="continue"/>
            <w:vAlign w:val="center"/>
          </w:tcPr>
          <w:p w14:paraId="7B2D54E9">
            <w:pPr>
              <w:rPr>
                <w:rFonts w:ascii="Times New Roman" w:hAnsi="Times New Roman" w:cs="Times New Roman"/>
              </w:rPr>
            </w:pPr>
          </w:p>
        </w:tc>
        <w:tc>
          <w:tcPr>
            <w:tcW w:w="2694" w:type="dxa"/>
          </w:tcPr>
          <w:p w14:paraId="4D7CB1DA">
            <w:pPr>
              <w:rPr>
                <w:rFonts w:ascii="Times New Roman" w:hAnsi="Times New Roman" w:cs="Times New Roman"/>
              </w:rPr>
            </w:pPr>
            <w:r>
              <w:rPr>
                <w:rFonts w:ascii="Times New Roman" w:hAnsi="Times New Roman" w:cs="Times New Roman"/>
              </w:rPr>
              <w:t>频闪</w:t>
            </w:r>
            <w:r>
              <w:rPr>
                <w:rFonts w:hint="eastAsia" w:ascii="Times New Roman" w:hAnsi="Times New Roman" w:cs="Times New Roman"/>
              </w:rPr>
              <w:t xml:space="preserve">  </w:t>
            </w:r>
            <w:r>
              <w:rPr>
                <w:rFonts w:hint="eastAsia" w:ascii="Times New Roman" w:hAnsi="Times New Roman" w:cs="Times New Roman"/>
                <w:b/>
              </w:rPr>
              <w:t>255</w:t>
            </w:r>
          </w:p>
        </w:tc>
        <w:tc>
          <w:tcPr>
            <w:tcW w:w="1984" w:type="dxa"/>
            <w:vAlign w:val="center"/>
          </w:tcPr>
          <w:p w14:paraId="1EAE685E">
            <w:pPr>
              <w:rPr>
                <w:rFonts w:ascii="Times New Roman" w:hAnsi="Times New Roman" w:cs="Times New Roman"/>
              </w:rPr>
            </w:pPr>
          </w:p>
        </w:tc>
        <w:tc>
          <w:tcPr>
            <w:tcW w:w="2552" w:type="dxa"/>
          </w:tcPr>
          <w:p w14:paraId="3B29767F">
            <w:pPr>
              <w:rPr>
                <w:rFonts w:ascii="Times New Roman" w:hAnsi="Times New Roman" w:cs="Times New Roman"/>
              </w:rPr>
            </w:pPr>
            <w:r>
              <w:rPr>
                <w:rFonts w:hint="eastAsia" w:ascii="Times New Roman" w:hAnsi="Times New Roman" w:cs="Times New Roman"/>
              </w:rPr>
              <w:t>000-255</w:t>
            </w:r>
          </w:p>
          <w:p w14:paraId="70AA573F">
            <w:pPr>
              <w:rPr>
                <w:rFonts w:ascii="Times New Roman" w:hAnsi="Times New Roman" w:cs="Times New Roman"/>
              </w:rPr>
            </w:pPr>
            <w:r>
              <w:rPr>
                <w:rFonts w:ascii="Times New Roman" w:hAnsi="Times New Roman" w:cs="Times New Roman"/>
              </w:rPr>
              <w:t>(Refer to the flicker explanation of channel mode)</w:t>
            </w:r>
          </w:p>
        </w:tc>
      </w:tr>
      <w:tr w14:paraId="565A8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418" w:type="dxa"/>
            <w:vMerge w:val="continue"/>
            <w:vAlign w:val="center"/>
          </w:tcPr>
          <w:p w14:paraId="29CF6E09">
            <w:pPr>
              <w:rPr>
                <w:rFonts w:ascii="Times New Roman" w:hAnsi="Times New Roman" w:cs="Times New Roman"/>
              </w:rPr>
            </w:pPr>
          </w:p>
        </w:tc>
        <w:tc>
          <w:tcPr>
            <w:tcW w:w="1417" w:type="dxa"/>
            <w:vMerge w:val="continue"/>
            <w:vAlign w:val="center"/>
          </w:tcPr>
          <w:p w14:paraId="7A59381B">
            <w:pPr>
              <w:rPr>
                <w:rFonts w:ascii="Times New Roman" w:hAnsi="Times New Roman" w:cs="Times New Roman"/>
              </w:rPr>
            </w:pPr>
          </w:p>
        </w:tc>
        <w:tc>
          <w:tcPr>
            <w:tcW w:w="2694" w:type="dxa"/>
          </w:tcPr>
          <w:p w14:paraId="5C41F4D9">
            <w:pPr>
              <w:rPr>
                <w:rFonts w:ascii="Times New Roman" w:hAnsi="Times New Roman" w:cs="Times New Roman"/>
              </w:rPr>
            </w:pPr>
            <w:r>
              <w:rPr>
                <w:rFonts w:hint="eastAsia" w:ascii="Times New Roman" w:hAnsi="Times New Roman" w:cs="Times New Roman"/>
              </w:rPr>
              <w:t xml:space="preserve">红色  </w:t>
            </w:r>
            <w:r>
              <w:rPr>
                <w:rFonts w:hint="eastAsia" w:ascii="Times New Roman" w:hAnsi="Times New Roman" w:cs="Times New Roman"/>
                <w:b/>
              </w:rPr>
              <w:t>000</w:t>
            </w:r>
          </w:p>
        </w:tc>
        <w:tc>
          <w:tcPr>
            <w:tcW w:w="1984" w:type="dxa"/>
            <w:vAlign w:val="center"/>
          </w:tcPr>
          <w:p w14:paraId="1601BC54">
            <w:pPr>
              <w:rPr>
                <w:rFonts w:ascii="Times New Roman" w:hAnsi="Times New Roman" w:cs="Times New Roman"/>
              </w:rPr>
            </w:pPr>
          </w:p>
        </w:tc>
        <w:tc>
          <w:tcPr>
            <w:tcW w:w="2552" w:type="dxa"/>
          </w:tcPr>
          <w:p w14:paraId="02FF7F5D">
            <w:r>
              <w:rPr>
                <w:rFonts w:hint="eastAsia" w:ascii="Times New Roman" w:hAnsi="Times New Roman" w:cs="Times New Roman"/>
              </w:rPr>
              <w:t>000-255</w:t>
            </w:r>
          </w:p>
        </w:tc>
      </w:tr>
      <w:tr w14:paraId="5BE7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418" w:type="dxa"/>
            <w:vMerge w:val="continue"/>
            <w:vAlign w:val="center"/>
          </w:tcPr>
          <w:p w14:paraId="56AC6C69">
            <w:pPr>
              <w:rPr>
                <w:rFonts w:ascii="Times New Roman" w:hAnsi="Times New Roman" w:cs="Times New Roman"/>
              </w:rPr>
            </w:pPr>
          </w:p>
        </w:tc>
        <w:tc>
          <w:tcPr>
            <w:tcW w:w="1417" w:type="dxa"/>
            <w:vMerge w:val="continue"/>
            <w:vAlign w:val="center"/>
          </w:tcPr>
          <w:p w14:paraId="21735611">
            <w:pPr>
              <w:rPr>
                <w:rFonts w:ascii="Times New Roman" w:hAnsi="Times New Roman" w:cs="Times New Roman"/>
              </w:rPr>
            </w:pPr>
          </w:p>
        </w:tc>
        <w:tc>
          <w:tcPr>
            <w:tcW w:w="2694" w:type="dxa"/>
          </w:tcPr>
          <w:p w14:paraId="09AB518C">
            <w:pPr>
              <w:rPr>
                <w:rFonts w:ascii="Times New Roman" w:hAnsi="Times New Roman" w:cs="Times New Roman"/>
              </w:rPr>
            </w:pPr>
            <w:r>
              <w:rPr>
                <w:rFonts w:hint="eastAsia" w:ascii="Times New Roman" w:hAnsi="Times New Roman" w:cs="Times New Roman"/>
              </w:rPr>
              <w:t xml:space="preserve">绿色  </w:t>
            </w:r>
            <w:r>
              <w:rPr>
                <w:rFonts w:hint="eastAsia" w:ascii="Times New Roman" w:hAnsi="Times New Roman" w:cs="Times New Roman"/>
                <w:b/>
              </w:rPr>
              <w:t>000</w:t>
            </w:r>
          </w:p>
        </w:tc>
        <w:tc>
          <w:tcPr>
            <w:tcW w:w="1984" w:type="dxa"/>
            <w:vAlign w:val="center"/>
          </w:tcPr>
          <w:p w14:paraId="22487BEA">
            <w:pPr>
              <w:rPr>
                <w:rFonts w:ascii="Times New Roman" w:hAnsi="Times New Roman" w:cs="Times New Roman"/>
              </w:rPr>
            </w:pPr>
          </w:p>
        </w:tc>
        <w:tc>
          <w:tcPr>
            <w:tcW w:w="2552" w:type="dxa"/>
          </w:tcPr>
          <w:p w14:paraId="155BA142">
            <w:r>
              <w:rPr>
                <w:rFonts w:hint="eastAsia" w:ascii="Times New Roman" w:hAnsi="Times New Roman" w:cs="Times New Roman"/>
              </w:rPr>
              <w:t>000-255</w:t>
            </w:r>
          </w:p>
        </w:tc>
      </w:tr>
      <w:tr w14:paraId="352F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418" w:type="dxa"/>
            <w:vMerge w:val="continue"/>
            <w:vAlign w:val="center"/>
          </w:tcPr>
          <w:p w14:paraId="3E84AB9F">
            <w:pPr>
              <w:rPr>
                <w:rFonts w:ascii="Times New Roman" w:hAnsi="Times New Roman" w:cs="Times New Roman"/>
              </w:rPr>
            </w:pPr>
          </w:p>
        </w:tc>
        <w:tc>
          <w:tcPr>
            <w:tcW w:w="1417" w:type="dxa"/>
            <w:vMerge w:val="continue"/>
            <w:vAlign w:val="center"/>
          </w:tcPr>
          <w:p w14:paraId="463380B4">
            <w:pPr>
              <w:rPr>
                <w:rFonts w:ascii="Times New Roman" w:hAnsi="Times New Roman" w:cs="Times New Roman"/>
              </w:rPr>
            </w:pPr>
          </w:p>
        </w:tc>
        <w:tc>
          <w:tcPr>
            <w:tcW w:w="2694" w:type="dxa"/>
          </w:tcPr>
          <w:p w14:paraId="3D88077E">
            <w:pPr>
              <w:rPr>
                <w:rFonts w:ascii="Times New Roman" w:hAnsi="Times New Roman" w:cs="Times New Roman"/>
              </w:rPr>
            </w:pPr>
            <w:r>
              <w:rPr>
                <w:rFonts w:hint="eastAsia" w:ascii="Times New Roman" w:hAnsi="Times New Roman" w:cs="Times New Roman"/>
              </w:rPr>
              <w:t xml:space="preserve">蓝色  </w:t>
            </w:r>
            <w:r>
              <w:rPr>
                <w:rFonts w:hint="eastAsia" w:ascii="Times New Roman" w:hAnsi="Times New Roman" w:cs="Times New Roman"/>
                <w:b/>
              </w:rPr>
              <w:t>000</w:t>
            </w:r>
          </w:p>
        </w:tc>
        <w:tc>
          <w:tcPr>
            <w:tcW w:w="1984" w:type="dxa"/>
            <w:vAlign w:val="center"/>
          </w:tcPr>
          <w:p w14:paraId="2DA24A73">
            <w:pPr>
              <w:rPr>
                <w:rFonts w:ascii="Times New Roman" w:hAnsi="Times New Roman" w:cs="Times New Roman"/>
              </w:rPr>
            </w:pPr>
          </w:p>
        </w:tc>
        <w:tc>
          <w:tcPr>
            <w:tcW w:w="2552" w:type="dxa"/>
          </w:tcPr>
          <w:p w14:paraId="0DDDE390">
            <w:r>
              <w:rPr>
                <w:rFonts w:hint="eastAsia" w:ascii="Times New Roman" w:hAnsi="Times New Roman" w:cs="Times New Roman"/>
              </w:rPr>
              <w:t>000-255</w:t>
            </w:r>
          </w:p>
        </w:tc>
      </w:tr>
      <w:tr w14:paraId="781F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418" w:type="dxa"/>
            <w:vMerge w:val="continue"/>
            <w:vAlign w:val="center"/>
          </w:tcPr>
          <w:p w14:paraId="2CF00204">
            <w:pPr>
              <w:rPr>
                <w:rFonts w:ascii="Times New Roman" w:hAnsi="Times New Roman" w:cs="Times New Roman"/>
              </w:rPr>
            </w:pPr>
          </w:p>
        </w:tc>
        <w:tc>
          <w:tcPr>
            <w:tcW w:w="1417" w:type="dxa"/>
            <w:vMerge w:val="continue"/>
            <w:vAlign w:val="center"/>
          </w:tcPr>
          <w:p w14:paraId="74F9247E">
            <w:pPr>
              <w:rPr>
                <w:rFonts w:ascii="Times New Roman" w:hAnsi="Times New Roman" w:cs="Times New Roman"/>
              </w:rPr>
            </w:pPr>
          </w:p>
        </w:tc>
        <w:tc>
          <w:tcPr>
            <w:tcW w:w="2694" w:type="dxa"/>
          </w:tcPr>
          <w:p w14:paraId="1FFC0780">
            <w:pPr>
              <w:rPr>
                <w:rFonts w:ascii="Times New Roman" w:hAnsi="Times New Roman" w:cs="Times New Roman"/>
              </w:rPr>
            </w:pPr>
            <w:r>
              <w:rPr>
                <w:rFonts w:hint="eastAsia" w:ascii="Times New Roman" w:hAnsi="Times New Roman" w:cs="Times New Roman"/>
              </w:rPr>
              <w:t xml:space="preserve">琥珀  </w:t>
            </w:r>
            <w:r>
              <w:rPr>
                <w:rFonts w:hint="eastAsia" w:ascii="Times New Roman" w:hAnsi="Times New Roman" w:cs="Times New Roman"/>
                <w:b/>
              </w:rPr>
              <w:t>000</w:t>
            </w:r>
          </w:p>
        </w:tc>
        <w:tc>
          <w:tcPr>
            <w:tcW w:w="1984" w:type="dxa"/>
            <w:vAlign w:val="center"/>
          </w:tcPr>
          <w:p w14:paraId="5A1D71A0">
            <w:pPr>
              <w:rPr>
                <w:rFonts w:ascii="Times New Roman" w:hAnsi="Times New Roman" w:cs="Times New Roman"/>
              </w:rPr>
            </w:pPr>
          </w:p>
        </w:tc>
        <w:tc>
          <w:tcPr>
            <w:tcW w:w="2552" w:type="dxa"/>
          </w:tcPr>
          <w:p w14:paraId="3D4C3555">
            <w:r>
              <w:rPr>
                <w:rFonts w:hint="eastAsia" w:ascii="Times New Roman" w:hAnsi="Times New Roman" w:cs="Times New Roman"/>
              </w:rPr>
              <w:t>000-255</w:t>
            </w:r>
          </w:p>
        </w:tc>
      </w:tr>
      <w:tr w14:paraId="6093B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418" w:type="dxa"/>
            <w:vMerge w:val="continue"/>
            <w:vAlign w:val="center"/>
          </w:tcPr>
          <w:p w14:paraId="7AC69843">
            <w:pPr>
              <w:rPr>
                <w:rFonts w:ascii="Times New Roman" w:hAnsi="Times New Roman" w:cs="Times New Roman"/>
              </w:rPr>
            </w:pPr>
          </w:p>
        </w:tc>
        <w:tc>
          <w:tcPr>
            <w:tcW w:w="1417" w:type="dxa"/>
            <w:vMerge w:val="continue"/>
            <w:vAlign w:val="center"/>
          </w:tcPr>
          <w:p w14:paraId="71F97D22">
            <w:pPr>
              <w:rPr>
                <w:rFonts w:ascii="Times New Roman" w:hAnsi="Times New Roman" w:cs="Times New Roman"/>
              </w:rPr>
            </w:pPr>
          </w:p>
        </w:tc>
        <w:tc>
          <w:tcPr>
            <w:tcW w:w="2694" w:type="dxa"/>
          </w:tcPr>
          <w:p w14:paraId="57005AEE">
            <w:r>
              <w:rPr>
                <w:rFonts w:hint="eastAsia" w:ascii="Times New Roman" w:hAnsi="Times New Roman" w:cs="Times New Roman"/>
              </w:rPr>
              <w:t xml:space="preserve">暖白  </w:t>
            </w:r>
            <w:r>
              <w:rPr>
                <w:rFonts w:hint="eastAsia" w:ascii="Times New Roman" w:hAnsi="Times New Roman" w:cs="Times New Roman"/>
                <w:b/>
              </w:rPr>
              <w:t>000</w:t>
            </w:r>
          </w:p>
        </w:tc>
        <w:tc>
          <w:tcPr>
            <w:tcW w:w="1984" w:type="dxa"/>
            <w:vAlign w:val="center"/>
          </w:tcPr>
          <w:p w14:paraId="420D0906">
            <w:pPr>
              <w:rPr>
                <w:rFonts w:ascii="Times New Roman" w:hAnsi="Times New Roman" w:cs="Times New Roman"/>
              </w:rPr>
            </w:pPr>
          </w:p>
        </w:tc>
        <w:tc>
          <w:tcPr>
            <w:tcW w:w="2552" w:type="dxa"/>
          </w:tcPr>
          <w:p w14:paraId="234DDDFB">
            <w:r>
              <w:rPr>
                <w:rFonts w:hint="eastAsia" w:ascii="Times New Roman" w:hAnsi="Times New Roman" w:cs="Times New Roman"/>
              </w:rPr>
              <w:t>000-255</w:t>
            </w:r>
          </w:p>
        </w:tc>
      </w:tr>
      <w:tr w14:paraId="70ACF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418" w:type="dxa"/>
            <w:vMerge w:val="restart"/>
            <w:vAlign w:val="center"/>
          </w:tcPr>
          <w:p w14:paraId="5F5F3FB0">
            <w:pPr>
              <w:rPr>
                <w:rFonts w:ascii="Times New Roman" w:hAnsi="Times New Roman" w:cs="Times New Roman"/>
              </w:rPr>
            </w:pPr>
            <w:r>
              <w:rPr>
                <w:rFonts w:ascii="Times New Roman" w:hAnsi="Times New Roman" w:cs="Times New Roman"/>
              </w:rPr>
              <w:t>On this interface, the color paper can be adjusted</w:t>
            </w:r>
          </w:p>
        </w:tc>
        <w:tc>
          <w:tcPr>
            <w:tcW w:w="1417" w:type="dxa"/>
            <w:vMerge w:val="restart"/>
            <w:vAlign w:val="center"/>
          </w:tcPr>
          <w:p w14:paraId="19FD914B">
            <w:pPr>
              <w:rPr>
                <w:rFonts w:ascii="Times New Roman" w:hAnsi="Times New Roman" w:cs="Times New Roman"/>
              </w:rPr>
            </w:pPr>
            <w:r>
              <w:rPr>
                <w:rFonts w:ascii="Times New Roman" w:hAnsi="Times New Roman" w:cs="Times New Roman"/>
              </w:rPr>
              <w:t>色纸</w:t>
            </w:r>
          </w:p>
        </w:tc>
        <w:tc>
          <w:tcPr>
            <w:tcW w:w="2694" w:type="dxa"/>
          </w:tcPr>
          <w:p w14:paraId="10EF855E">
            <w:pPr>
              <w:rPr>
                <w:rFonts w:ascii="Times New Roman" w:hAnsi="Times New Roman" w:cs="Times New Roman"/>
              </w:rPr>
            </w:pPr>
            <w:r>
              <w:rPr>
                <w:rFonts w:ascii="Times New Roman" w:hAnsi="Times New Roman" w:cs="Times New Roman"/>
              </w:rPr>
              <w:t>总调光</w:t>
            </w:r>
            <w:r>
              <w:rPr>
                <w:rFonts w:hint="eastAsia" w:ascii="Times New Roman" w:hAnsi="Times New Roman" w:cs="Times New Roman"/>
              </w:rPr>
              <w:t xml:space="preserve">  </w:t>
            </w:r>
            <w:r>
              <w:rPr>
                <w:rFonts w:hint="eastAsia" w:ascii="Times New Roman" w:hAnsi="Times New Roman" w:cs="Times New Roman"/>
                <w:b/>
              </w:rPr>
              <w:t>100</w:t>
            </w:r>
          </w:p>
        </w:tc>
        <w:tc>
          <w:tcPr>
            <w:tcW w:w="1984" w:type="dxa"/>
            <w:vAlign w:val="center"/>
          </w:tcPr>
          <w:p w14:paraId="06443C29">
            <w:pPr>
              <w:rPr>
                <w:rFonts w:ascii="Times New Roman" w:hAnsi="Times New Roman" w:cs="Times New Roman"/>
              </w:rPr>
            </w:pPr>
          </w:p>
        </w:tc>
        <w:tc>
          <w:tcPr>
            <w:tcW w:w="2552" w:type="dxa"/>
            <w:vAlign w:val="center"/>
          </w:tcPr>
          <w:p w14:paraId="734E9721">
            <w:pPr>
              <w:rPr>
                <w:rFonts w:ascii="Times New Roman" w:hAnsi="Times New Roman" w:cs="Times New Roman"/>
              </w:rPr>
            </w:pPr>
            <w:r>
              <w:rPr>
                <w:rFonts w:hint="eastAsia" w:ascii="Times New Roman" w:hAnsi="Times New Roman" w:cs="Times New Roman"/>
              </w:rPr>
              <w:t>000-100</w:t>
            </w:r>
          </w:p>
        </w:tc>
      </w:tr>
      <w:tr w14:paraId="271B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418" w:type="dxa"/>
            <w:vMerge w:val="continue"/>
            <w:vAlign w:val="center"/>
          </w:tcPr>
          <w:p w14:paraId="748B75BC">
            <w:pPr>
              <w:rPr>
                <w:rFonts w:ascii="Times New Roman" w:hAnsi="Times New Roman" w:cs="Times New Roman"/>
              </w:rPr>
            </w:pPr>
          </w:p>
        </w:tc>
        <w:tc>
          <w:tcPr>
            <w:tcW w:w="1417" w:type="dxa"/>
            <w:vMerge w:val="continue"/>
            <w:vAlign w:val="center"/>
          </w:tcPr>
          <w:p w14:paraId="226929B8">
            <w:pPr>
              <w:rPr>
                <w:rFonts w:ascii="Times New Roman" w:hAnsi="Times New Roman" w:cs="Times New Roman"/>
              </w:rPr>
            </w:pPr>
          </w:p>
        </w:tc>
        <w:tc>
          <w:tcPr>
            <w:tcW w:w="2694" w:type="dxa"/>
          </w:tcPr>
          <w:p w14:paraId="7D1BAD18">
            <w:r>
              <w:rPr>
                <w:rFonts w:hint="eastAsia" w:ascii="Times New Roman" w:hAnsi="Times New Roman" w:cs="Times New Roman"/>
              </w:rPr>
              <w:t xml:space="preserve">色纸  </w:t>
            </w:r>
            <w:r>
              <w:rPr>
                <w:rFonts w:hint="eastAsia" w:ascii="Times New Roman" w:hAnsi="Times New Roman" w:cs="Times New Roman"/>
                <w:b/>
              </w:rPr>
              <w:t>00</w:t>
            </w:r>
          </w:p>
        </w:tc>
        <w:tc>
          <w:tcPr>
            <w:tcW w:w="1984" w:type="dxa"/>
            <w:vAlign w:val="center"/>
          </w:tcPr>
          <w:p w14:paraId="4587344C">
            <w:pPr>
              <w:rPr>
                <w:rFonts w:ascii="Times New Roman" w:hAnsi="Times New Roman" w:cs="Times New Roman"/>
              </w:rPr>
            </w:pPr>
          </w:p>
        </w:tc>
        <w:tc>
          <w:tcPr>
            <w:tcW w:w="2552" w:type="dxa"/>
            <w:vAlign w:val="center"/>
          </w:tcPr>
          <w:p w14:paraId="0FD5C172">
            <w:pPr>
              <w:rPr>
                <w:rFonts w:ascii="Times New Roman" w:hAnsi="Times New Roman" w:cs="Times New Roman"/>
              </w:rPr>
            </w:pPr>
            <w:r>
              <w:rPr>
                <w:rFonts w:hint="eastAsia" w:ascii="Times New Roman" w:hAnsi="Times New Roman" w:cs="Times New Roman"/>
              </w:rPr>
              <w:t>00-60</w:t>
            </w:r>
          </w:p>
          <w:p w14:paraId="475FBDD0">
            <w:pPr>
              <w:rPr>
                <w:rFonts w:ascii="Times New Roman" w:hAnsi="Times New Roman" w:cs="Times New Roman"/>
              </w:rPr>
            </w:pPr>
            <w:r>
              <w:rPr>
                <w:rFonts w:ascii="Times New Roman" w:hAnsi="Times New Roman" w:cs="Times New Roman"/>
              </w:rPr>
              <w:t>(For the corresponding names of colored paper, please refer to the colored paper table below)</w:t>
            </w:r>
          </w:p>
        </w:tc>
      </w:tr>
      <w:tr w14:paraId="2AD89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418" w:type="dxa"/>
            <w:vMerge w:val="restart"/>
            <w:vAlign w:val="center"/>
          </w:tcPr>
          <w:p w14:paraId="102846E8">
            <w:pPr>
              <w:rPr>
                <w:rFonts w:ascii="Times New Roman" w:hAnsi="Times New Roman" w:cs="Times New Roman"/>
              </w:rPr>
            </w:pPr>
            <w:r>
              <w:rPr>
                <w:rFonts w:ascii="Times New Roman" w:hAnsi="Times New Roman" w:cs="Times New Roman"/>
              </w:rPr>
              <w:t>Color temperature can be adjusted on this interface</w:t>
            </w:r>
          </w:p>
        </w:tc>
        <w:tc>
          <w:tcPr>
            <w:tcW w:w="1417" w:type="dxa"/>
            <w:vMerge w:val="restart"/>
            <w:vAlign w:val="center"/>
          </w:tcPr>
          <w:p w14:paraId="6FC73C06">
            <w:pPr>
              <w:rPr>
                <w:rFonts w:ascii="Times New Roman" w:hAnsi="Times New Roman" w:cs="Times New Roman"/>
              </w:rPr>
            </w:pPr>
            <w:r>
              <w:rPr>
                <w:rFonts w:ascii="Times New Roman" w:hAnsi="Times New Roman" w:cs="Times New Roman"/>
              </w:rPr>
              <w:t>色温</w:t>
            </w:r>
          </w:p>
        </w:tc>
        <w:tc>
          <w:tcPr>
            <w:tcW w:w="2694" w:type="dxa"/>
          </w:tcPr>
          <w:p w14:paraId="3E529CB1">
            <w:pPr>
              <w:rPr>
                <w:rFonts w:ascii="Times New Roman" w:hAnsi="Times New Roman" w:cs="Times New Roman"/>
              </w:rPr>
            </w:pPr>
            <w:r>
              <w:rPr>
                <w:rFonts w:ascii="Times New Roman" w:hAnsi="Times New Roman" w:cs="Times New Roman"/>
              </w:rPr>
              <w:t>总调光</w:t>
            </w:r>
            <w:r>
              <w:rPr>
                <w:rFonts w:hint="eastAsia" w:ascii="Times New Roman" w:hAnsi="Times New Roman" w:cs="Times New Roman"/>
              </w:rPr>
              <w:t xml:space="preserve">  </w:t>
            </w:r>
            <w:r>
              <w:rPr>
                <w:rFonts w:hint="eastAsia" w:ascii="Times New Roman" w:hAnsi="Times New Roman" w:cs="Times New Roman"/>
                <w:b/>
              </w:rPr>
              <w:t>100</w:t>
            </w:r>
          </w:p>
        </w:tc>
        <w:tc>
          <w:tcPr>
            <w:tcW w:w="1984" w:type="dxa"/>
            <w:vAlign w:val="center"/>
          </w:tcPr>
          <w:p w14:paraId="08DE6B51">
            <w:pPr>
              <w:rPr>
                <w:rFonts w:ascii="Times New Roman" w:hAnsi="Times New Roman" w:cs="Times New Roman"/>
              </w:rPr>
            </w:pPr>
          </w:p>
        </w:tc>
        <w:tc>
          <w:tcPr>
            <w:tcW w:w="2552" w:type="dxa"/>
            <w:vAlign w:val="center"/>
          </w:tcPr>
          <w:p w14:paraId="4FD158AF">
            <w:pPr>
              <w:rPr>
                <w:rFonts w:ascii="Times New Roman" w:hAnsi="Times New Roman" w:cs="Times New Roman"/>
              </w:rPr>
            </w:pPr>
            <w:r>
              <w:rPr>
                <w:rFonts w:hint="eastAsia" w:ascii="Times New Roman" w:hAnsi="Times New Roman" w:cs="Times New Roman"/>
              </w:rPr>
              <w:t>000-100</w:t>
            </w:r>
          </w:p>
        </w:tc>
      </w:tr>
      <w:tr w14:paraId="70A66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18" w:type="dxa"/>
            <w:vMerge w:val="continue"/>
            <w:vAlign w:val="center"/>
          </w:tcPr>
          <w:p w14:paraId="42DB0FE3">
            <w:pPr>
              <w:rPr>
                <w:rFonts w:ascii="Times New Roman" w:hAnsi="Times New Roman" w:cs="Times New Roman"/>
              </w:rPr>
            </w:pPr>
          </w:p>
        </w:tc>
        <w:tc>
          <w:tcPr>
            <w:tcW w:w="1417" w:type="dxa"/>
            <w:vMerge w:val="continue"/>
            <w:vAlign w:val="center"/>
          </w:tcPr>
          <w:p w14:paraId="3AD16F85">
            <w:pPr>
              <w:rPr>
                <w:rFonts w:ascii="Times New Roman" w:hAnsi="Times New Roman" w:cs="Times New Roman"/>
              </w:rPr>
            </w:pPr>
          </w:p>
        </w:tc>
        <w:tc>
          <w:tcPr>
            <w:tcW w:w="2694" w:type="dxa"/>
          </w:tcPr>
          <w:p w14:paraId="1A272234">
            <w:pPr>
              <w:rPr>
                <w:rFonts w:ascii="Times New Roman" w:hAnsi="Times New Roman" w:cs="Times New Roman"/>
              </w:rPr>
            </w:pPr>
            <w:r>
              <w:rPr>
                <w:rFonts w:ascii="Times New Roman" w:hAnsi="Times New Roman" w:cs="Times New Roman"/>
              </w:rPr>
              <w:t>色温</w:t>
            </w:r>
            <w:r>
              <w:rPr>
                <w:rFonts w:hint="eastAsia" w:ascii="Times New Roman" w:hAnsi="Times New Roman" w:cs="Times New Roman"/>
              </w:rPr>
              <w:t xml:space="preserve">  </w:t>
            </w:r>
            <w:r>
              <w:rPr>
                <w:rFonts w:hint="eastAsia" w:ascii="Times New Roman" w:hAnsi="Times New Roman" w:cs="Times New Roman"/>
                <w:b/>
              </w:rPr>
              <w:t>2900K</w:t>
            </w:r>
          </w:p>
        </w:tc>
        <w:tc>
          <w:tcPr>
            <w:tcW w:w="1984" w:type="dxa"/>
            <w:vAlign w:val="center"/>
          </w:tcPr>
          <w:p w14:paraId="35CE2AB2">
            <w:pPr>
              <w:rPr>
                <w:rFonts w:ascii="Times New Roman" w:hAnsi="Times New Roman" w:cs="Times New Roman"/>
              </w:rPr>
            </w:pPr>
          </w:p>
        </w:tc>
        <w:tc>
          <w:tcPr>
            <w:tcW w:w="2552" w:type="dxa"/>
            <w:vAlign w:val="center"/>
          </w:tcPr>
          <w:p w14:paraId="47AFF3C5">
            <w:pPr>
              <w:rPr>
                <w:rFonts w:ascii="Times New Roman" w:hAnsi="Times New Roman" w:cs="Times New Roman"/>
              </w:rPr>
            </w:pPr>
            <w:r>
              <w:rPr>
                <w:rFonts w:hint="eastAsia" w:ascii="Times New Roman" w:hAnsi="Times New Roman" w:cs="Times New Roman"/>
              </w:rPr>
              <w:t>2000K-10000K</w:t>
            </w:r>
          </w:p>
        </w:tc>
      </w:tr>
      <w:tr w14:paraId="104D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18" w:type="dxa"/>
            <w:vMerge w:val="continue"/>
            <w:vAlign w:val="center"/>
          </w:tcPr>
          <w:p w14:paraId="581D4632">
            <w:pPr>
              <w:rPr>
                <w:rFonts w:ascii="Times New Roman" w:hAnsi="Times New Roman" w:cs="Times New Roman"/>
              </w:rPr>
            </w:pPr>
          </w:p>
        </w:tc>
        <w:tc>
          <w:tcPr>
            <w:tcW w:w="1417" w:type="dxa"/>
            <w:vMerge w:val="continue"/>
            <w:vAlign w:val="center"/>
          </w:tcPr>
          <w:p w14:paraId="36A74B34">
            <w:pPr>
              <w:rPr>
                <w:rFonts w:ascii="Times New Roman" w:hAnsi="Times New Roman" w:cs="Times New Roman"/>
              </w:rPr>
            </w:pPr>
          </w:p>
        </w:tc>
        <w:tc>
          <w:tcPr>
            <w:tcW w:w="2694" w:type="dxa"/>
          </w:tcPr>
          <w:p w14:paraId="6204E594">
            <w:r>
              <w:rPr>
                <w:rFonts w:hint="eastAsia" w:ascii="Times New Roman" w:hAnsi="Times New Roman" w:cs="Times New Roman"/>
              </w:rPr>
              <w:t xml:space="preserve">色调  </w:t>
            </w:r>
            <w:r>
              <w:rPr>
                <w:rFonts w:hint="eastAsia" w:ascii="Times New Roman" w:hAnsi="Times New Roman" w:cs="Times New Roman"/>
                <w:b/>
              </w:rPr>
              <w:t>+000</w:t>
            </w:r>
          </w:p>
        </w:tc>
        <w:tc>
          <w:tcPr>
            <w:tcW w:w="1984" w:type="dxa"/>
            <w:vAlign w:val="center"/>
          </w:tcPr>
          <w:p w14:paraId="40CCC73B">
            <w:pPr>
              <w:rPr>
                <w:rFonts w:ascii="Times New Roman" w:hAnsi="Times New Roman" w:cs="Times New Roman"/>
              </w:rPr>
            </w:pPr>
          </w:p>
        </w:tc>
        <w:tc>
          <w:tcPr>
            <w:tcW w:w="2552" w:type="dxa"/>
            <w:vAlign w:val="center"/>
          </w:tcPr>
          <w:p w14:paraId="52305274">
            <w:pPr>
              <w:rPr>
                <w:rFonts w:ascii="Times New Roman" w:hAnsi="Times New Roman" w:cs="Times New Roman"/>
              </w:rPr>
            </w:pPr>
            <w:r>
              <w:rPr>
                <w:rFonts w:hint="eastAsia" w:ascii="Times New Roman" w:hAnsi="Times New Roman" w:cs="Times New Roman"/>
              </w:rPr>
              <w:t>-127~+127</w:t>
            </w:r>
          </w:p>
          <w:p w14:paraId="141C3A6E">
            <w:pPr>
              <w:rPr>
                <w:rFonts w:ascii="Times New Roman" w:hAnsi="Times New Roman" w:cs="Times New Roman"/>
              </w:rPr>
            </w:pPr>
            <w:r>
              <w:rPr>
                <w:rFonts w:ascii="Times New Roman" w:hAnsi="Times New Roman" w:cs="Times New Roman"/>
              </w:rPr>
              <w:t>Negative values tend to be reddish, positive values tend to be greenish, and 0 represents neutral color</w:t>
            </w:r>
          </w:p>
        </w:tc>
      </w:tr>
      <w:tr w14:paraId="2ADFA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1418" w:type="dxa"/>
            <w:vMerge w:val="restart"/>
            <w:vAlign w:val="center"/>
          </w:tcPr>
          <w:p w14:paraId="11AE58BA">
            <w:pPr>
              <w:rPr>
                <w:rFonts w:ascii="Times New Roman" w:hAnsi="Times New Roman" w:cs="Times New Roman"/>
              </w:rPr>
            </w:pPr>
            <w:r>
              <w:rPr>
                <w:rFonts w:ascii="Times New Roman" w:hAnsi="Times New Roman" w:cs="Times New Roman"/>
              </w:rPr>
              <w:t>On this interface, you can select custom colors that have been programmed</w:t>
            </w:r>
          </w:p>
        </w:tc>
        <w:tc>
          <w:tcPr>
            <w:tcW w:w="1417" w:type="dxa"/>
            <w:vMerge w:val="restart"/>
            <w:vAlign w:val="center"/>
          </w:tcPr>
          <w:p w14:paraId="5FD14017">
            <w:pPr>
              <w:rPr>
                <w:rFonts w:ascii="Times New Roman" w:hAnsi="Times New Roman" w:cs="Times New Roman"/>
              </w:rPr>
            </w:pPr>
            <w:r>
              <w:rPr>
                <w:rFonts w:ascii="Times New Roman" w:hAnsi="Times New Roman" w:cs="Times New Roman"/>
              </w:rPr>
              <w:t>自定义颜色</w:t>
            </w:r>
          </w:p>
        </w:tc>
        <w:tc>
          <w:tcPr>
            <w:tcW w:w="2694" w:type="dxa"/>
            <w:vMerge w:val="restart"/>
            <w:vAlign w:val="center"/>
          </w:tcPr>
          <w:p w14:paraId="095E1FB3">
            <w:pPr>
              <w:rPr>
                <w:rFonts w:ascii="Times New Roman" w:hAnsi="Times New Roman" w:cs="Times New Roman"/>
                <w:b/>
              </w:rPr>
            </w:pPr>
            <w:r>
              <w:rPr>
                <w:rFonts w:ascii="Times New Roman" w:hAnsi="Times New Roman" w:cs="Times New Roman"/>
                <w:b/>
              </w:rPr>
              <w:t>颜色</w:t>
            </w:r>
            <w:r>
              <w:rPr>
                <w:rFonts w:hint="eastAsia" w:ascii="Times New Roman" w:hAnsi="Times New Roman" w:cs="Times New Roman"/>
                <w:b/>
              </w:rPr>
              <w:t>1</w:t>
            </w:r>
          </w:p>
          <w:p w14:paraId="2CDEEED9">
            <w:pPr>
              <w:rPr>
                <w:rFonts w:ascii="Times New Roman" w:hAnsi="Times New Roman" w:cs="Times New Roman"/>
              </w:rPr>
            </w:pPr>
          </w:p>
        </w:tc>
        <w:tc>
          <w:tcPr>
            <w:tcW w:w="1984" w:type="dxa"/>
          </w:tcPr>
          <w:p w14:paraId="349F6E63">
            <w:pPr>
              <w:rPr>
                <w:rFonts w:ascii="Times New Roman" w:hAnsi="Times New Roman" w:cs="Times New Roman"/>
                <w:b/>
              </w:rPr>
            </w:pPr>
            <w:r>
              <w:rPr>
                <w:rFonts w:ascii="Times New Roman" w:hAnsi="Times New Roman" w:cs="Times New Roman"/>
              </w:rPr>
              <w:t xml:space="preserve">总调光 </w:t>
            </w:r>
            <w:r>
              <w:rPr>
                <w:rFonts w:hint="eastAsia" w:ascii="Times New Roman" w:hAnsi="Times New Roman" w:cs="Times New Roman"/>
              </w:rPr>
              <w:t xml:space="preserve"> </w:t>
            </w:r>
            <w:r>
              <w:rPr>
                <w:rFonts w:hint="eastAsia" w:ascii="Times New Roman" w:hAnsi="Times New Roman" w:cs="Times New Roman"/>
                <w:b/>
              </w:rPr>
              <w:t>100</w:t>
            </w:r>
          </w:p>
        </w:tc>
        <w:tc>
          <w:tcPr>
            <w:tcW w:w="2552" w:type="dxa"/>
            <w:vMerge w:val="restart"/>
            <w:vAlign w:val="center"/>
          </w:tcPr>
          <w:p w14:paraId="590EEE88">
            <w:pPr>
              <w:rPr>
                <w:rFonts w:ascii="Times New Roman" w:hAnsi="Times New Roman" w:cs="Times New Roman"/>
              </w:rPr>
            </w:pPr>
            <w:r>
              <w:rPr>
                <w:rFonts w:ascii="Times New Roman" w:hAnsi="Times New Roman" w:cs="Times New Roman"/>
              </w:rPr>
              <w:t>There are a total of five custom colors, and the operation items are shown in color 1</w:t>
            </w:r>
          </w:p>
        </w:tc>
      </w:tr>
      <w:tr w14:paraId="3AB2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3444B633">
            <w:pPr>
              <w:rPr>
                <w:rFonts w:ascii="Times New Roman" w:hAnsi="Times New Roman" w:cs="Times New Roman"/>
              </w:rPr>
            </w:pPr>
          </w:p>
        </w:tc>
        <w:tc>
          <w:tcPr>
            <w:tcW w:w="1417" w:type="dxa"/>
            <w:vMerge w:val="continue"/>
            <w:vAlign w:val="center"/>
          </w:tcPr>
          <w:p w14:paraId="2783CA6C">
            <w:pPr>
              <w:rPr>
                <w:rFonts w:ascii="Times New Roman" w:hAnsi="Times New Roman" w:cs="Times New Roman"/>
              </w:rPr>
            </w:pPr>
          </w:p>
        </w:tc>
        <w:tc>
          <w:tcPr>
            <w:tcW w:w="2694" w:type="dxa"/>
            <w:vMerge w:val="continue"/>
            <w:vAlign w:val="center"/>
          </w:tcPr>
          <w:p w14:paraId="001FD9E0">
            <w:pPr>
              <w:rPr>
                <w:rFonts w:ascii="Times New Roman" w:hAnsi="Times New Roman" w:cs="Times New Roman"/>
                <w:b/>
              </w:rPr>
            </w:pPr>
          </w:p>
        </w:tc>
        <w:tc>
          <w:tcPr>
            <w:tcW w:w="1984" w:type="dxa"/>
          </w:tcPr>
          <w:p w14:paraId="5CFE5555">
            <w:pPr>
              <w:rPr>
                <w:rFonts w:ascii="Times New Roman" w:hAnsi="Times New Roman" w:cs="Times New Roman"/>
              </w:rPr>
            </w:pPr>
            <w:r>
              <w:rPr>
                <w:rFonts w:ascii="Times New Roman" w:hAnsi="Times New Roman" w:cs="Times New Roman"/>
              </w:rPr>
              <w:t>频闪</w:t>
            </w:r>
            <w:r>
              <w:rPr>
                <w:rFonts w:hint="eastAsia" w:ascii="Times New Roman" w:hAnsi="Times New Roman" w:cs="Times New Roman"/>
              </w:rPr>
              <w:t xml:space="preserve">  </w:t>
            </w:r>
            <w:r>
              <w:rPr>
                <w:rFonts w:hint="eastAsia" w:ascii="Times New Roman" w:hAnsi="Times New Roman" w:cs="Times New Roman"/>
                <w:b/>
              </w:rPr>
              <w:t>255</w:t>
            </w:r>
          </w:p>
        </w:tc>
        <w:tc>
          <w:tcPr>
            <w:tcW w:w="2552" w:type="dxa"/>
            <w:vMerge w:val="continue"/>
            <w:vAlign w:val="center"/>
          </w:tcPr>
          <w:p w14:paraId="0B667FD7">
            <w:pPr>
              <w:rPr>
                <w:rFonts w:ascii="Times New Roman" w:hAnsi="Times New Roman" w:cs="Times New Roman"/>
              </w:rPr>
            </w:pPr>
          </w:p>
        </w:tc>
      </w:tr>
      <w:tr w14:paraId="7E60F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6A67DA9F">
            <w:pPr>
              <w:rPr>
                <w:rFonts w:ascii="Times New Roman" w:hAnsi="Times New Roman" w:cs="Times New Roman"/>
              </w:rPr>
            </w:pPr>
          </w:p>
        </w:tc>
        <w:tc>
          <w:tcPr>
            <w:tcW w:w="1417" w:type="dxa"/>
            <w:vMerge w:val="continue"/>
            <w:vAlign w:val="center"/>
          </w:tcPr>
          <w:p w14:paraId="69E032E9">
            <w:pPr>
              <w:rPr>
                <w:rFonts w:ascii="Times New Roman" w:hAnsi="Times New Roman" w:cs="Times New Roman"/>
              </w:rPr>
            </w:pPr>
          </w:p>
        </w:tc>
        <w:tc>
          <w:tcPr>
            <w:tcW w:w="2694" w:type="dxa"/>
            <w:vMerge w:val="continue"/>
            <w:vAlign w:val="center"/>
          </w:tcPr>
          <w:p w14:paraId="7E9921F2">
            <w:pPr>
              <w:rPr>
                <w:rFonts w:ascii="Times New Roman" w:hAnsi="Times New Roman" w:cs="Times New Roman"/>
                <w:b/>
              </w:rPr>
            </w:pPr>
          </w:p>
        </w:tc>
        <w:tc>
          <w:tcPr>
            <w:tcW w:w="1984" w:type="dxa"/>
          </w:tcPr>
          <w:p w14:paraId="671D0327">
            <w:pPr>
              <w:rPr>
                <w:rFonts w:ascii="Times New Roman" w:hAnsi="Times New Roman" w:cs="Times New Roman"/>
              </w:rPr>
            </w:pPr>
            <w:r>
              <w:rPr>
                <w:rFonts w:hint="eastAsia" w:ascii="Times New Roman" w:hAnsi="Times New Roman" w:cs="Times New Roman"/>
              </w:rPr>
              <w:t xml:space="preserve">红色  </w:t>
            </w:r>
            <w:r>
              <w:rPr>
                <w:rFonts w:hint="eastAsia" w:ascii="Times New Roman" w:hAnsi="Times New Roman" w:cs="Times New Roman"/>
                <w:b/>
              </w:rPr>
              <w:t>000</w:t>
            </w:r>
          </w:p>
        </w:tc>
        <w:tc>
          <w:tcPr>
            <w:tcW w:w="2552" w:type="dxa"/>
            <w:vMerge w:val="continue"/>
            <w:vAlign w:val="center"/>
          </w:tcPr>
          <w:p w14:paraId="3AC94683">
            <w:pPr>
              <w:rPr>
                <w:rFonts w:ascii="Times New Roman" w:hAnsi="Times New Roman" w:cs="Times New Roman"/>
              </w:rPr>
            </w:pPr>
          </w:p>
        </w:tc>
      </w:tr>
      <w:tr w14:paraId="20F4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70CD1070">
            <w:pPr>
              <w:rPr>
                <w:rFonts w:ascii="Times New Roman" w:hAnsi="Times New Roman" w:cs="Times New Roman"/>
              </w:rPr>
            </w:pPr>
          </w:p>
        </w:tc>
        <w:tc>
          <w:tcPr>
            <w:tcW w:w="1417" w:type="dxa"/>
            <w:vMerge w:val="continue"/>
            <w:vAlign w:val="center"/>
          </w:tcPr>
          <w:p w14:paraId="46E69D79">
            <w:pPr>
              <w:rPr>
                <w:rFonts w:ascii="Times New Roman" w:hAnsi="Times New Roman" w:cs="Times New Roman"/>
              </w:rPr>
            </w:pPr>
          </w:p>
        </w:tc>
        <w:tc>
          <w:tcPr>
            <w:tcW w:w="2694" w:type="dxa"/>
            <w:vMerge w:val="continue"/>
            <w:vAlign w:val="center"/>
          </w:tcPr>
          <w:p w14:paraId="35BF4432">
            <w:pPr>
              <w:rPr>
                <w:rFonts w:ascii="Times New Roman" w:hAnsi="Times New Roman" w:cs="Times New Roman"/>
                <w:b/>
              </w:rPr>
            </w:pPr>
          </w:p>
        </w:tc>
        <w:tc>
          <w:tcPr>
            <w:tcW w:w="1984" w:type="dxa"/>
          </w:tcPr>
          <w:p w14:paraId="1DDFFF53">
            <w:pPr>
              <w:rPr>
                <w:rFonts w:ascii="Times New Roman" w:hAnsi="Times New Roman" w:cs="Times New Roman"/>
              </w:rPr>
            </w:pPr>
            <w:r>
              <w:rPr>
                <w:rFonts w:hint="eastAsia" w:ascii="Times New Roman" w:hAnsi="Times New Roman" w:cs="Times New Roman"/>
              </w:rPr>
              <w:t xml:space="preserve">绿色  </w:t>
            </w:r>
            <w:r>
              <w:rPr>
                <w:rFonts w:hint="eastAsia" w:ascii="Times New Roman" w:hAnsi="Times New Roman" w:cs="Times New Roman"/>
                <w:b/>
              </w:rPr>
              <w:t>000</w:t>
            </w:r>
          </w:p>
        </w:tc>
        <w:tc>
          <w:tcPr>
            <w:tcW w:w="2552" w:type="dxa"/>
            <w:vMerge w:val="continue"/>
            <w:vAlign w:val="center"/>
          </w:tcPr>
          <w:p w14:paraId="467BB865">
            <w:pPr>
              <w:rPr>
                <w:rFonts w:ascii="Times New Roman" w:hAnsi="Times New Roman" w:cs="Times New Roman"/>
              </w:rPr>
            </w:pPr>
          </w:p>
        </w:tc>
      </w:tr>
      <w:tr w14:paraId="4A63E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2B0BB2CC">
            <w:pPr>
              <w:rPr>
                <w:rFonts w:ascii="Times New Roman" w:hAnsi="Times New Roman" w:cs="Times New Roman"/>
              </w:rPr>
            </w:pPr>
          </w:p>
        </w:tc>
        <w:tc>
          <w:tcPr>
            <w:tcW w:w="1417" w:type="dxa"/>
            <w:vMerge w:val="continue"/>
            <w:vAlign w:val="center"/>
          </w:tcPr>
          <w:p w14:paraId="09E44E2C">
            <w:pPr>
              <w:rPr>
                <w:rFonts w:ascii="Times New Roman" w:hAnsi="Times New Roman" w:cs="Times New Roman"/>
              </w:rPr>
            </w:pPr>
          </w:p>
        </w:tc>
        <w:tc>
          <w:tcPr>
            <w:tcW w:w="2694" w:type="dxa"/>
            <w:vMerge w:val="continue"/>
            <w:vAlign w:val="center"/>
          </w:tcPr>
          <w:p w14:paraId="2758C764">
            <w:pPr>
              <w:rPr>
                <w:rFonts w:ascii="Times New Roman" w:hAnsi="Times New Roman" w:cs="Times New Roman"/>
                <w:b/>
              </w:rPr>
            </w:pPr>
          </w:p>
        </w:tc>
        <w:tc>
          <w:tcPr>
            <w:tcW w:w="1984" w:type="dxa"/>
          </w:tcPr>
          <w:p w14:paraId="04DBCA81">
            <w:pPr>
              <w:rPr>
                <w:rFonts w:ascii="Times New Roman" w:hAnsi="Times New Roman" w:cs="Times New Roman"/>
              </w:rPr>
            </w:pPr>
            <w:r>
              <w:rPr>
                <w:rFonts w:hint="eastAsia" w:ascii="Times New Roman" w:hAnsi="Times New Roman" w:cs="Times New Roman"/>
              </w:rPr>
              <w:t xml:space="preserve">蓝色  </w:t>
            </w:r>
            <w:r>
              <w:rPr>
                <w:rFonts w:hint="eastAsia" w:ascii="Times New Roman" w:hAnsi="Times New Roman" w:cs="Times New Roman"/>
                <w:b/>
              </w:rPr>
              <w:t>000</w:t>
            </w:r>
          </w:p>
        </w:tc>
        <w:tc>
          <w:tcPr>
            <w:tcW w:w="2552" w:type="dxa"/>
            <w:vMerge w:val="continue"/>
            <w:vAlign w:val="center"/>
          </w:tcPr>
          <w:p w14:paraId="48231EB7">
            <w:pPr>
              <w:rPr>
                <w:rFonts w:ascii="Times New Roman" w:hAnsi="Times New Roman" w:cs="Times New Roman"/>
              </w:rPr>
            </w:pPr>
          </w:p>
        </w:tc>
      </w:tr>
      <w:tr w14:paraId="4E0BF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4BCE80B5">
            <w:pPr>
              <w:rPr>
                <w:rFonts w:ascii="Times New Roman" w:hAnsi="Times New Roman" w:cs="Times New Roman"/>
              </w:rPr>
            </w:pPr>
          </w:p>
        </w:tc>
        <w:tc>
          <w:tcPr>
            <w:tcW w:w="1417" w:type="dxa"/>
            <w:vMerge w:val="continue"/>
            <w:vAlign w:val="center"/>
          </w:tcPr>
          <w:p w14:paraId="2EEB1083">
            <w:pPr>
              <w:rPr>
                <w:rFonts w:ascii="Times New Roman" w:hAnsi="Times New Roman" w:cs="Times New Roman"/>
              </w:rPr>
            </w:pPr>
          </w:p>
        </w:tc>
        <w:tc>
          <w:tcPr>
            <w:tcW w:w="2694" w:type="dxa"/>
            <w:vMerge w:val="continue"/>
            <w:vAlign w:val="center"/>
          </w:tcPr>
          <w:p w14:paraId="2156CF40">
            <w:pPr>
              <w:rPr>
                <w:rFonts w:ascii="Times New Roman" w:hAnsi="Times New Roman" w:cs="Times New Roman"/>
                <w:b/>
              </w:rPr>
            </w:pPr>
          </w:p>
        </w:tc>
        <w:tc>
          <w:tcPr>
            <w:tcW w:w="1984" w:type="dxa"/>
          </w:tcPr>
          <w:p w14:paraId="77E40E5C">
            <w:pPr>
              <w:rPr>
                <w:rFonts w:ascii="Times New Roman" w:hAnsi="Times New Roman" w:cs="Times New Roman"/>
              </w:rPr>
            </w:pPr>
            <w:r>
              <w:rPr>
                <w:rFonts w:hint="eastAsia" w:ascii="Times New Roman" w:hAnsi="Times New Roman" w:cs="Times New Roman"/>
              </w:rPr>
              <w:t xml:space="preserve">琥珀  </w:t>
            </w:r>
            <w:r>
              <w:rPr>
                <w:rFonts w:hint="eastAsia" w:ascii="Times New Roman" w:hAnsi="Times New Roman" w:cs="Times New Roman"/>
                <w:b/>
              </w:rPr>
              <w:t>000</w:t>
            </w:r>
          </w:p>
        </w:tc>
        <w:tc>
          <w:tcPr>
            <w:tcW w:w="2552" w:type="dxa"/>
            <w:vMerge w:val="continue"/>
            <w:vAlign w:val="center"/>
          </w:tcPr>
          <w:p w14:paraId="59362AAF">
            <w:pPr>
              <w:rPr>
                <w:rFonts w:ascii="Times New Roman" w:hAnsi="Times New Roman" w:cs="Times New Roman"/>
              </w:rPr>
            </w:pPr>
          </w:p>
        </w:tc>
      </w:tr>
      <w:tr w14:paraId="14628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1E5DA1A8">
            <w:pPr>
              <w:rPr>
                <w:rFonts w:ascii="Times New Roman" w:hAnsi="Times New Roman" w:cs="Times New Roman"/>
              </w:rPr>
            </w:pPr>
          </w:p>
        </w:tc>
        <w:tc>
          <w:tcPr>
            <w:tcW w:w="1417" w:type="dxa"/>
            <w:vMerge w:val="continue"/>
            <w:vAlign w:val="center"/>
          </w:tcPr>
          <w:p w14:paraId="3F867E1F">
            <w:pPr>
              <w:rPr>
                <w:rFonts w:ascii="Times New Roman" w:hAnsi="Times New Roman" w:cs="Times New Roman"/>
              </w:rPr>
            </w:pPr>
          </w:p>
        </w:tc>
        <w:tc>
          <w:tcPr>
            <w:tcW w:w="2694" w:type="dxa"/>
            <w:vMerge w:val="continue"/>
            <w:vAlign w:val="center"/>
          </w:tcPr>
          <w:p w14:paraId="193D3832">
            <w:pPr>
              <w:rPr>
                <w:rFonts w:ascii="Times New Roman" w:hAnsi="Times New Roman" w:cs="Times New Roman"/>
                <w:b/>
              </w:rPr>
            </w:pPr>
          </w:p>
        </w:tc>
        <w:tc>
          <w:tcPr>
            <w:tcW w:w="1984" w:type="dxa"/>
          </w:tcPr>
          <w:p w14:paraId="204CD658">
            <w:r>
              <w:rPr>
                <w:rFonts w:hint="eastAsia" w:ascii="Times New Roman" w:hAnsi="Times New Roman" w:cs="Times New Roman"/>
              </w:rPr>
              <w:t xml:space="preserve">暖白  </w:t>
            </w:r>
            <w:r>
              <w:rPr>
                <w:rFonts w:hint="eastAsia" w:ascii="Times New Roman" w:hAnsi="Times New Roman" w:cs="Times New Roman"/>
                <w:b/>
              </w:rPr>
              <w:t>000</w:t>
            </w:r>
          </w:p>
        </w:tc>
        <w:tc>
          <w:tcPr>
            <w:tcW w:w="2552" w:type="dxa"/>
            <w:vMerge w:val="continue"/>
            <w:vAlign w:val="center"/>
          </w:tcPr>
          <w:p w14:paraId="17AAC16D">
            <w:pPr>
              <w:rPr>
                <w:rFonts w:ascii="Times New Roman" w:hAnsi="Times New Roman" w:cs="Times New Roman"/>
              </w:rPr>
            </w:pPr>
          </w:p>
        </w:tc>
      </w:tr>
      <w:tr w14:paraId="03CB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26EE0BF4">
            <w:pPr>
              <w:rPr>
                <w:rFonts w:ascii="Times New Roman" w:hAnsi="Times New Roman" w:cs="Times New Roman"/>
              </w:rPr>
            </w:pPr>
          </w:p>
        </w:tc>
        <w:tc>
          <w:tcPr>
            <w:tcW w:w="1417" w:type="dxa"/>
            <w:vMerge w:val="continue"/>
            <w:vAlign w:val="center"/>
          </w:tcPr>
          <w:p w14:paraId="019D0B62">
            <w:pPr>
              <w:rPr>
                <w:rFonts w:ascii="Times New Roman" w:hAnsi="Times New Roman" w:cs="Times New Roman"/>
              </w:rPr>
            </w:pPr>
          </w:p>
        </w:tc>
        <w:tc>
          <w:tcPr>
            <w:tcW w:w="2694" w:type="dxa"/>
            <w:vAlign w:val="center"/>
          </w:tcPr>
          <w:p w14:paraId="0BF8D748">
            <w:pPr>
              <w:rPr>
                <w:rFonts w:ascii="Times New Roman" w:hAnsi="Times New Roman" w:cs="Times New Roman"/>
              </w:rPr>
            </w:pPr>
            <w:r>
              <w:rPr>
                <w:rFonts w:ascii="Times New Roman" w:hAnsi="Times New Roman" w:cs="Times New Roman"/>
              </w:rPr>
              <w:t>颜色</w:t>
            </w:r>
            <w:r>
              <w:rPr>
                <w:rFonts w:hint="eastAsia" w:ascii="Times New Roman" w:hAnsi="Times New Roman" w:cs="Times New Roman"/>
              </w:rPr>
              <w:t>2</w:t>
            </w:r>
          </w:p>
        </w:tc>
        <w:tc>
          <w:tcPr>
            <w:tcW w:w="1984" w:type="dxa"/>
            <w:vAlign w:val="center"/>
          </w:tcPr>
          <w:p w14:paraId="4469F18E">
            <w:pPr>
              <w:rPr>
                <w:rFonts w:ascii="Times New Roman" w:hAnsi="Times New Roman" w:cs="Times New Roman"/>
              </w:rPr>
            </w:pPr>
          </w:p>
        </w:tc>
        <w:tc>
          <w:tcPr>
            <w:tcW w:w="2552" w:type="dxa"/>
            <w:vMerge w:val="continue"/>
            <w:vAlign w:val="center"/>
          </w:tcPr>
          <w:p w14:paraId="5C09B2ED">
            <w:pPr>
              <w:rPr>
                <w:rFonts w:ascii="Times New Roman" w:hAnsi="Times New Roman" w:cs="Times New Roman"/>
              </w:rPr>
            </w:pPr>
          </w:p>
        </w:tc>
      </w:tr>
      <w:tr w14:paraId="6B8D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7F18F500">
            <w:pPr>
              <w:rPr>
                <w:rFonts w:ascii="Times New Roman" w:hAnsi="Times New Roman" w:cs="Times New Roman"/>
              </w:rPr>
            </w:pPr>
          </w:p>
        </w:tc>
        <w:tc>
          <w:tcPr>
            <w:tcW w:w="1417" w:type="dxa"/>
            <w:vMerge w:val="continue"/>
            <w:vAlign w:val="center"/>
          </w:tcPr>
          <w:p w14:paraId="2B65E6E2">
            <w:pPr>
              <w:rPr>
                <w:rFonts w:ascii="Times New Roman" w:hAnsi="Times New Roman" w:cs="Times New Roman"/>
              </w:rPr>
            </w:pPr>
          </w:p>
        </w:tc>
        <w:tc>
          <w:tcPr>
            <w:tcW w:w="2694" w:type="dxa"/>
            <w:vAlign w:val="center"/>
          </w:tcPr>
          <w:p w14:paraId="42E86232">
            <w:r>
              <w:rPr>
                <w:rFonts w:ascii="Times New Roman" w:hAnsi="Times New Roman" w:cs="Times New Roman"/>
              </w:rPr>
              <w:t>颜色</w:t>
            </w:r>
            <w:r>
              <w:rPr>
                <w:rFonts w:hint="eastAsia" w:ascii="Times New Roman" w:hAnsi="Times New Roman" w:cs="Times New Roman"/>
              </w:rPr>
              <w:t>3</w:t>
            </w:r>
          </w:p>
        </w:tc>
        <w:tc>
          <w:tcPr>
            <w:tcW w:w="1984" w:type="dxa"/>
            <w:vAlign w:val="center"/>
          </w:tcPr>
          <w:p w14:paraId="3812BCBE">
            <w:pPr>
              <w:rPr>
                <w:rFonts w:ascii="Times New Roman" w:hAnsi="Times New Roman" w:cs="Times New Roman"/>
              </w:rPr>
            </w:pPr>
          </w:p>
        </w:tc>
        <w:tc>
          <w:tcPr>
            <w:tcW w:w="2552" w:type="dxa"/>
            <w:vMerge w:val="continue"/>
            <w:vAlign w:val="center"/>
          </w:tcPr>
          <w:p w14:paraId="3B9C1BD6">
            <w:pPr>
              <w:rPr>
                <w:rFonts w:ascii="Times New Roman" w:hAnsi="Times New Roman" w:cs="Times New Roman"/>
              </w:rPr>
            </w:pPr>
          </w:p>
        </w:tc>
      </w:tr>
      <w:tr w14:paraId="4A53D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7697889C">
            <w:pPr>
              <w:rPr>
                <w:rFonts w:ascii="Times New Roman" w:hAnsi="Times New Roman" w:cs="Times New Roman"/>
              </w:rPr>
            </w:pPr>
          </w:p>
        </w:tc>
        <w:tc>
          <w:tcPr>
            <w:tcW w:w="1417" w:type="dxa"/>
            <w:vMerge w:val="continue"/>
            <w:vAlign w:val="center"/>
          </w:tcPr>
          <w:p w14:paraId="40652F11">
            <w:pPr>
              <w:rPr>
                <w:rFonts w:ascii="Times New Roman" w:hAnsi="Times New Roman" w:cs="Times New Roman"/>
              </w:rPr>
            </w:pPr>
          </w:p>
        </w:tc>
        <w:tc>
          <w:tcPr>
            <w:tcW w:w="2694" w:type="dxa"/>
            <w:vAlign w:val="center"/>
          </w:tcPr>
          <w:p w14:paraId="6A70B807">
            <w:r>
              <w:rPr>
                <w:rFonts w:ascii="Times New Roman" w:hAnsi="Times New Roman" w:cs="Times New Roman"/>
              </w:rPr>
              <w:t>颜色</w:t>
            </w:r>
            <w:r>
              <w:rPr>
                <w:rFonts w:hint="eastAsia" w:ascii="Times New Roman" w:hAnsi="Times New Roman" w:cs="Times New Roman"/>
              </w:rPr>
              <w:t>4</w:t>
            </w:r>
          </w:p>
        </w:tc>
        <w:tc>
          <w:tcPr>
            <w:tcW w:w="1984" w:type="dxa"/>
            <w:vAlign w:val="center"/>
          </w:tcPr>
          <w:p w14:paraId="5FAE0360">
            <w:pPr>
              <w:rPr>
                <w:rFonts w:ascii="Times New Roman" w:hAnsi="Times New Roman" w:cs="Times New Roman"/>
              </w:rPr>
            </w:pPr>
          </w:p>
        </w:tc>
        <w:tc>
          <w:tcPr>
            <w:tcW w:w="2552" w:type="dxa"/>
            <w:vMerge w:val="continue"/>
            <w:vAlign w:val="center"/>
          </w:tcPr>
          <w:p w14:paraId="4A55F3D1">
            <w:pPr>
              <w:rPr>
                <w:rFonts w:ascii="Times New Roman" w:hAnsi="Times New Roman" w:cs="Times New Roman"/>
              </w:rPr>
            </w:pPr>
          </w:p>
        </w:tc>
      </w:tr>
      <w:tr w14:paraId="6002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418" w:type="dxa"/>
            <w:vMerge w:val="continue"/>
            <w:vAlign w:val="center"/>
          </w:tcPr>
          <w:p w14:paraId="13F88357">
            <w:pPr>
              <w:rPr>
                <w:rFonts w:ascii="Times New Roman" w:hAnsi="Times New Roman" w:cs="Times New Roman"/>
              </w:rPr>
            </w:pPr>
          </w:p>
        </w:tc>
        <w:tc>
          <w:tcPr>
            <w:tcW w:w="1417" w:type="dxa"/>
            <w:vMerge w:val="continue"/>
            <w:vAlign w:val="center"/>
          </w:tcPr>
          <w:p w14:paraId="6EE95681">
            <w:pPr>
              <w:rPr>
                <w:rFonts w:ascii="Times New Roman" w:hAnsi="Times New Roman" w:cs="Times New Roman"/>
              </w:rPr>
            </w:pPr>
          </w:p>
        </w:tc>
        <w:tc>
          <w:tcPr>
            <w:tcW w:w="2694" w:type="dxa"/>
            <w:vAlign w:val="center"/>
          </w:tcPr>
          <w:p w14:paraId="09D5E348">
            <w:r>
              <w:rPr>
                <w:rFonts w:ascii="Times New Roman" w:hAnsi="Times New Roman" w:cs="Times New Roman"/>
              </w:rPr>
              <w:t>颜色</w:t>
            </w:r>
            <w:r>
              <w:rPr>
                <w:rFonts w:hint="eastAsia" w:ascii="Times New Roman" w:hAnsi="Times New Roman" w:cs="Times New Roman"/>
              </w:rPr>
              <w:t>5</w:t>
            </w:r>
          </w:p>
        </w:tc>
        <w:tc>
          <w:tcPr>
            <w:tcW w:w="1984" w:type="dxa"/>
            <w:vAlign w:val="center"/>
          </w:tcPr>
          <w:p w14:paraId="09AC337C">
            <w:pPr>
              <w:rPr>
                <w:rFonts w:ascii="Times New Roman" w:hAnsi="Times New Roman" w:cs="Times New Roman"/>
              </w:rPr>
            </w:pPr>
          </w:p>
        </w:tc>
        <w:tc>
          <w:tcPr>
            <w:tcW w:w="2552" w:type="dxa"/>
            <w:vMerge w:val="continue"/>
            <w:vAlign w:val="center"/>
          </w:tcPr>
          <w:p w14:paraId="6296C5D2">
            <w:pPr>
              <w:rPr>
                <w:rFonts w:ascii="Times New Roman" w:hAnsi="Times New Roman" w:cs="Times New Roman"/>
              </w:rPr>
            </w:pPr>
          </w:p>
        </w:tc>
      </w:tr>
      <w:tr w14:paraId="3594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418" w:type="dxa"/>
            <w:vMerge w:val="restart"/>
            <w:vAlign w:val="center"/>
          </w:tcPr>
          <w:p w14:paraId="4C39415A">
            <w:pPr>
              <w:rPr>
                <w:rFonts w:ascii="Times New Roman" w:hAnsi="Times New Roman" w:cs="Times New Roman"/>
              </w:rPr>
            </w:pPr>
          </w:p>
        </w:tc>
        <w:tc>
          <w:tcPr>
            <w:tcW w:w="1417" w:type="dxa"/>
            <w:vMerge w:val="restart"/>
            <w:vAlign w:val="center"/>
          </w:tcPr>
          <w:p w14:paraId="70D73723">
            <w:pPr>
              <w:rPr>
                <w:rFonts w:ascii="Times New Roman" w:hAnsi="Times New Roman" w:cs="Times New Roman"/>
              </w:rPr>
            </w:pPr>
            <w:r>
              <w:rPr>
                <w:rFonts w:ascii="Times New Roman" w:hAnsi="Times New Roman" w:cs="Times New Roman"/>
              </w:rPr>
              <w:t>高级设置</w:t>
            </w:r>
          </w:p>
        </w:tc>
        <w:tc>
          <w:tcPr>
            <w:tcW w:w="2694" w:type="dxa"/>
            <w:vMerge w:val="restart"/>
            <w:vAlign w:val="center"/>
          </w:tcPr>
          <w:p w14:paraId="6750CAC7">
            <w:pPr>
              <w:rPr>
                <w:rFonts w:ascii="Times New Roman" w:hAnsi="Times New Roman" w:cs="Times New Roman"/>
              </w:rPr>
            </w:pPr>
            <w:r>
              <w:rPr>
                <w:rFonts w:ascii="Times New Roman" w:hAnsi="Times New Roman" w:cs="Times New Roman"/>
              </w:rPr>
              <w:t>语言</w:t>
            </w:r>
          </w:p>
        </w:tc>
        <w:tc>
          <w:tcPr>
            <w:tcW w:w="1984" w:type="dxa"/>
          </w:tcPr>
          <w:p w14:paraId="7707FD5F">
            <w:pPr>
              <w:rPr>
                <w:rFonts w:ascii="Times New Roman" w:hAnsi="Times New Roman" w:cs="Times New Roman"/>
                <w:b/>
              </w:rPr>
            </w:pPr>
            <w:r>
              <w:rPr>
                <w:rFonts w:ascii="Times New Roman" w:hAnsi="Times New Roman" w:cs="Times New Roman"/>
                <w:b/>
              </w:rPr>
              <w:t>中文</w:t>
            </w:r>
          </w:p>
        </w:tc>
        <w:tc>
          <w:tcPr>
            <w:tcW w:w="2552" w:type="dxa"/>
            <w:vAlign w:val="center"/>
          </w:tcPr>
          <w:p w14:paraId="50532249">
            <w:pPr>
              <w:rPr>
                <w:rFonts w:ascii="Times New Roman" w:hAnsi="Times New Roman" w:cs="Times New Roman"/>
              </w:rPr>
            </w:pPr>
            <w:r>
              <w:rPr>
                <w:rFonts w:ascii="Times New Roman" w:hAnsi="Times New Roman" w:cs="Times New Roman"/>
              </w:rPr>
              <w:t>The screen display language is Chinese</w:t>
            </w:r>
          </w:p>
        </w:tc>
      </w:tr>
      <w:tr w14:paraId="7A52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418" w:type="dxa"/>
            <w:vMerge w:val="continue"/>
            <w:vAlign w:val="center"/>
          </w:tcPr>
          <w:p w14:paraId="71B1C28C">
            <w:pPr>
              <w:rPr>
                <w:rFonts w:ascii="Times New Roman" w:hAnsi="Times New Roman" w:cs="Times New Roman"/>
              </w:rPr>
            </w:pPr>
          </w:p>
        </w:tc>
        <w:tc>
          <w:tcPr>
            <w:tcW w:w="1417" w:type="dxa"/>
            <w:vMerge w:val="continue"/>
            <w:vAlign w:val="center"/>
          </w:tcPr>
          <w:p w14:paraId="483444E8">
            <w:pPr>
              <w:rPr>
                <w:rFonts w:ascii="Times New Roman" w:hAnsi="Times New Roman" w:cs="Times New Roman"/>
              </w:rPr>
            </w:pPr>
          </w:p>
        </w:tc>
        <w:tc>
          <w:tcPr>
            <w:tcW w:w="2694" w:type="dxa"/>
            <w:vMerge w:val="continue"/>
            <w:vAlign w:val="center"/>
          </w:tcPr>
          <w:p w14:paraId="32C550D5">
            <w:pPr>
              <w:rPr>
                <w:rFonts w:ascii="Times New Roman" w:hAnsi="Times New Roman" w:cs="Times New Roman"/>
              </w:rPr>
            </w:pPr>
          </w:p>
        </w:tc>
        <w:tc>
          <w:tcPr>
            <w:tcW w:w="1984" w:type="dxa"/>
          </w:tcPr>
          <w:p w14:paraId="7803FF91">
            <w:pPr>
              <w:rPr>
                <w:b/>
              </w:rPr>
            </w:pPr>
            <w:r>
              <w:rPr>
                <w:rFonts w:ascii="Times New Roman" w:hAnsi="Times New Roman" w:cs="Times New Roman"/>
              </w:rPr>
              <w:t>English</w:t>
            </w:r>
          </w:p>
        </w:tc>
        <w:tc>
          <w:tcPr>
            <w:tcW w:w="2552" w:type="dxa"/>
            <w:vAlign w:val="center"/>
          </w:tcPr>
          <w:p w14:paraId="17C7A758">
            <w:pPr>
              <w:rPr>
                <w:rFonts w:ascii="Times New Roman" w:hAnsi="Times New Roman" w:cs="Times New Roman"/>
              </w:rPr>
            </w:pPr>
            <w:r>
              <w:rPr>
                <w:rFonts w:ascii="Times New Roman" w:hAnsi="Times New Roman" w:cs="Times New Roman"/>
              </w:rPr>
              <w:t xml:space="preserve">The screen display language is </w:t>
            </w:r>
            <w:r>
              <w:rPr>
                <w:rFonts w:hint="eastAsia" w:ascii="Times New Roman" w:hAnsi="Times New Roman" w:cs="Times New Roman"/>
              </w:rPr>
              <w:t>English</w:t>
            </w:r>
          </w:p>
        </w:tc>
      </w:tr>
      <w:tr w14:paraId="1249C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418" w:type="dxa"/>
            <w:vMerge w:val="continue"/>
            <w:vAlign w:val="center"/>
          </w:tcPr>
          <w:p w14:paraId="693FE1DB">
            <w:pPr>
              <w:rPr>
                <w:rFonts w:ascii="Times New Roman" w:hAnsi="Times New Roman" w:cs="Times New Roman"/>
              </w:rPr>
            </w:pPr>
          </w:p>
        </w:tc>
        <w:tc>
          <w:tcPr>
            <w:tcW w:w="1417" w:type="dxa"/>
            <w:vMerge w:val="continue"/>
            <w:vAlign w:val="center"/>
          </w:tcPr>
          <w:p w14:paraId="19BBA9D1">
            <w:pPr>
              <w:rPr>
                <w:rFonts w:ascii="Times New Roman" w:hAnsi="Times New Roman" w:cs="Times New Roman"/>
              </w:rPr>
            </w:pPr>
          </w:p>
        </w:tc>
        <w:tc>
          <w:tcPr>
            <w:tcW w:w="2694" w:type="dxa"/>
            <w:vMerge w:val="restart"/>
            <w:vAlign w:val="center"/>
          </w:tcPr>
          <w:p w14:paraId="1D3FA433">
            <w:pPr>
              <w:rPr>
                <w:rFonts w:ascii="Times New Roman" w:hAnsi="Times New Roman" w:cs="Times New Roman"/>
              </w:rPr>
            </w:pPr>
            <w:r>
              <w:rPr>
                <w:rFonts w:ascii="Times New Roman" w:hAnsi="Times New Roman" w:cs="Times New Roman"/>
              </w:rPr>
              <w:t>主从开关</w:t>
            </w:r>
          </w:p>
        </w:tc>
        <w:tc>
          <w:tcPr>
            <w:tcW w:w="1984" w:type="dxa"/>
          </w:tcPr>
          <w:p w14:paraId="571DF670">
            <w:pPr>
              <w:rPr>
                <w:rFonts w:ascii="Times New Roman" w:hAnsi="Times New Roman" w:cs="Times New Roman"/>
                <w:b/>
              </w:rPr>
            </w:pPr>
            <w:r>
              <w:rPr>
                <w:rFonts w:ascii="Times New Roman" w:hAnsi="Times New Roman" w:cs="Times New Roman"/>
                <w:b/>
              </w:rPr>
              <w:t>关</w:t>
            </w:r>
          </w:p>
        </w:tc>
        <w:tc>
          <w:tcPr>
            <w:tcW w:w="2552" w:type="dxa"/>
          </w:tcPr>
          <w:p w14:paraId="5D55B506">
            <w:pPr>
              <w:rPr>
                <w:rFonts w:ascii="Times New Roman" w:hAnsi="Times New Roman" w:cs="Times New Roman"/>
              </w:rPr>
            </w:pPr>
            <w:r>
              <w:rPr>
                <w:rFonts w:ascii="Times New Roman" w:hAnsi="Times New Roman" w:cs="Times New Roman"/>
              </w:rPr>
              <w:t>Do not send host data to slave</w:t>
            </w:r>
          </w:p>
        </w:tc>
      </w:tr>
      <w:tr w14:paraId="6938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418" w:type="dxa"/>
            <w:vMerge w:val="continue"/>
            <w:vAlign w:val="center"/>
          </w:tcPr>
          <w:p w14:paraId="6A0EF359">
            <w:pPr>
              <w:rPr>
                <w:rFonts w:ascii="Times New Roman" w:hAnsi="Times New Roman" w:cs="Times New Roman"/>
              </w:rPr>
            </w:pPr>
          </w:p>
        </w:tc>
        <w:tc>
          <w:tcPr>
            <w:tcW w:w="1417" w:type="dxa"/>
            <w:vMerge w:val="continue"/>
            <w:vAlign w:val="center"/>
          </w:tcPr>
          <w:p w14:paraId="47A1A6F8">
            <w:pPr>
              <w:rPr>
                <w:rFonts w:ascii="Times New Roman" w:hAnsi="Times New Roman" w:cs="Times New Roman"/>
              </w:rPr>
            </w:pPr>
          </w:p>
        </w:tc>
        <w:tc>
          <w:tcPr>
            <w:tcW w:w="2694" w:type="dxa"/>
            <w:vMerge w:val="continue"/>
            <w:vAlign w:val="center"/>
          </w:tcPr>
          <w:p w14:paraId="35645C21">
            <w:pPr>
              <w:rPr>
                <w:rFonts w:ascii="Times New Roman" w:hAnsi="Times New Roman" w:cs="Times New Roman"/>
              </w:rPr>
            </w:pPr>
          </w:p>
        </w:tc>
        <w:tc>
          <w:tcPr>
            <w:tcW w:w="1984" w:type="dxa"/>
          </w:tcPr>
          <w:p w14:paraId="425A006B">
            <w:r>
              <w:rPr>
                <w:rFonts w:ascii="Times New Roman" w:hAnsi="Times New Roman" w:cs="Times New Roman"/>
              </w:rPr>
              <w:t>开</w:t>
            </w:r>
          </w:p>
        </w:tc>
        <w:tc>
          <w:tcPr>
            <w:tcW w:w="2552" w:type="dxa"/>
          </w:tcPr>
          <w:p w14:paraId="637FD8EA">
            <w:r>
              <w:rPr>
                <w:rFonts w:hint="eastAsia" w:ascii="Times New Roman" w:hAnsi="Times New Roman" w:cs="Times New Roman"/>
              </w:rPr>
              <w:t>S</w:t>
            </w:r>
            <w:r>
              <w:rPr>
                <w:rFonts w:ascii="Times New Roman" w:hAnsi="Times New Roman" w:cs="Times New Roman"/>
              </w:rPr>
              <w:t>end host data to slave</w:t>
            </w:r>
          </w:p>
        </w:tc>
      </w:tr>
      <w:tr w14:paraId="4D28E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418" w:type="dxa"/>
            <w:vMerge w:val="continue"/>
            <w:vAlign w:val="center"/>
          </w:tcPr>
          <w:p w14:paraId="69E116E0">
            <w:pPr>
              <w:rPr>
                <w:rFonts w:ascii="Times New Roman" w:hAnsi="Times New Roman" w:cs="Times New Roman"/>
              </w:rPr>
            </w:pPr>
          </w:p>
        </w:tc>
        <w:tc>
          <w:tcPr>
            <w:tcW w:w="1417" w:type="dxa"/>
            <w:vMerge w:val="continue"/>
            <w:vAlign w:val="center"/>
          </w:tcPr>
          <w:p w14:paraId="7B4C18E6">
            <w:pPr>
              <w:rPr>
                <w:rFonts w:ascii="Times New Roman" w:hAnsi="Times New Roman" w:cs="Times New Roman"/>
              </w:rPr>
            </w:pPr>
          </w:p>
        </w:tc>
        <w:tc>
          <w:tcPr>
            <w:tcW w:w="2694" w:type="dxa"/>
            <w:vMerge w:val="restart"/>
            <w:vAlign w:val="center"/>
          </w:tcPr>
          <w:p w14:paraId="4BE5E9EB">
            <w:pPr>
              <w:rPr>
                <w:rFonts w:ascii="Times New Roman" w:hAnsi="Times New Roman" w:cs="Times New Roman"/>
              </w:rPr>
            </w:pPr>
            <w:r>
              <w:rPr>
                <w:rFonts w:ascii="Times New Roman" w:hAnsi="Times New Roman" w:cs="Times New Roman"/>
              </w:rPr>
              <w:t>屏保</w:t>
            </w:r>
          </w:p>
        </w:tc>
        <w:tc>
          <w:tcPr>
            <w:tcW w:w="1984" w:type="dxa"/>
          </w:tcPr>
          <w:p w14:paraId="40355C23">
            <w:pPr>
              <w:rPr>
                <w:rFonts w:ascii="Times New Roman" w:hAnsi="Times New Roman" w:cs="Times New Roman"/>
              </w:rPr>
            </w:pPr>
            <w:r>
              <w:rPr>
                <w:rFonts w:ascii="Times New Roman" w:hAnsi="Times New Roman" w:cs="Times New Roman"/>
              </w:rPr>
              <w:t>关</w:t>
            </w:r>
          </w:p>
        </w:tc>
        <w:tc>
          <w:tcPr>
            <w:tcW w:w="2552" w:type="dxa"/>
          </w:tcPr>
          <w:p w14:paraId="20004B5C">
            <w:pPr>
              <w:rPr>
                <w:rFonts w:ascii="Times New Roman" w:hAnsi="Times New Roman" w:cs="Times New Roman"/>
              </w:rPr>
            </w:pPr>
          </w:p>
        </w:tc>
      </w:tr>
      <w:tr w14:paraId="2009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418" w:type="dxa"/>
            <w:vMerge w:val="continue"/>
            <w:vAlign w:val="center"/>
          </w:tcPr>
          <w:p w14:paraId="2FA4668B">
            <w:pPr>
              <w:rPr>
                <w:rFonts w:ascii="Times New Roman" w:hAnsi="Times New Roman" w:cs="Times New Roman"/>
              </w:rPr>
            </w:pPr>
          </w:p>
        </w:tc>
        <w:tc>
          <w:tcPr>
            <w:tcW w:w="1417" w:type="dxa"/>
            <w:vMerge w:val="continue"/>
            <w:vAlign w:val="center"/>
          </w:tcPr>
          <w:p w14:paraId="7CD09628">
            <w:pPr>
              <w:rPr>
                <w:rFonts w:ascii="Times New Roman" w:hAnsi="Times New Roman" w:cs="Times New Roman"/>
              </w:rPr>
            </w:pPr>
          </w:p>
        </w:tc>
        <w:tc>
          <w:tcPr>
            <w:tcW w:w="2694" w:type="dxa"/>
            <w:vMerge w:val="continue"/>
            <w:vAlign w:val="center"/>
          </w:tcPr>
          <w:p w14:paraId="4259E316">
            <w:pPr>
              <w:rPr>
                <w:rFonts w:ascii="Times New Roman" w:hAnsi="Times New Roman" w:cs="Times New Roman"/>
              </w:rPr>
            </w:pPr>
          </w:p>
        </w:tc>
        <w:tc>
          <w:tcPr>
            <w:tcW w:w="1984" w:type="dxa"/>
          </w:tcPr>
          <w:p w14:paraId="6ACA2102">
            <w:r>
              <w:rPr>
                <w:rFonts w:ascii="Times New Roman" w:hAnsi="Times New Roman" w:cs="Times New Roman"/>
                <w:b/>
              </w:rPr>
              <w:t>开</w:t>
            </w:r>
          </w:p>
        </w:tc>
        <w:tc>
          <w:tcPr>
            <w:tcW w:w="2552" w:type="dxa"/>
          </w:tcPr>
          <w:p w14:paraId="1C30E825">
            <w:r>
              <w:rPr>
                <w:rFonts w:ascii="Times New Roman" w:hAnsi="Times New Roman" w:cs="Times New Roman"/>
              </w:rPr>
              <w:t>Enter screensaver after 30 seconds without button operation</w:t>
            </w:r>
          </w:p>
        </w:tc>
      </w:tr>
      <w:tr w14:paraId="28DAF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418" w:type="dxa"/>
            <w:vMerge w:val="continue"/>
            <w:vAlign w:val="center"/>
          </w:tcPr>
          <w:p w14:paraId="0E857676">
            <w:pPr>
              <w:rPr>
                <w:rFonts w:ascii="Times New Roman" w:hAnsi="Times New Roman" w:cs="Times New Roman"/>
              </w:rPr>
            </w:pPr>
          </w:p>
        </w:tc>
        <w:tc>
          <w:tcPr>
            <w:tcW w:w="1417" w:type="dxa"/>
            <w:vMerge w:val="continue"/>
            <w:vAlign w:val="center"/>
          </w:tcPr>
          <w:p w14:paraId="0809524A">
            <w:pPr>
              <w:rPr>
                <w:rFonts w:ascii="Times New Roman" w:hAnsi="Times New Roman" w:cs="Times New Roman"/>
              </w:rPr>
            </w:pPr>
          </w:p>
        </w:tc>
        <w:tc>
          <w:tcPr>
            <w:tcW w:w="2694" w:type="dxa"/>
            <w:vMerge w:val="restart"/>
            <w:vAlign w:val="center"/>
          </w:tcPr>
          <w:p w14:paraId="01FA079F">
            <w:pPr>
              <w:rPr>
                <w:rFonts w:ascii="Times New Roman" w:hAnsi="Times New Roman" w:cs="Times New Roman"/>
              </w:rPr>
            </w:pPr>
            <w:r>
              <w:rPr>
                <w:rFonts w:ascii="Times New Roman" w:hAnsi="Times New Roman" w:cs="Times New Roman"/>
              </w:rPr>
              <w:t>屏幕翻转</w:t>
            </w:r>
          </w:p>
        </w:tc>
        <w:tc>
          <w:tcPr>
            <w:tcW w:w="1984" w:type="dxa"/>
          </w:tcPr>
          <w:p w14:paraId="721F25B4">
            <w:pPr>
              <w:rPr>
                <w:rFonts w:ascii="Times New Roman" w:hAnsi="Times New Roman" w:cs="Times New Roman"/>
                <w:b/>
              </w:rPr>
            </w:pPr>
            <w:r>
              <w:rPr>
                <w:rFonts w:ascii="Times New Roman" w:hAnsi="Times New Roman" w:cs="Times New Roman"/>
                <w:b/>
              </w:rPr>
              <w:t>关</w:t>
            </w:r>
          </w:p>
        </w:tc>
        <w:tc>
          <w:tcPr>
            <w:tcW w:w="2552" w:type="dxa"/>
            <w:vAlign w:val="center"/>
          </w:tcPr>
          <w:p w14:paraId="2A64EFF3">
            <w:pPr>
              <w:rPr>
                <w:rFonts w:ascii="Times New Roman" w:hAnsi="Times New Roman" w:cs="Times New Roman"/>
              </w:rPr>
            </w:pPr>
          </w:p>
        </w:tc>
      </w:tr>
      <w:tr w14:paraId="5FF9E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418" w:type="dxa"/>
            <w:vMerge w:val="continue"/>
            <w:vAlign w:val="center"/>
          </w:tcPr>
          <w:p w14:paraId="0E988852">
            <w:pPr>
              <w:rPr>
                <w:rFonts w:ascii="Times New Roman" w:hAnsi="Times New Roman" w:cs="Times New Roman"/>
              </w:rPr>
            </w:pPr>
          </w:p>
        </w:tc>
        <w:tc>
          <w:tcPr>
            <w:tcW w:w="1417" w:type="dxa"/>
            <w:vMerge w:val="continue"/>
            <w:vAlign w:val="center"/>
          </w:tcPr>
          <w:p w14:paraId="1B7793F1">
            <w:pPr>
              <w:rPr>
                <w:rFonts w:ascii="Times New Roman" w:hAnsi="Times New Roman" w:cs="Times New Roman"/>
              </w:rPr>
            </w:pPr>
          </w:p>
        </w:tc>
        <w:tc>
          <w:tcPr>
            <w:tcW w:w="2694" w:type="dxa"/>
            <w:vMerge w:val="continue"/>
            <w:vAlign w:val="center"/>
          </w:tcPr>
          <w:p w14:paraId="2EFFD4FB">
            <w:pPr>
              <w:rPr>
                <w:rFonts w:ascii="Times New Roman" w:hAnsi="Times New Roman" w:cs="Times New Roman"/>
              </w:rPr>
            </w:pPr>
          </w:p>
        </w:tc>
        <w:tc>
          <w:tcPr>
            <w:tcW w:w="1984" w:type="dxa"/>
          </w:tcPr>
          <w:p w14:paraId="54AA300B">
            <w:r>
              <w:rPr>
                <w:rFonts w:ascii="Times New Roman" w:hAnsi="Times New Roman" w:cs="Times New Roman"/>
              </w:rPr>
              <w:t>开</w:t>
            </w:r>
          </w:p>
        </w:tc>
        <w:tc>
          <w:tcPr>
            <w:tcW w:w="2552" w:type="dxa"/>
            <w:vAlign w:val="center"/>
          </w:tcPr>
          <w:p w14:paraId="64C98DD4">
            <w:pPr>
              <w:rPr>
                <w:rFonts w:ascii="Times New Roman" w:hAnsi="Times New Roman" w:cs="Times New Roman"/>
              </w:rPr>
            </w:pPr>
            <w:r>
              <w:rPr>
                <w:rFonts w:ascii="Times New Roman" w:hAnsi="Times New Roman" w:cs="Times New Roman"/>
              </w:rPr>
              <w:t>The screen flips and the buttons also flip</w:t>
            </w:r>
          </w:p>
        </w:tc>
      </w:tr>
      <w:tr w14:paraId="580D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418" w:type="dxa"/>
            <w:vMerge w:val="continue"/>
            <w:vAlign w:val="center"/>
          </w:tcPr>
          <w:p w14:paraId="296869EB">
            <w:pPr>
              <w:rPr>
                <w:rFonts w:ascii="Times New Roman" w:hAnsi="Times New Roman" w:cs="Times New Roman"/>
              </w:rPr>
            </w:pPr>
          </w:p>
        </w:tc>
        <w:tc>
          <w:tcPr>
            <w:tcW w:w="1417" w:type="dxa"/>
            <w:vMerge w:val="continue"/>
            <w:vAlign w:val="center"/>
          </w:tcPr>
          <w:p w14:paraId="0D23A743">
            <w:pPr>
              <w:rPr>
                <w:rFonts w:ascii="Times New Roman" w:hAnsi="Times New Roman" w:cs="Times New Roman"/>
              </w:rPr>
            </w:pPr>
          </w:p>
        </w:tc>
        <w:tc>
          <w:tcPr>
            <w:tcW w:w="2694" w:type="dxa"/>
            <w:vMerge w:val="restart"/>
            <w:vAlign w:val="center"/>
          </w:tcPr>
          <w:p w14:paraId="7AE61320">
            <w:pPr>
              <w:rPr>
                <w:rFonts w:ascii="Times New Roman" w:hAnsi="Times New Roman" w:cs="Times New Roman"/>
              </w:rPr>
            </w:pPr>
            <w:r>
              <w:rPr>
                <w:rFonts w:ascii="Times New Roman" w:hAnsi="Times New Roman" w:cs="Times New Roman"/>
              </w:rPr>
              <w:t>屏幕锁</w:t>
            </w:r>
          </w:p>
        </w:tc>
        <w:tc>
          <w:tcPr>
            <w:tcW w:w="1984" w:type="dxa"/>
          </w:tcPr>
          <w:p w14:paraId="07B48398">
            <w:pPr>
              <w:rPr>
                <w:rFonts w:ascii="Times New Roman" w:hAnsi="Times New Roman" w:cs="Times New Roman"/>
              </w:rPr>
            </w:pPr>
            <w:r>
              <w:rPr>
                <w:rFonts w:ascii="Times New Roman" w:hAnsi="Times New Roman" w:cs="Times New Roman"/>
              </w:rPr>
              <w:t>关</w:t>
            </w:r>
          </w:p>
        </w:tc>
        <w:tc>
          <w:tcPr>
            <w:tcW w:w="2552" w:type="dxa"/>
            <w:vAlign w:val="center"/>
          </w:tcPr>
          <w:p w14:paraId="4A035826">
            <w:pPr>
              <w:rPr>
                <w:rFonts w:ascii="Times New Roman" w:hAnsi="Times New Roman" w:cs="Times New Roman"/>
              </w:rPr>
            </w:pPr>
          </w:p>
        </w:tc>
      </w:tr>
      <w:tr w14:paraId="6497A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418" w:type="dxa"/>
            <w:vMerge w:val="continue"/>
            <w:vAlign w:val="center"/>
          </w:tcPr>
          <w:p w14:paraId="1D903AD6">
            <w:pPr>
              <w:rPr>
                <w:rFonts w:ascii="Times New Roman" w:hAnsi="Times New Roman" w:cs="Times New Roman"/>
              </w:rPr>
            </w:pPr>
          </w:p>
        </w:tc>
        <w:tc>
          <w:tcPr>
            <w:tcW w:w="1417" w:type="dxa"/>
            <w:vMerge w:val="continue"/>
            <w:vAlign w:val="center"/>
          </w:tcPr>
          <w:p w14:paraId="3FB42118">
            <w:pPr>
              <w:rPr>
                <w:rFonts w:ascii="Times New Roman" w:hAnsi="Times New Roman" w:cs="Times New Roman"/>
              </w:rPr>
            </w:pPr>
          </w:p>
        </w:tc>
        <w:tc>
          <w:tcPr>
            <w:tcW w:w="2694" w:type="dxa"/>
            <w:vMerge w:val="continue"/>
            <w:vAlign w:val="center"/>
          </w:tcPr>
          <w:p w14:paraId="26E2CC70">
            <w:pPr>
              <w:rPr>
                <w:rFonts w:ascii="Times New Roman" w:hAnsi="Times New Roman" w:cs="Times New Roman"/>
              </w:rPr>
            </w:pPr>
          </w:p>
        </w:tc>
        <w:tc>
          <w:tcPr>
            <w:tcW w:w="1984" w:type="dxa"/>
          </w:tcPr>
          <w:p w14:paraId="11397E1A">
            <w:r>
              <w:rPr>
                <w:rFonts w:ascii="Times New Roman" w:hAnsi="Times New Roman" w:cs="Times New Roman"/>
                <w:b/>
              </w:rPr>
              <w:t>开</w:t>
            </w:r>
          </w:p>
        </w:tc>
        <w:tc>
          <w:tcPr>
            <w:tcW w:w="2552" w:type="dxa"/>
            <w:vAlign w:val="center"/>
          </w:tcPr>
          <w:p w14:paraId="01984A8A">
            <w:pPr>
              <w:rPr>
                <w:rFonts w:ascii="Times New Roman" w:hAnsi="Times New Roman" w:cs="Times New Roman"/>
              </w:rPr>
            </w:pPr>
            <w:r>
              <w:rPr>
                <w:rFonts w:ascii="Times New Roman" w:hAnsi="Times New Roman" w:cs="Times New Roman"/>
              </w:rPr>
              <w:t>Lock after 30 seconds without button operation</w:t>
            </w:r>
          </w:p>
        </w:tc>
      </w:tr>
      <w:tr w14:paraId="10E89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418" w:type="dxa"/>
            <w:vMerge w:val="continue"/>
            <w:vAlign w:val="center"/>
          </w:tcPr>
          <w:p w14:paraId="698A401B">
            <w:pPr>
              <w:rPr>
                <w:rFonts w:ascii="Times New Roman" w:hAnsi="Times New Roman" w:cs="Times New Roman"/>
              </w:rPr>
            </w:pPr>
          </w:p>
        </w:tc>
        <w:tc>
          <w:tcPr>
            <w:tcW w:w="1417" w:type="dxa"/>
            <w:vMerge w:val="continue"/>
            <w:vAlign w:val="center"/>
          </w:tcPr>
          <w:p w14:paraId="4A2B2E62">
            <w:pPr>
              <w:rPr>
                <w:rFonts w:ascii="Times New Roman" w:hAnsi="Times New Roman" w:cs="Times New Roman"/>
              </w:rPr>
            </w:pPr>
          </w:p>
        </w:tc>
        <w:tc>
          <w:tcPr>
            <w:tcW w:w="2694" w:type="dxa"/>
            <w:vMerge w:val="restart"/>
            <w:vAlign w:val="center"/>
          </w:tcPr>
          <w:p w14:paraId="63DB263D">
            <w:pPr>
              <w:rPr>
                <w:rFonts w:ascii="Times New Roman" w:hAnsi="Times New Roman" w:cs="Times New Roman"/>
              </w:rPr>
            </w:pPr>
            <w:r>
              <w:rPr>
                <w:rFonts w:ascii="Times New Roman" w:hAnsi="Times New Roman" w:cs="Times New Roman"/>
              </w:rPr>
              <w:t>DMX丢失</w:t>
            </w:r>
          </w:p>
        </w:tc>
        <w:tc>
          <w:tcPr>
            <w:tcW w:w="4536" w:type="dxa"/>
            <w:gridSpan w:val="2"/>
          </w:tcPr>
          <w:p w14:paraId="08543F20">
            <w:pPr>
              <w:rPr>
                <w:rFonts w:ascii="仿宋" w:hAnsi="仿宋" w:eastAsia="仿宋" w:cs="仿宋"/>
                <w:color w:val="000000"/>
                <w:sz w:val="24"/>
              </w:rPr>
            </w:pPr>
            <w:r>
              <w:rPr>
                <w:rFonts w:ascii="仿宋" w:hAnsi="仿宋" w:eastAsia="仿宋" w:cs="仿宋"/>
                <w:color w:val="000000"/>
                <w:sz w:val="24"/>
              </w:rPr>
              <w:t>In DMX mode, the data status of the LED after signal interruption</w:t>
            </w:r>
          </w:p>
        </w:tc>
      </w:tr>
      <w:tr w14:paraId="25317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418" w:type="dxa"/>
            <w:vMerge w:val="continue"/>
            <w:vAlign w:val="center"/>
          </w:tcPr>
          <w:p w14:paraId="306D564C">
            <w:pPr>
              <w:rPr>
                <w:rFonts w:ascii="Times New Roman" w:hAnsi="Times New Roman" w:cs="Times New Roman"/>
              </w:rPr>
            </w:pPr>
          </w:p>
        </w:tc>
        <w:tc>
          <w:tcPr>
            <w:tcW w:w="1417" w:type="dxa"/>
            <w:vMerge w:val="continue"/>
            <w:vAlign w:val="center"/>
          </w:tcPr>
          <w:p w14:paraId="25DA093D">
            <w:pPr>
              <w:rPr>
                <w:rFonts w:ascii="Times New Roman" w:hAnsi="Times New Roman" w:cs="Times New Roman"/>
              </w:rPr>
            </w:pPr>
          </w:p>
        </w:tc>
        <w:tc>
          <w:tcPr>
            <w:tcW w:w="2694" w:type="dxa"/>
            <w:vMerge w:val="continue"/>
            <w:vAlign w:val="center"/>
          </w:tcPr>
          <w:p w14:paraId="6508A65E">
            <w:pPr>
              <w:rPr>
                <w:rFonts w:ascii="Times New Roman" w:hAnsi="Times New Roman" w:cs="Times New Roman"/>
              </w:rPr>
            </w:pPr>
          </w:p>
        </w:tc>
        <w:tc>
          <w:tcPr>
            <w:tcW w:w="1984" w:type="dxa"/>
          </w:tcPr>
          <w:p w14:paraId="10B3FEBA">
            <w:pPr>
              <w:rPr>
                <w:rFonts w:ascii="Times New Roman" w:hAnsi="Times New Roman" w:cs="Times New Roman"/>
                <w:b/>
              </w:rPr>
            </w:pPr>
            <w:r>
              <w:rPr>
                <w:rFonts w:ascii="Times New Roman" w:hAnsi="Times New Roman" w:cs="Times New Roman"/>
                <w:b/>
              </w:rPr>
              <w:t>清除</w:t>
            </w:r>
          </w:p>
        </w:tc>
        <w:tc>
          <w:tcPr>
            <w:tcW w:w="2552" w:type="dxa"/>
            <w:vAlign w:val="center"/>
          </w:tcPr>
          <w:p w14:paraId="422FE014">
            <w:pPr>
              <w:rPr>
                <w:rFonts w:ascii="仿宋" w:hAnsi="仿宋" w:eastAsia="仿宋" w:cs="仿宋"/>
                <w:color w:val="000000"/>
                <w:sz w:val="24"/>
              </w:rPr>
            </w:pPr>
            <w:r>
              <w:rPr>
                <w:rFonts w:ascii="Times New Roman" w:hAnsi="Times New Roman" w:cs="Times New Roman"/>
              </w:rPr>
              <w:t>The data will be cleared later</w:t>
            </w:r>
          </w:p>
        </w:tc>
      </w:tr>
      <w:tr w14:paraId="16194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18" w:type="dxa"/>
            <w:vMerge w:val="continue"/>
            <w:vAlign w:val="center"/>
          </w:tcPr>
          <w:p w14:paraId="1B5F21A1">
            <w:pPr>
              <w:rPr>
                <w:rFonts w:ascii="Times New Roman" w:hAnsi="Times New Roman" w:cs="Times New Roman"/>
              </w:rPr>
            </w:pPr>
          </w:p>
        </w:tc>
        <w:tc>
          <w:tcPr>
            <w:tcW w:w="1417" w:type="dxa"/>
            <w:vMerge w:val="continue"/>
            <w:vAlign w:val="center"/>
          </w:tcPr>
          <w:p w14:paraId="4D91B918">
            <w:pPr>
              <w:rPr>
                <w:rFonts w:ascii="Times New Roman" w:hAnsi="Times New Roman" w:cs="Times New Roman"/>
              </w:rPr>
            </w:pPr>
          </w:p>
        </w:tc>
        <w:tc>
          <w:tcPr>
            <w:tcW w:w="2694" w:type="dxa"/>
            <w:vMerge w:val="continue"/>
            <w:vAlign w:val="center"/>
          </w:tcPr>
          <w:p w14:paraId="1D32EF9C">
            <w:pPr>
              <w:rPr>
                <w:rFonts w:ascii="Times New Roman" w:hAnsi="Times New Roman" w:cs="Times New Roman"/>
              </w:rPr>
            </w:pPr>
          </w:p>
        </w:tc>
        <w:tc>
          <w:tcPr>
            <w:tcW w:w="1984" w:type="dxa"/>
          </w:tcPr>
          <w:p w14:paraId="3BE21A06">
            <w:pPr>
              <w:rPr>
                <w:rFonts w:ascii="Times New Roman" w:hAnsi="Times New Roman" w:cs="Times New Roman"/>
              </w:rPr>
            </w:pPr>
            <w:r>
              <w:rPr>
                <w:rFonts w:ascii="Times New Roman" w:hAnsi="Times New Roman" w:cs="Times New Roman"/>
              </w:rPr>
              <w:t>保持</w:t>
            </w:r>
          </w:p>
        </w:tc>
        <w:tc>
          <w:tcPr>
            <w:tcW w:w="2552" w:type="dxa"/>
            <w:vAlign w:val="center"/>
          </w:tcPr>
          <w:p w14:paraId="59798412">
            <w:pPr>
              <w:rPr>
                <w:rFonts w:ascii="仿宋" w:hAnsi="仿宋" w:eastAsia="仿宋" w:cs="仿宋"/>
                <w:color w:val="000000"/>
                <w:sz w:val="24"/>
              </w:rPr>
            </w:pPr>
            <w:r>
              <w:rPr>
                <w:rFonts w:hint="eastAsia" w:ascii="Times New Roman" w:hAnsi="Times New Roman" w:cs="Times New Roman"/>
              </w:rPr>
              <w:t>D</w:t>
            </w:r>
            <w:r>
              <w:rPr>
                <w:rFonts w:ascii="Times New Roman" w:hAnsi="Times New Roman" w:cs="Times New Roman"/>
              </w:rPr>
              <w:t>ata hold</w:t>
            </w:r>
          </w:p>
        </w:tc>
      </w:tr>
      <w:tr w14:paraId="2AAA4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18" w:type="dxa"/>
            <w:vMerge w:val="continue"/>
            <w:vAlign w:val="center"/>
          </w:tcPr>
          <w:p w14:paraId="30EA752F">
            <w:pPr>
              <w:rPr>
                <w:rFonts w:ascii="Times New Roman" w:hAnsi="Times New Roman" w:cs="Times New Roman"/>
              </w:rPr>
            </w:pPr>
          </w:p>
        </w:tc>
        <w:tc>
          <w:tcPr>
            <w:tcW w:w="1417" w:type="dxa"/>
            <w:vMerge w:val="continue"/>
            <w:vAlign w:val="center"/>
          </w:tcPr>
          <w:p w14:paraId="507779F0">
            <w:pPr>
              <w:rPr>
                <w:rFonts w:ascii="Times New Roman" w:hAnsi="Times New Roman" w:cs="Times New Roman"/>
              </w:rPr>
            </w:pPr>
          </w:p>
        </w:tc>
        <w:tc>
          <w:tcPr>
            <w:tcW w:w="2694" w:type="dxa"/>
            <w:vMerge w:val="continue"/>
            <w:vAlign w:val="center"/>
          </w:tcPr>
          <w:p w14:paraId="7654B6F1">
            <w:pPr>
              <w:rPr>
                <w:rFonts w:ascii="Times New Roman" w:hAnsi="Times New Roman" w:cs="Times New Roman"/>
              </w:rPr>
            </w:pPr>
          </w:p>
        </w:tc>
        <w:tc>
          <w:tcPr>
            <w:tcW w:w="1984" w:type="dxa"/>
          </w:tcPr>
          <w:p w14:paraId="35D0BF61">
            <w:r>
              <w:rPr>
                <w:rFonts w:hint="eastAsia" w:ascii="Times New Roman" w:hAnsi="Times New Roman" w:cs="Times New Roman"/>
              </w:rPr>
              <w:t>亮灯</w:t>
            </w:r>
          </w:p>
        </w:tc>
        <w:tc>
          <w:tcPr>
            <w:tcW w:w="2552" w:type="dxa"/>
            <w:vAlign w:val="center"/>
          </w:tcPr>
          <w:p w14:paraId="71D6C40B">
            <w:pPr>
              <w:rPr>
                <w:rFonts w:ascii="仿宋" w:hAnsi="仿宋" w:eastAsia="仿宋" w:cs="仿宋"/>
                <w:color w:val="000000"/>
                <w:sz w:val="24"/>
              </w:rPr>
            </w:pPr>
            <w:r>
              <w:rPr>
                <w:sz w:val="24"/>
              </w:rPr>
              <w:t>Keep the LED on at the power limit set by the current power setting</w:t>
            </w:r>
          </w:p>
        </w:tc>
      </w:tr>
      <w:tr w14:paraId="25FA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1418" w:type="dxa"/>
            <w:vMerge w:val="continue"/>
            <w:vAlign w:val="center"/>
          </w:tcPr>
          <w:p w14:paraId="282B7C78">
            <w:pPr>
              <w:rPr>
                <w:rFonts w:ascii="Times New Roman" w:hAnsi="Times New Roman" w:cs="Times New Roman"/>
              </w:rPr>
            </w:pPr>
          </w:p>
        </w:tc>
        <w:tc>
          <w:tcPr>
            <w:tcW w:w="1417" w:type="dxa"/>
            <w:vMerge w:val="continue"/>
            <w:vAlign w:val="center"/>
          </w:tcPr>
          <w:p w14:paraId="53AF287B">
            <w:pPr>
              <w:rPr>
                <w:rFonts w:ascii="Times New Roman" w:hAnsi="Times New Roman" w:cs="Times New Roman"/>
              </w:rPr>
            </w:pPr>
          </w:p>
        </w:tc>
        <w:tc>
          <w:tcPr>
            <w:tcW w:w="2694" w:type="dxa"/>
            <w:vMerge w:val="restart"/>
            <w:vAlign w:val="center"/>
          </w:tcPr>
          <w:p w14:paraId="417B7E05">
            <w:pPr>
              <w:rPr>
                <w:rFonts w:ascii="Times New Roman" w:hAnsi="Times New Roman" w:cs="Times New Roman"/>
              </w:rPr>
            </w:pPr>
            <w:r>
              <w:rPr>
                <w:rFonts w:ascii="Times New Roman" w:hAnsi="Times New Roman" w:cs="Times New Roman"/>
              </w:rPr>
              <w:t>调光曲线</w:t>
            </w:r>
          </w:p>
        </w:tc>
        <w:tc>
          <w:tcPr>
            <w:tcW w:w="4536" w:type="dxa"/>
            <w:gridSpan w:val="2"/>
            <w:vAlign w:val="center"/>
          </w:tcPr>
          <w:p w14:paraId="398EFC0D">
            <w:pPr>
              <w:rPr>
                <w:rFonts w:ascii="Times New Roman" w:hAnsi="Times New Roman" w:cs="Times New Roman"/>
              </w:rPr>
            </w:pPr>
            <w:r>
              <w:rPr>
                <w:rFonts w:ascii="Times New Roman" w:hAnsi="Times New Roman" w:cs="Times New Roman"/>
              </w:rPr>
              <w:t>Use the console to execute the power curve for regular dimming, without affecting the dimming, color temperature, color paper, and other modes with bulb effects (if the channel mode itself has a dimming curve, use the dimming curve channel as a guide)</w:t>
            </w:r>
          </w:p>
        </w:tc>
      </w:tr>
      <w:tr w14:paraId="4571E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1418" w:type="dxa"/>
            <w:vMerge w:val="continue"/>
            <w:vAlign w:val="center"/>
          </w:tcPr>
          <w:p w14:paraId="00AE35F4">
            <w:pPr>
              <w:rPr>
                <w:rFonts w:ascii="Times New Roman" w:hAnsi="Times New Roman" w:cs="Times New Roman"/>
              </w:rPr>
            </w:pPr>
          </w:p>
        </w:tc>
        <w:tc>
          <w:tcPr>
            <w:tcW w:w="1417" w:type="dxa"/>
            <w:vMerge w:val="continue"/>
            <w:vAlign w:val="center"/>
          </w:tcPr>
          <w:p w14:paraId="4AEEF791">
            <w:pPr>
              <w:rPr>
                <w:rFonts w:ascii="Times New Roman" w:hAnsi="Times New Roman" w:cs="Times New Roman"/>
              </w:rPr>
            </w:pPr>
          </w:p>
        </w:tc>
        <w:tc>
          <w:tcPr>
            <w:tcW w:w="2694" w:type="dxa"/>
            <w:vMerge w:val="continue"/>
            <w:vAlign w:val="center"/>
          </w:tcPr>
          <w:p w14:paraId="76A7155F">
            <w:pPr>
              <w:rPr>
                <w:rFonts w:ascii="Times New Roman" w:hAnsi="Times New Roman" w:cs="Times New Roman"/>
              </w:rPr>
            </w:pPr>
          </w:p>
        </w:tc>
        <w:tc>
          <w:tcPr>
            <w:tcW w:w="1984" w:type="dxa"/>
            <w:vAlign w:val="center"/>
          </w:tcPr>
          <w:p w14:paraId="759BB6F2">
            <w:pPr>
              <w:rPr>
                <w:rFonts w:ascii="Times New Roman" w:hAnsi="Times New Roman" w:cs="Times New Roman"/>
                <w:b/>
              </w:rPr>
            </w:pPr>
            <w:r>
              <w:rPr>
                <w:rFonts w:ascii="Times New Roman" w:hAnsi="Times New Roman" w:cs="Times New Roman"/>
                <w:b/>
              </w:rPr>
              <w:t>线性</w:t>
            </w:r>
          </w:p>
        </w:tc>
        <w:tc>
          <w:tcPr>
            <w:tcW w:w="2552" w:type="dxa"/>
            <w:vAlign w:val="center"/>
          </w:tcPr>
          <w:p w14:paraId="1E155DDB">
            <w:pPr>
              <w:rPr>
                <w:rFonts w:ascii="Times New Roman" w:hAnsi="Times New Roman" w:cs="Times New Roman"/>
              </w:rPr>
            </w:pPr>
            <w:r>
              <w:rPr>
                <w:rFonts w:ascii="Times New Roman" w:hAnsi="Times New Roman" w:cs="Times New Roman"/>
              </w:rPr>
              <w:t>Linear power curve</w:t>
            </w:r>
          </w:p>
        </w:tc>
      </w:tr>
      <w:tr w14:paraId="06A69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418" w:type="dxa"/>
            <w:vMerge w:val="continue"/>
            <w:vAlign w:val="center"/>
          </w:tcPr>
          <w:p w14:paraId="5E0C3BC3">
            <w:pPr>
              <w:rPr>
                <w:rFonts w:ascii="Times New Roman" w:hAnsi="Times New Roman" w:cs="Times New Roman"/>
              </w:rPr>
            </w:pPr>
          </w:p>
        </w:tc>
        <w:tc>
          <w:tcPr>
            <w:tcW w:w="1417" w:type="dxa"/>
            <w:vMerge w:val="continue"/>
            <w:vAlign w:val="center"/>
          </w:tcPr>
          <w:p w14:paraId="7938A52E">
            <w:pPr>
              <w:rPr>
                <w:rFonts w:ascii="Times New Roman" w:hAnsi="Times New Roman" w:cs="Times New Roman"/>
              </w:rPr>
            </w:pPr>
          </w:p>
        </w:tc>
        <w:tc>
          <w:tcPr>
            <w:tcW w:w="2694" w:type="dxa"/>
            <w:vMerge w:val="continue"/>
            <w:vAlign w:val="center"/>
          </w:tcPr>
          <w:p w14:paraId="0A736248">
            <w:pPr>
              <w:rPr>
                <w:rFonts w:ascii="Times New Roman" w:hAnsi="Times New Roman" w:cs="Times New Roman"/>
              </w:rPr>
            </w:pPr>
          </w:p>
        </w:tc>
        <w:tc>
          <w:tcPr>
            <w:tcW w:w="1984" w:type="dxa"/>
            <w:vAlign w:val="center"/>
          </w:tcPr>
          <w:p w14:paraId="4C647CD3">
            <w:pPr>
              <w:rPr>
                <w:rFonts w:ascii="Times New Roman" w:hAnsi="Times New Roman" w:cs="Times New Roman"/>
                <w:b/>
              </w:rPr>
            </w:pPr>
            <w:r>
              <w:rPr>
                <w:rFonts w:hint="eastAsia" w:ascii="Times New Roman" w:hAnsi="Times New Roman" w:cs="Times New Roman"/>
              </w:rPr>
              <w:t>平方</w:t>
            </w:r>
          </w:p>
        </w:tc>
        <w:tc>
          <w:tcPr>
            <w:tcW w:w="2552" w:type="dxa"/>
            <w:vAlign w:val="center"/>
          </w:tcPr>
          <w:p w14:paraId="1943BE77">
            <w:pPr>
              <w:rPr>
                <w:rFonts w:ascii="Times New Roman" w:hAnsi="Times New Roman" w:cs="Times New Roman"/>
              </w:rPr>
            </w:pPr>
            <w:r>
              <w:rPr>
                <w:rFonts w:ascii="Times New Roman" w:hAnsi="Times New Roman" w:cs="Times New Roman"/>
              </w:rPr>
              <w:t>Square power curve</w:t>
            </w:r>
          </w:p>
        </w:tc>
      </w:tr>
      <w:tr w14:paraId="177F8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418" w:type="dxa"/>
            <w:vMerge w:val="continue"/>
            <w:vAlign w:val="center"/>
          </w:tcPr>
          <w:p w14:paraId="4888AF9A">
            <w:pPr>
              <w:rPr>
                <w:rFonts w:ascii="Times New Roman" w:hAnsi="Times New Roman" w:cs="Times New Roman"/>
              </w:rPr>
            </w:pPr>
          </w:p>
        </w:tc>
        <w:tc>
          <w:tcPr>
            <w:tcW w:w="1417" w:type="dxa"/>
            <w:vMerge w:val="continue"/>
            <w:vAlign w:val="center"/>
          </w:tcPr>
          <w:p w14:paraId="51E934EA">
            <w:pPr>
              <w:rPr>
                <w:rFonts w:ascii="Times New Roman" w:hAnsi="Times New Roman" w:cs="Times New Roman"/>
              </w:rPr>
            </w:pPr>
          </w:p>
        </w:tc>
        <w:tc>
          <w:tcPr>
            <w:tcW w:w="2694" w:type="dxa"/>
            <w:vMerge w:val="continue"/>
            <w:vAlign w:val="center"/>
          </w:tcPr>
          <w:p w14:paraId="279E7C5F">
            <w:pPr>
              <w:rPr>
                <w:rFonts w:ascii="Times New Roman" w:hAnsi="Times New Roman" w:cs="Times New Roman"/>
              </w:rPr>
            </w:pPr>
          </w:p>
        </w:tc>
        <w:tc>
          <w:tcPr>
            <w:tcW w:w="1984" w:type="dxa"/>
            <w:vAlign w:val="center"/>
          </w:tcPr>
          <w:p w14:paraId="5BCC7140">
            <w:pPr>
              <w:rPr>
                <w:rFonts w:ascii="Times New Roman" w:hAnsi="Times New Roman" w:cs="Times New Roman"/>
                <w:b/>
              </w:rPr>
            </w:pPr>
            <w:r>
              <w:rPr>
                <w:rFonts w:hint="eastAsia" w:ascii="Times New Roman" w:hAnsi="Times New Roman" w:cs="Times New Roman"/>
              </w:rPr>
              <w:t>反平方</w:t>
            </w:r>
          </w:p>
        </w:tc>
        <w:tc>
          <w:tcPr>
            <w:tcW w:w="2552" w:type="dxa"/>
            <w:vAlign w:val="center"/>
          </w:tcPr>
          <w:p w14:paraId="358AB192">
            <w:pPr>
              <w:rPr>
                <w:rFonts w:ascii="Times New Roman" w:hAnsi="Times New Roman" w:cs="Times New Roman"/>
              </w:rPr>
            </w:pPr>
            <w:r>
              <w:rPr>
                <w:rFonts w:ascii="Times New Roman" w:hAnsi="Times New Roman" w:cs="Times New Roman"/>
              </w:rPr>
              <w:t>Inverse square power curve</w:t>
            </w:r>
          </w:p>
        </w:tc>
      </w:tr>
      <w:tr w14:paraId="41192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418" w:type="dxa"/>
            <w:vMerge w:val="continue"/>
            <w:vAlign w:val="center"/>
          </w:tcPr>
          <w:p w14:paraId="3122AC78">
            <w:pPr>
              <w:rPr>
                <w:rFonts w:ascii="Times New Roman" w:hAnsi="Times New Roman" w:cs="Times New Roman"/>
              </w:rPr>
            </w:pPr>
          </w:p>
        </w:tc>
        <w:tc>
          <w:tcPr>
            <w:tcW w:w="1417" w:type="dxa"/>
            <w:vMerge w:val="continue"/>
            <w:vAlign w:val="center"/>
          </w:tcPr>
          <w:p w14:paraId="74712230">
            <w:pPr>
              <w:rPr>
                <w:rFonts w:ascii="Times New Roman" w:hAnsi="Times New Roman" w:cs="Times New Roman"/>
              </w:rPr>
            </w:pPr>
          </w:p>
        </w:tc>
        <w:tc>
          <w:tcPr>
            <w:tcW w:w="2694" w:type="dxa"/>
            <w:vMerge w:val="continue"/>
            <w:vAlign w:val="center"/>
          </w:tcPr>
          <w:p w14:paraId="09924D67">
            <w:pPr>
              <w:rPr>
                <w:rFonts w:ascii="Times New Roman" w:hAnsi="Times New Roman" w:cs="Times New Roman"/>
              </w:rPr>
            </w:pPr>
          </w:p>
        </w:tc>
        <w:tc>
          <w:tcPr>
            <w:tcW w:w="1984" w:type="dxa"/>
            <w:vAlign w:val="center"/>
          </w:tcPr>
          <w:p w14:paraId="393D97CA">
            <w:pPr>
              <w:rPr>
                <w:rFonts w:ascii="Times New Roman" w:hAnsi="Times New Roman" w:cs="Times New Roman"/>
                <w:b/>
              </w:rPr>
            </w:pPr>
            <w:r>
              <w:rPr>
                <w:rFonts w:hint="eastAsia" w:ascii="Times New Roman" w:hAnsi="Times New Roman" w:cs="Times New Roman"/>
              </w:rPr>
              <w:t>S线</w:t>
            </w:r>
          </w:p>
        </w:tc>
        <w:tc>
          <w:tcPr>
            <w:tcW w:w="2552" w:type="dxa"/>
            <w:vAlign w:val="center"/>
          </w:tcPr>
          <w:p w14:paraId="02E409EB">
            <w:pPr>
              <w:rPr>
                <w:rFonts w:ascii="Times New Roman" w:hAnsi="Times New Roman" w:cs="Times New Roman"/>
              </w:rPr>
            </w:pPr>
            <w:r>
              <w:rPr>
                <w:rFonts w:ascii="Times New Roman" w:hAnsi="Times New Roman" w:cs="Times New Roman"/>
              </w:rPr>
              <w:t>S power curve</w:t>
            </w:r>
          </w:p>
        </w:tc>
      </w:tr>
      <w:tr w14:paraId="6AC4D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18" w:type="dxa"/>
            <w:vMerge w:val="continue"/>
            <w:vAlign w:val="center"/>
          </w:tcPr>
          <w:p w14:paraId="172345A5">
            <w:pPr>
              <w:rPr>
                <w:rFonts w:ascii="Times New Roman" w:hAnsi="Times New Roman" w:cs="Times New Roman"/>
              </w:rPr>
            </w:pPr>
          </w:p>
        </w:tc>
        <w:tc>
          <w:tcPr>
            <w:tcW w:w="1417" w:type="dxa"/>
            <w:vMerge w:val="continue"/>
            <w:vAlign w:val="center"/>
          </w:tcPr>
          <w:p w14:paraId="35157B26">
            <w:pPr>
              <w:rPr>
                <w:rFonts w:ascii="Times New Roman" w:hAnsi="Times New Roman" w:cs="Times New Roman"/>
              </w:rPr>
            </w:pPr>
          </w:p>
        </w:tc>
        <w:tc>
          <w:tcPr>
            <w:tcW w:w="2694" w:type="dxa"/>
            <w:vMerge w:val="restart"/>
            <w:vAlign w:val="center"/>
          </w:tcPr>
          <w:p w14:paraId="56C8DF6F">
            <w:pPr>
              <w:rPr>
                <w:rFonts w:ascii="Times New Roman" w:hAnsi="Times New Roman" w:cs="Times New Roman"/>
              </w:rPr>
            </w:pPr>
            <w:r>
              <w:rPr>
                <w:rFonts w:ascii="Times New Roman" w:hAnsi="Times New Roman" w:cs="Times New Roman"/>
              </w:rPr>
              <w:t>调光位数</w:t>
            </w:r>
          </w:p>
        </w:tc>
        <w:tc>
          <w:tcPr>
            <w:tcW w:w="4536" w:type="dxa"/>
            <w:gridSpan w:val="2"/>
            <w:vAlign w:val="center"/>
          </w:tcPr>
          <w:p w14:paraId="5C764919">
            <w:pPr>
              <w:rPr>
                <w:sz w:val="24"/>
              </w:rPr>
            </w:pPr>
            <w:r>
              <w:rPr>
                <w:sz w:val="24"/>
              </w:rPr>
              <w:t>The process of changes in LED bead data</w:t>
            </w:r>
          </w:p>
        </w:tc>
      </w:tr>
      <w:tr w14:paraId="37F6D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18" w:type="dxa"/>
            <w:vMerge w:val="continue"/>
            <w:vAlign w:val="center"/>
          </w:tcPr>
          <w:p w14:paraId="5E028F17">
            <w:pPr>
              <w:rPr>
                <w:rFonts w:ascii="Times New Roman" w:hAnsi="Times New Roman" w:cs="Times New Roman"/>
              </w:rPr>
            </w:pPr>
          </w:p>
        </w:tc>
        <w:tc>
          <w:tcPr>
            <w:tcW w:w="1417" w:type="dxa"/>
            <w:vMerge w:val="continue"/>
            <w:vAlign w:val="center"/>
          </w:tcPr>
          <w:p w14:paraId="3228006B">
            <w:pPr>
              <w:rPr>
                <w:rFonts w:ascii="Times New Roman" w:hAnsi="Times New Roman" w:cs="Times New Roman"/>
              </w:rPr>
            </w:pPr>
          </w:p>
        </w:tc>
        <w:tc>
          <w:tcPr>
            <w:tcW w:w="2694" w:type="dxa"/>
            <w:vMerge w:val="continue"/>
            <w:vAlign w:val="center"/>
          </w:tcPr>
          <w:p w14:paraId="5C0BF283">
            <w:pPr>
              <w:rPr>
                <w:rFonts w:ascii="Times New Roman" w:hAnsi="Times New Roman" w:cs="Times New Roman"/>
              </w:rPr>
            </w:pPr>
          </w:p>
        </w:tc>
        <w:tc>
          <w:tcPr>
            <w:tcW w:w="1984" w:type="dxa"/>
          </w:tcPr>
          <w:p w14:paraId="71CEEE53">
            <w:pPr>
              <w:rPr>
                <w:rFonts w:ascii="Times New Roman" w:hAnsi="Times New Roman" w:cs="Times New Roman"/>
              </w:rPr>
            </w:pPr>
            <w:r>
              <w:rPr>
                <w:rFonts w:ascii="Times New Roman" w:hAnsi="Times New Roman" w:cs="Times New Roman"/>
              </w:rPr>
              <w:t>8位</w:t>
            </w:r>
          </w:p>
        </w:tc>
        <w:tc>
          <w:tcPr>
            <w:tcW w:w="2552" w:type="dxa"/>
          </w:tcPr>
          <w:p w14:paraId="7B6EE0F9">
            <w:pPr>
              <w:rPr>
                <w:sz w:val="24"/>
              </w:rPr>
            </w:pPr>
            <w:r>
              <w:rPr>
                <w:sz w:val="24"/>
              </w:rPr>
              <w:t>Direct switching of LED data</w:t>
            </w:r>
          </w:p>
        </w:tc>
      </w:tr>
      <w:tr w14:paraId="4DD07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18" w:type="dxa"/>
            <w:vMerge w:val="continue"/>
            <w:vAlign w:val="center"/>
          </w:tcPr>
          <w:p w14:paraId="0F0297AD">
            <w:pPr>
              <w:rPr>
                <w:rFonts w:ascii="Times New Roman" w:hAnsi="Times New Roman" w:cs="Times New Roman"/>
              </w:rPr>
            </w:pPr>
          </w:p>
        </w:tc>
        <w:tc>
          <w:tcPr>
            <w:tcW w:w="1417" w:type="dxa"/>
            <w:vMerge w:val="continue"/>
            <w:vAlign w:val="center"/>
          </w:tcPr>
          <w:p w14:paraId="3D4EE4C1">
            <w:pPr>
              <w:rPr>
                <w:rFonts w:ascii="Times New Roman" w:hAnsi="Times New Roman" w:cs="Times New Roman"/>
              </w:rPr>
            </w:pPr>
          </w:p>
        </w:tc>
        <w:tc>
          <w:tcPr>
            <w:tcW w:w="2694" w:type="dxa"/>
            <w:vMerge w:val="continue"/>
            <w:vAlign w:val="center"/>
          </w:tcPr>
          <w:p w14:paraId="50CB5564">
            <w:pPr>
              <w:rPr>
                <w:rFonts w:ascii="Times New Roman" w:hAnsi="Times New Roman" w:cs="Times New Roman"/>
              </w:rPr>
            </w:pPr>
          </w:p>
        </w:tc>
        <w:tc>
          <w:tcPr>
            <w:tcW w:w="1984" w:type="dxa"/>
          </w:tcPr>
          <w:p w14:paraId="10D0D9AD">
            <w:pPr>
              <w:rPr>
                <w:rFonts w:ascii="Times New Roman" w:hAnsi="Times New Roman" w:cs="Times New Roman"/>
              </w:rPr>
            </w:pPr>
            <w:r>
              <w:rPr>
                <w:rFonts w:ascii="Times New Roman" w:hAnsi="Times New Roman" w:cs="Times New Roman"/>
                <w:b/>
              </w:rPr>
              <w:t>16位</w:t>
            </w:r>
          </w:p>
        </w:tc>
        <w:tc>
          <w:tcPr>
            <w:tcW w:w="2552" w:type="dxa"/>
          </w:tcPr>
          <w:p w14:paraId="529E7272">
            <w:r>
              <w:rPr>
                <w:sz w:val="24"/>
              </w:rPr>
              <w:t>Smooth conversion of LED bead data</w:t>
            </w:r>
          </w:p>
        </w:tc>
      </w:tr>
      <w:tr w14:paraId="6DA2A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418" w:type="dxa"/>
            <w:vMerge w:val="continue"/>
            <w:vAlign w:val="center"/>
          </w:tcPr>
          <w:p w14:paraId="51D491A7">
            <w:pPr>
              <w:rPr>
                <w:rFonts w:ascii="Times New Roman" w:hAnsi="Times New Roman" w:cs="Times New Roman"/>
              </w:rPr>
            </w:pPr>
          </w:p>
        </w:tc>
        <w:tc>
          <w:tcPr>
            <w:tcW w:w="1417" w:type="dxa"/>
            <w:vMerge w:val="continue"/>
            <w:vAlign w:val="center"/>
          </w:tcPr>
          <w:p w14:paraId="27867644">
            <w:pPr>
              <w:rPr>
                <w:rFonts w:ascii="Times New Roman" w:hAnsi="Times New Roman" w:cs="Times New Roman"/>
              </w:rPr>
            </w:pPr>
          </w:p>
        </w:tc>
        <w:tc>
          <w:tcPr>
            <w:tcW w:w="2694" w:type="dxa"/>
            <w:vMerge w:val="restart"/>
            <w:vAlign w:val="center"/>
          </w:tcPr>
          <w:p w14:paraId="65FB96EC">
            <w:pPr>
              <w:rPr>
                <w:rFonts w:ascii="Times New Roman" w:hAnsi="Times New Roman" w:cs="Times New Roman"/>
              </w:rPr>
            </w:pPr>
            <w:r>
              <w:rPr>
                <w:rFonts w:ascii="Times New Roman" w:hAnsi="Times New Roman" w:cs="Times New Roman"/>
              </w:rPr>
              <w:t>调光速度</w:t>
            </w:r>
          </w:p>
        </w:tc>
        <w:tc>
          <w:tcPr>
            <w:tcW w:w="4536" w:type="dxa"/>
            <w:gridSpan w:val="2"/>
            <w:vAlign w:val="center"/>
          </w:tcPr>
          <w:p w14:paraId="20C75144">
            <w:pPr>
              <w:rPr>
                <w:rFonts w:ascii="Times New Roman" w:hAnsi="Times New Roman" w:cs="Times New Roman"/>
              </w:rPr>
            </w:pPr>
            <w:r>
              <w:rPr>
                <w:rFonts w:ascii="Times New Roman" w:hAnsi="Times New Roman" w:cs="Times New Roman"/>
              </w:rPr>
              <w:t>The speed of light changes (if the channel mode itself has a dimming speed, use the dimming speed channel as a guide)</w:t>
            </w:r>
          </w:p>
        </w:tc>
      </w:tr>
      <w:tr w14:paraId="463B7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418" w:type="dxa"/>
            <w:vMerge w:val="continue"/>
            <w:vAlign w:val="center"/>
          </w:tcPr>
          <w:p w14:paraId="5285A8D5">
            <w:pPr>
              <w:rPr>
                <w:rFonts w:ascii="Times New Roman" w:hAnsi="Times New Roman" w:cs="Times New Roman"/>
              </w:rPr>
            </w:pPr>
          </w:p>
        </w:tc>
        <w:tc>
          <w:tcPr>
            <w:tcW w:w="1417" w:type="dxa"/>
            <w:vMerge w:val="continue"/>
            <w:vAlign w:val="center"/>
          </w:tcPr>
          <w:p w14:paraId="68464A1E">
            <w:pPr>
              <w:rPr>
                <w:rFonts w:ascii="Times New Roman" w:hAnsi="Times New Roman" w:cs="Times New Roman"/>
              </w:rPr>
            </w:pPr>
          </w:p>
        </w:tc>
        <w:tc>
          <w:tcPr>
            <w:tcW w:w="2694" w:type="dxa"/>
            <w:vMerge w:val="continue"/>
            <w:vAlign w:val="center"/>
          </w:tcPr>
          <w:p w14:paraId="2B6E73DF">
            <w:pPr>
              <w:rPr>
                <w:rFonts w:ascii="Times New Roman" w:hAnsi="Times New Roman" w:cs="Times New Roman"/>
              </w:rPr>
            </w:pPr>
          </w:p>
        </w:tc>
        <w:tc>
          <w:tcPr>
            <w:tcW w:w="1984" w:type="dxa"/>
            <w:vAlign w:val="center"/>
          </w:tcPr>
          <w:p w14:paraId="1F8586DE">
            <w:pPr>
              <w:rPr>
                <w:rFonts w:ascii="Times New Roman" w:hAnsi="Times New Roman" w:cs="Times New Roman"/>
                <w:b/>
              </w:rPr>
            </w:pPr>
            <w:r>
              <w:rPr>
                <w:rFonts w:hint="eastAsia" w:ascii="Times New Roman" w:hAnsi="Times New Roman" w:cs="Times New Roman"/>
                <w:b/>
              </w:rPr>
              <w:t>快速</w:t>
            </w:r>
          </w:p>
        </w:tc>
        <w:tc>
          <w:tcPr>
            <w:tcW w:w="2552" w:type="dxa"/>
            <w:vAlign w:val="center"/>
          </w:tcPr>
          <w:p w14:paraId="0365C076">
            <w:pPr>
              <w:rPr>
                <w:rFonts w:ascii="Times New Roman" w:hAnsi="Times New Roman" w:cs="Times New Roman"/>
              </w:rPr>
            </w:pPr>
          </w:p>
        </w:tc>
      </w:tr>
      <w:tr w14:paraId="13A2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418" w:type="dxa"/>
            <w:vMerge w:val="continue"/>
            <w:vAlign w:val="center"/>
          </w:tcPr>
          <w:p w14:paraId="5C4CC3D0">
            <w:pPr>
              <w:rPr>
                <w:rFonts w:ascii="Times New Roman" w:hAnsi="Times New Roman" w:cs="Times New Roman"/>
              </w:rPr>
            </w:pPr>
          </w:p>
        </w:tc>
        <w:tc>
          <w:tcPr>
            <w:tcW w:w="1417" w:type="dxa"/>
            <w:vMerge w:val="continue"/>
            <w:vAlign w:val="center"/>
          </w:tcPr>
          <w:p w14:paraId="522CD76F">
            <w:pPr>
              <w:rPr>
                <w:rFonts w:ascii="Times New Roman" w:hAnsi="Times New Roman" w:cs="Times New Roman"/>
              </w:rPr>
            </w:pPr>
          </w:p>
        </w:tc>
        <w:tc>
          <w:tcPr>
            <w:tcW w:w="2694" w:type="dxa"/>
            <w:vMerge w:val="continue"/>
            <w:vAlign w:val="center"/>
          </w:tcPr>
          <w:p w14:paraId="439B4826">
            <w:pPr>
              <w:rPr>
                <w:rFonts w:ascii="Times New Roman" w:hAnsi="Times New Roman" w:cs="Times New Roman"/>
              </w:rPr>
            </w:pPr>
          </w:p>
        </w:tc>
        <w:tc>
          <w:tcPr>
            <w:tcW w:w="1984" w:type="dxa"/>
            <w:vAlign w:val="center"/>
          </w:tcPr>
          <w:p w14:paraId="0A90E52A">
            <w:pPr>
              <w:rPr>
                <w:rFonts w:ascii="Times New Roman" w:hAnsi="Times New Roman" w:cs="Times New Roman"/>
                <w:b/>
              </w:rPr>
            </w:pPr>
            <w:r>
              <w:rPr>
                <w:rFonts w:hint="eastAsia" w:ascii="Times New Roman" w:hAnsi="Times New Roman" w:cs="Times New Roman"/>
              </w:rPr>
              <w:t>中速</w:t>
            </w:r>
          </w:p>
        </w:tc>
        <w:tc>
          <w:tcPr>
            <w:tcW w:w="2552" w:type="dxa"/>
            <w:vAlign w:val="center"/>
          </w:tcPr>
          <w:p w14:paraId="0443409D">
            <w:pPr>
              <w:rPr>
                <w:rFonts w:ascii="Times New Roman" w:hAnsi="Times New Roman" w:cs="Times New Roman"/>
              </w:rPr>
            </w:pPr>
          </w:p>
        </w:tc>
      </w:tr>
      <w:tr w14:paraId="0C26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418" w:type="dxa"/>
            <w:vMerge w:val="continue"/>
            <w:vAlign w:val="center"/>
          </w:tcPr>
          <w:p w14:paraId="14ED21A7">
            <w:pPr>
              <w:rPr>
                <w:rFonts w:ascii="Times New Roman" w:hAnsi="Times New Roman" w:cs="Times New Roman"/>
              </w:rPr>
            </w:pPr>
          </w:p>
        </w:tc>
        <w:tc>
          <w:tcPr>
            <w:tcW w:w="1417" w:type="dxa"/>
            <w:vMerge w:val="continue"/>
            <w:vAlign w:val="center"/>
          </w:tcPr>
          <w:p w14:paraId="704B8E9F">
            <w:pPr>
              <w:rPr>
                <w:rFonts w:ascii="Times New Roman" w:hAnsi="Times New Roman" w:cs="Times New Roman"/>
              </w:rPr>
            </w:pPr>
          </w:p>
        </w:tc>
        <w:tc>
          <w:tcPr>
            <w:tcW w:w="2694" w:type="dxa"/>
            <w:vMerge w:val="continue"/>
            <w:vAlign w:val="center"/>
          </w:tcPr>
          <w:p w14:paraId="7C4DE327">
            <w:pPr>
              <w:rPr>
                <w:rFonts w:ascii="Times New Roman" w:hAnsi="Times New Roman" w:cs="Times New Roman"/>
              </w:rPr>
            </w:pPr>
          </w:p>
        </w:tc>
        <w:tc>
          <w:tcPr>
            <w:tcW w:w="1984" w:type="dxa"/>
            <w:vAlign w:val="center"/>
          </w:tcPr>
          <w:p w14:paraId="11789E8B">
            <w:pPr>
              <w:rPr>
                <w:rFonts w:ascii="Times New Roman" w:hAnsi="Times New Roman" w:cs="Times New Roman"/>
                <w:b/>
              </w:rPr>
            </w:pPr>
            <w:r>
              <w:rPr>
                <w:rFonts w:hint="eastAsia" w:ascii="Times New Roman" w:hAnsi="Times New Roman" w:cs="Times New Roman"/>
              </w:rPr>
              <w:t>慢速</w:t>
            </w:r>
          </w:p>
        </w:tc>
        <w:tc>
          <w:tcPr>
            <w:tcW w:w="2552" w:type="dxa"/>
            <w:vAlign w:val="center"/>
          </w:tcPr>
          <w:p w14:paraId="677DB81D">
            <w:pPr>
              <w:rPr>
                <w:rFonts w:ascii="Times New Roman" w:hAnsi="Times New Roman" w:cs="Times New Roman"/>
              </w:rPr>
            </w:pPr>
          </w:p>
        </w:tc>
      </w:tr>
      <w:tr w14:paraId="3F1FA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1418" w:type="dxa"/>
            <w:vMerge w:val="continue"/>
            <w:vAlign w:val="center"/>
          </w:tcPr>
          <w:p w14:paraId="58CC1A44">
            <w:pPr>
              <w:rPr>
                <w:rFonts w:ascii="Times New Roman" w:hAnsi="Times New Roman" w:cs="Times New Roman"/>
              </w:rPr>
            </w:pPr>
          </w:p>
        </w:tc>
        <w:tc>
          <w:tcPr>
            <w:tcW w:w="1417" w:type="dxa"/>
            <w:vMerge w:val="continue"/>
            <w:vAlign w:val="center"/>
          </w:tcPr>
          <w:p w14:paraId="0C3BAD98">
            <w:pPr>
              <w:rPr>
                <w:rFonts w:ascii="Times New Roman" w:hAnsi="Times New Roman" w:cs="Times New Roman"/>
              </w:rPr>
            </w:pPr>
          </w:p>
        </w:tc>
        <w:tc>
          <w:tcPr>
            <w:tcW w:w="2694" w:type="dxa"/>
            <w:vMerge w:val="restart"/>
            <w:vAlign w:val="center"/>
          </w:tcPr>
          <w:p w14:paraId="11825FE5">
            <w:pPr>
              <w:rPr>
                <w:rFonts w:ascii="Times New Roman" w:hAnsi="Times New Roman" w:cs="Times New Roman"/>
              </w:rPr>
            </w:pPr>
            <w:r>
              <w:rPr>
                <w:rFonts w:ascii="Times New Roman" w:hAnsi="Times New Roman" w:cs="Times New Roman"/>
              </w:rPr>
              <w:t>调光频率</w:t>
            </w:r>
          </w:p>
        </w:tc>
        <w:tc>
          <w:tcPr>
            <w:tcW w:w="1984" w:type="dxa"/>
            <w:vAlign w:val="center"/>
          </w:tcPr>
          <w:p w14:paraId="6AAC42E3">
            <w:pPr>
              <w:rPr>
                <w:rFonts w:ascii="Times New Roman" w:hAnsi="Times New Roman" w:cs="Times New Roman"/>
                <w:b/>
              </w:rPr>
            </w:pPr>
            <w:r>
              <w:rPr>
                <w:rFonts w:hint="eastAsia" w:ascii="Times New Roman" w:hAnsi="Times New Roman" w:cs="Times New Roman"/>
              </w:rPr>
              <w:t>1kHz</w:t>
            </w:r>
          </w:p>
        </w:tc>
        <w:tc>
          <w:tcPr>
            <w:tcW w:w="2552" w:type="dxa"/>
            <w:vMerge w:val="restart"/>
            <w:vAlign w:val="center"/>
          </w:tcPr>
          <w:p w14:paraId="11078085">
            <w:pPr>
              <w:rPr>
                <w:rFonts w:ascii="Times New Roman" w:hAnsi="Times New Roman" w:cs="Times New Roman"/>
              </w:rPr>
            </w:pPr>
          </w:p>
        </w:tc>
      </w:tr>
      <w:tr w14:paraId="704B9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1418" w:type="dxa"/>
            <w:vMerge w:val="continue"/>
            <w:vAlign w:val="center"/>
          </w:tcPr>
          <w:p w14:paraId="6CC4C18F">
            <w:pPr>
              <w:rPr>
                <w:rFonts w:ascii="Times New Roman" w:hAnsi="Times New Roman" w:cs="Times New Roman"/>
              </w:rPr>
            </w:pPr>
          </w:p>
        </w:tc>
        <w:tc>
          <w:tcPr>
            <w:tcW w:w="1417" w:type="dxa"/>
            <w:vMerge w:val="continue"/>
            <w:vAlign w:val="center"/>
          </w:tcPr>
          <w:p w14:paraId="2FBC6D14">
            <w:pPr>
              <w:rPr>
                <w:rFonts w:ascii="Times New Roman" w:hAnsi="Times New Roman" w:cs="Times New Roman"/>
              </w:rPr>
            </w:pPr>
          </w:p>
        </w:tc>
        <w:tc>
          <w:tcPr>
            <w:tcW w:w="2694" w:type="dxa"/>
            <w:vMerge w:val="continue"/>
            <w:vAlign w:val="center"/>
          </w:tcPr>
          <w:p w14:paraId="3E9914BB">
            <w:pPr>
              <w:rPr>
                <w:rFonts w:ascii="Times New Roman" w:hAnsi="Times New Roman" w:cs="Times New Roman"/>
              </w:rPr>
            </w:pPr>
          </w:p>
        </w:tc>
        <w:tc>
          <w:tcPr>
            <w:tcW w:w="1984" w:type="dxa"/>
          </w:tcPr>
          <w:p w14:paraId="36F71731">
            <w:r>
              <w:rPr>
                <w:rFonts w:hint="eastAsia" w:ascii="Times New Roman" w:hAnsi="Times New Roman" w:cs="Times New Roman"/>
              </w:rPr>
              <w:t>2kHz</w:t>
            </w:r>
          </w:p>
        </w:tc>
        <w:tc>
          <w:tcPr>
            <w:tcW w:w="2552" w:type="dxa"/>
            <w:vMerge w:val="continue"/>
            <w:vAlign w:val="center"/>
          </w:tcPr>
          <w:p w14:paraId="6B203601">
            <w:pPr>
              <w:rPr>
                <w:rFonts w:ascii="Times New Roman" w:hAnsi="Times New Roman" w:cs="Times New Roman"/>
              </w:rPr>
            </w:pPr>
          </w:p>
        </w:tc>
      </w:tr>
      <w:tr w14:paraId="5243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1418" w:type="dxa"/>
            <w:vMerge w:val="continue"/>
            <w:vAlign w:val="center"/>
          </w:tcPr>
          <w:p w14:paraId="295E8E83">
            <w:pPr>
              <w:rPr>
                <w:rFonts w:ascii="Times New Roman" w:hAnsi="Times New Roman" w:cs="Times New Roman"/>
              </w:rPr>
            </w:pPr>
          </w:p>
        </w:tc>
        <w:tc>
          <w:tcPr>
            <w:tcW w:w="1417" w:type="dxa"/>
            <w:vMerge w:val="continue"/>
            <w:vAlign w:val="center"/>
          </w:tcPr>
          <w:p w14:paraId="0AFF9862">
            <w:pPr>
              <w:rPr>
                <w:rFonts w:ascii="Times New Roman" w:hAnsi="Times New Roman" w:cs="Times New Roman"/>
              </w:rPr>
            </w:pPr>
          </w:p>
        </w:tc>
        <w:tc>
          <w:tcPr>
            <w:tcW w:w="2694" w:type="dxa"/>
            <w:vMerge w:val="continue"/>
            <w:vAlign w:val="center"/>
          </w:tcPr>
          <w:p w14:paraId="6B156F40">
            <w:pPr>
              <w:rPr>
                <w:rFonts w:ascii="Times New Roman" w:hAnsi="Times New Roman" w:cs="Times New Roman"/>
              </w:rPr>
            </w:pPr>
          </w:p>
        </w:tc>
        <w:tc>
          <w:tcPr>
            <w:tcW w:w="1984" w:type="dxa"/>
          </w:tcPr>
          <w:p w14:paraId="49007926">
            <w:r>
              <w:rPr>
                <w:rFonts w:hint="eastAsia" w:ascii="Times New Roman" w:hAnsi="Times New Roman" w:cs="Times New Roman"/>
              </w:rPr>
              <w:t>4kHz</w:t>
            </w:r>
          </w:p>
        </w:tc>
        <w:tc>
          <w:tcPr>
            <w:tcW w:w="2552" w:type="dxa"/>
            <w:vMerge w:val="continue"/>
            <w:vAlign w:val="center"/>
          </w:tcPr>
          <w:p w14:paraId="295D979E">
            <w:pPr>
              <w:rPr>
                <w:rFonts w:ascii="Times New Roman" w:hAnsi="Times New Roman" w:cs="Times New Roman"/>
              </w:rPr>
            </w:pPr>
          </w:p>
        </w:tc>
      </w:tr>
      <w:tr w14:paraId="6D35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1418" w:type="dxa"/>
            <w:vMerge w:val="continue"/>
            <w:vAlign w:val="center"/>
          </w:tcPr>
          <w:p w14:paraId="7BB1A65F">
            <w:pPr>
              <w:rPr>
                <w:rFonts w:ascii="Times New Roman" w:hAnsi="Times New Roman" w:cs="Times New Roman"/>
              </w:rPr>
            </w:pPr>
          </w:p>
        </w:tc>
        <w:tc>
          <w:tcPr>
            <w:tcW w:w="1417" w:type="dxa"/>
            <w:vMerge w:val="continue"/>
            <w:vAlign w:val="center"/>
          </w:tcPr>
          <w:p w14:paraId="6F6323CB">
            <w:pPr>
              <w:rPr>
                <w:rFonts w:ascii="Times New Roman" w:hAnsi="Times New Roman" w:cs="Times New Roman"/>
              </w:rPr>
            </w:pPr>
          </w:p>
        </w:tc>
        <w:tc>
          <w:tcPr>
            <w:tcW w:w="2694" w:type="dxa"/>
            <w:vMerge w:val="continue"/>
            <w:vAlign w:val="center"/>
          </w:tcPr>
          <w:p w14:paraId="76D416F6">
            <w:pPr>
              <w:rPr>
                <w:rFonts w:ascii="Times New Roman" w:hAnsi="Times New Roman" w:cs="Times New Roman"/>
              </w:rPr>
            </w:pPr>
          </w:p>
        </w:tc>
        <w:tc>
          <w:tcPr>
            <w:tcW w:w="1984" w:type="dxa"/>
            <w:vAlign w:val="center"/>
          </w:tcPr>
          <w:p w14:paraId="61501012">
            <w:pPr>
              <w:rPr>
                <w:rFonts w:ascii="Times New Roman" w:hAnsi="Times New Roman" w:cs="Times New Roman"/>
              </w:rPr>
            </w:pPr>
            <w:r>
              <w:rPr>
                <w:rFonts w:hint="eastAsia" w:ascii="Times New Roman" w:hAnsi="Times New Roman" w:cs="Times New Roman"/>
              </w:rPr>
              <w:t>12kHz</w:t>
            </w:r>
          </w:p>
        </w:tc>
        <w:tc>
          <w:tcPr>
            <w:tcW w:w="2552" w:type="dxa"/>
            <w:vMerge w:val="continue"/>
            <w:vAlign w:val="center"/>
          </w:tcPr>
          <w:p w14:paraId="555F7426">
            <w:pPr>
              <w:rPr>
                <w:rFonts w:ascii="Times New Roman" w:hAnsi="Times New Roman" w:cs="Times New Roman"/>
              </w:rPr>
            </w:pPr>
          </w:p>
        </w:tc>
      </w:tr>
      <w:tr w14:paraId="5CD7A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1418" w:type="dxa"/>
            <w:vMerge w:val="continue"/>
            <w:vAlign w:val="center"/>
          </w:tcPr>
          <w:p w14:paraId="1F808C50">
            <w:pPr>
              <w:rPr>
                <w:rFonts w:ascii="Times New Roman" w:hAnsi="Times New Roman" w:cs="Times New Roman"/>
              </w:rPr>
            </w:pPr>
          </w:p>
        </w:tc>
        <w:tc>
          <w:tcPr>
            <w:tcW w:w="1417" w:type="dxa"/>
            <w:vMerge w:val="continue"/>
            <w:vAlign w:val="center"/>
          </w:tcPr>
          <w:p w14:paraId="48239975">
            <w:pPr>
              <w:rPr>
                <w:rFonts w:ascii="Times New Roman" w:hAnsi="Times New Roman" w:cs="Times New Roman"/>
              </w:rPr>
            </w:pPr>
          </w:p>
        </w:tc>
        <w:tc>
          <w:tcPr>
            <w:tcW w:w="2694" w:type="dxa"/>
            <w:vMerge w:val="continue"/>
            <w:vAlign w:val="center"/>
          </w:tcPr>
          <w:p w14:paraId="6AB6A420">
            <w:pPr>
              <w:rPr>
                <w:rFonts w:ascii="Times New Roman" w:hAnsi="Times New Roman" w:cs="Times New Roman"/>
              </w:rPr>
            </w:pPr>
          </w:p>
        </w:tc>
        <w:tc>
          <w:tcPr>
            <w:tcW w:w="1984" w:type="dxa"/>
            <w:vAlign w:val="center"/>
          </w:tcPr>
          <w:p w14:paraId="65D6CD3A">
            <w:pPr>
              <w:rPr>
                <w:rFonts w:ascii="Times New Roman" w:hAnsi="Times New Roman" w:cs="Times New Roman"/>
              </w:rPr>
            </w:pPr>
            <w:r>
              <w:rPr>
                <w:rFonts w:hint="eastAsia" w:ascii="Times New Roman" w:hAnsi="Times New Roman" w:cs="Times New Roman"/>
              </w:rPr>
              <w:t>16kHz</w:t>
            </w:r>
          </w:p>
        </w:tc>
        <w:tc>
          <w:tcPr>
            <w:tcW w:w="2552" w:type="dxa"/>
            <w:vMerge w:val="continue"/>
            <w:vAlign w:val="center"/>
          </w:tcPr>
          <w:p w14:paraId="28F586A0">
            <w:pPr>
              <w:rPr>
                <w:rFonts w:ascii="Times New Roman" w:hAnsi="Times New Roman" w:cs="Times New Roman"/>
              </w:rPr>
            </w:pPr>
          </w:p>
        </w:tc>
      </w:tr>
      <w:tr w14:paraId="405D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1418" w:type="dxa"/>
            <w:vMerge w:val="continue"/>
            <w:vAlign w:val="center"/>
          </w:tcPr>
          <w:p w14:paraId="7BB4D98B">
            <w:pPr>
              <w:rPr>
                <w:rFonts w:ascii="Times New Roman" w:hAnsi="Times New Roman" w:cs="Times New Roman"/>
              </w:rPr>
            </w:pPr>
          </w:p>
        </w:tc>
        <w:tc>
          <w:tcPr>
            <w:tcW w:w="1417" w:type="dxa"/>
            <w:vMerge w:val="continue"/>
            <w:vAlign w:val="center"/>
          </w:tcPr>
          <w:p w14:paraId="483B89A1">
            <w:pPr>
              <w:rPr>
                <w:rFonts w:ascii="Times New Roman" w:hAnsi="Times New Roman" w:cs="Times New Roman"/>
              </w:rPr>
            </w:pPr>
          </w:p>
        </w:tc>
        <w:tc>
          <w:tcPr>
            <w:tcW w:w="2694" w:type="dxa"/>
            <w:vMerge w:val="continue"/>
            <w:vAlign w:val="center"/>
          </w:tcPr>
          <w:p w14:paraId="7BA3D34D">
            <w:pPr>
              <w:rPr>
                <w:rFonts w:ascii="Times New Roman" w:hAnsi="Times New Roman" w:cs="Times New Roman"/>
              </w:rPr>
            </w:pPr>
          </w:p>
        </w:tc>
        <w:tc>
          <w:tcPr>
            <w:tcW w:w="1984" w:type="dxa"/>
            <w:vAlign w:val="center"/>
          </w:tcPr>
          <w:p w14:paraId="075E1703">
            <w:pPr>
              <w:rPr>
                <w:rFonts w:ascii="Times New Roman" w:hAnsi="Times New Roman" w:cs="Times New Roman"/>
              </w:rPr>
            </w:pPr>
            <w:r>
              <w:rPr>
                <w:rFonts w:hint="eastAsia" w:ascii="Times New Roman" w:hAnsi="Times New Roman" w:cs="Times New Roman"/>
              </w:rPr>
              <w:t>25kHz</w:t>
            </w:r>
          </w:p>
        </w:tc>
        <w:tc>
          <w:tcPr>
            <w:tcW w:w="2552" w:type="dxa"/>
            <w:vMerge w:val="continue"/>
            <w:vAlign w:val="center"/>
          </w:tcPr>
          <w:p w14:paraId="04296CE6">
            <w:pPr>
              <w:rPr>
                <w:rFonts w:ascii="Times New Roman" w:hAnsi="Times New Roman" w:cs="Times New Roman"/>
              </w:rPr>
            </w:pPr>
          </w:p>
        </w:tc>
      </w:tr>
      <w:tr w14:paraId="2B7C0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1418" w:type="dxa"/>
            <w:vMerge w:val="continue"/>
            <w:vAlign w:val="center"/>
          </w:tcPr>
          <w:p w14:paraId="50582C5D">
            <w:pPr>
              <w:rPr>
                <w:rFonts w:ascii="Times New Roman" w:hAnsi="Times New Roman" w:cs="Times New Roman"/>
              </w:rPr>
            </w:pPr>
          </w:p>
        </w:tc>
        <w:tc>
          <w:tcPr>
            <w:tcW w:w="1417" w:type="dxa"/>
            <w:vMerge w:val="continue"/>
            <w:vAlign w:val="center"/>
          </w:tcPr>
          <w:p w14:paraId="60F81E59">
            <w:pPr>
              <w:rPr>
                <w:rFonts w:ascii="Times New Roman" w:hAnsi="Times New Roman" w:cs="Times New Roman"/>
              </w:rPr>
            </w:pPr>
          </w:p>
        </w:tc>
        <w:tc>
          <w:tcPr>
            <w:tcW w:w="2694" w:type="dxa"/>
            <w:vMerge w:val="restart"/>
            <w:vAlign w:val="center"/>
          </w:tcPr>
          <w:p w14:paraId="65464882">
            <w:pPr>
              <w:rPr>
                <w:rFonts w:ascii="Times New Roman" w:hAnsi="Times New Roman" w:cs="Times New Roman"/>
              </w:rPr>
            </w:pPr>
            <w:r>
              <w:rPr>
                <w:rFonts w:ascii="Times New Roman" w:hAnsi="Times New Roman" w:cs="Times New Roman"/>
              </w:rPr>
              <w:t>灯泡效果</w:t>
            </w:r>
          </w:p>
        </w:tc>
        <w:tc>
          <w:tcPr>
            <w:tcW w:w="4536" w:type="dxa"/>
            <w:gridSpan w:val="2"/>
          </w:tcPr>
          <w:p w14:paraId="3637341F">
            <w:pPr>
              <w:rPr>
                <w:rFonts w:ascii="Times New Roman" w:hAnsi="Times New Roman" w:cs="Times New Roman"/>
              </w:rPr>
            </w:pPr>
            <w:r>
              <w:rPr>
                <w:rFonts w:ascii="Times New Roman" w:hAnsi="Times New Roman" w:cs="Times New Roman"/>
              </w:rPr>
              <w:t>Only applicable to color temperatures between 2700K-3500K</w:t>
            </w:r>
          </w:p>
        </w:tc>
      </w:tr>
      <w:tr w14:paraId="1489A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1418" w:type="dxa"/>
            <w:vMerge w:val="continue"/>
            <w:vAlign w:val="center"/>
          </w:tcPr>
          <w:p w14:paraId="3FD412C0">
            <w:pPr>
              <w:rPr>
                <w:rFonts w:ascii="Times New Roman" w:hAnsi="Times New Roman" w:cs="Times New Roman"/>
              </w:rPr>
            </w:pPr>
          </w:p>
        </w:tc>
        <w:tc>
          <w:tcPr>
            <w:tcW w:w="1417" w:type="dxa"/>
            <w:vMerge w:val="continue"/>
            <w:vAlign w:val="center"/>
          </w:tcPr>
          <w:p w14:paraId="2729476D">
            <w:pPr>
              <w:rPr>
                <w:rFonts w:ascii="Times New Roman" w:hAnsi="Times New Roman" w:cs="Times New Roman"/>
              </w:rPr>
            </w:pPr>
          </w:p>
        </w:tc>
        <w:tc>
          <w:tcPr>
            <w:tcW w:w="2694" w:type="dxa"/>
            <w:vMerge w:val="continue"/>
            <w:vAlign w:val="center"/>
          </w:tcPr>
          <w:p w14:paraId="037EFC6E">
            <w:pPr>
              <w:rPr>
                <w:rFonts w:ascii="Times New Roman" w:hAnsi="Times New Roman" w:cs="Times New Roman"/>
              </w:rPr>
            </w:pPr>
          </w:p>
        </w:tc>
        <w:tc>
          <w:tcPr>
            <w:tcW w:w="1984" w:type="dxa"/>
          </w:tcPr>
          <w:p w14:paraId="2C6CCAFE">
            <w:pPr>
              <w:rPr>
                <w:rFonts w:ascii="Times New Roman" w:hAnsi="Times New Roman" w:cs="Times New Roman"/>
              </w:rPr>
            </w:pPr>
            <w:r>
              <w:rPr>
                <w:rFonts w:ascii="Times New Roman" w:hAnsi="Times New Roman" w:cs="Times New Roman"/>
              </w:rPr>
              <w:t>关</w:t>
            </w:r>
          </w:p>
        </w:tc>
        <w:tc>
          <w:tcPr>
            <w:tcW w:w="2552" w:type="dxa"/>
            <w:vAlign w:val="center"/>
          </w:tcPr>
          <w:p w14:paraId="03FB3982">
            <w:pPr>
              <w:rPr>
                <w:rFonts w:ascii="Times New Roman" w:hAnsi="Times New Roman" w:cs="Times New Roman"/>
              </w:rPr>
            </w:pPr>
          </w:p>
        </w:tc>
      </w:tr>
      <w:tr w14:paraId="0C88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1418" w:type="dxa"/>
            <w:vMerge w:val="continue"/>
            <w:vAlign w:val="center"/>
          </w:tcPr>
          <w:p w14:paraId="202BAB23">
            <w:pPr>
              <w:rPr>
                <w:rFonts w:ascii="Times New Roman" w:hAnsi="Times New Roman" w:cs="Times New Roman"/>
              </w:rPr>
            </w:pPr>
          </w:p>
        </w:tc>
        <w:tc>
          <w:tcPr>
            <w:tcW w:w="1417" w:type="dxa"/>
            <w:vMerge w:val="continue"/>
            <w:vAlign w:val="center"/>
          </w:tcPr>
          <w:p w14:paraId="2B67556B">
            <w:pPr>
              <w:rPr>
                <w:rFonts w:ascii="Times New Roman" w:hAnsi="Times New Roman" w:cs="Times New Roman"/>
              </w:rPr>
            </w:pPr>
          </w:p>
        </w:tc>
        <w:tc>
          <w:tcPr>
            <w:tcW w:w="2694" w:type="dxa"/>
            <w:vMerge w:val="continue"/>
            <w:vAlign w:val="center"/>
          </w:tcPr>
          <w:p w14:paraId="60B4ADCE">
            <w:pPr>
              <w:rPr>
                <w:rFonts w:ascii="Times New Roman" w:hAnsi="Times New Roman" w:cs="Times New Roman"/>
              </w:rPr>
            </w:pPr>
          </w:p>
        </w:tc>
        <w:tc>
          <w:tcPr>
            <w:tcW w:w="1984" w:type="dxa"/>
          </w:tcPr>
          <w:p w14:paraId="69B3F21B">
            <w:r>
              <w:rPr>
                <w:rFonts w:ascii="Times New Roman" w:hAnsi="Times New Roman" w:cs="Times New Roman"/>
                <w:b/>
              </w:rPr>
              <w:t>开</w:t>
            </w:r>
          </w:p>
        </w:tc>
        <w:tc>
          <w:tcPr>
            <w:tcW w:w="2552" w:type="dxa"/>
            <w:vAlign w:val="center"/>
          </w:tcPr>
          <w:p w14:paraId="010EFC3C">
            <w:pPr>
              <w:rPr>
                <w:rFonts w:ascii="Times New Roman" w:hAnsi="Times New Roman" w:cs="Times New Roman"/>
              </w:rPr>
            </w:pPr>
          </w:p>
        </w:tc>
      </w:tr>
      <w:tr w14:paraId="449BE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418" w:type="dxa"/>
            <w:vMerge w:val="continue"/>
            <w:vAlign w:val="center"/>
          </w:tcPr>
          <w:p w14:paraId="1DBB5D95">
            <w:pPr>
              <w:rPr>
                <w:rFonts w:ascii="Times New Roman" w:hAnsi="Times New Roman" w:cs="Times New Roman"/>
              </w:rPr>
            </w:pPr>
          </w:p>
        </w:tc>
        <w:tc>
          <w:tcPr>
            <w:tcW w:w="1417" w:type="dxa"/>
            <w:vMerge w:val="continue"/>
            <w:vAlign w:val="center"/>
          </w:tcPr>
          <w:p w14:paraId="0F375FC0">
            <w:pPr>
              <w:rPr>
                <w:rFonts w:ascii="Times New Roman" w:hAnsi="Times New Roman" w:cs="Times New Roman"/>
              </w:rPr>
            </w:pPr>
          </w:p>
        </w:tc>
        <w:tc>
          <w:tcPr>
            <w:tcW w:w="2694" w:type="dxa"/>
            <w:vMerge w:val="restart"/>
            <w:vAlign w:val="center"/>
          </w:tcPr>
          <w:p w14:paraId="203BA9B3">
            <w:pPr>
              <w:rPr>
                <w:rFonts w:ascii="Times New Roman" w:hAnsi="Times New Roman" w:cs="Times New Roman"/>
              </w:rPr>
            </w:pPr>
            <w:r>
              <w:rPr>
                <w:rFonts w:ascii="Times New Roman" w:hAnsi="Times New Roman" w:cs="Times New Roman"/>
              </w:rPr>
              <w:t>风机模式</w:t>
            </w:r>
          </w:p>
        </w:tc>
        <w:tc>
          <w:tcPr>
            <w:tcW w:w="1984" w:type="dxa"/>
            <w:vAlign w:val="center"/>
          </w:tcPr>
          <w:p w14:paraId="55FC6F12">
            <w:pPr>
              <w:rPr>
                <w:rFonts w:ascii="Times New Roman" w:hAnsi="Times New Roman" w:cs="Times New Roman"/>
                <w:b/>
              </w:rPr>
            </w:pPr>
            <w:r>
              <w:rPr>
                <w:rFonts w:ascii="Times New Roman" w:hAnsi="Times New Roman" w:cs="Times New Roman"/>
                <w:b/>
              </w:rPr>
              <w:t>自动</w:t>
            </w:r>
          </w:p>
        </w:tc>
        <w:tc>
          <w:tcPr>
            <w:tcW w:w="2552" w:type="dxa"/>
            <w:vMerge w:val="restart"/>
            <w:vAlign w:val="center"/>
          </w:tcPr>
          <w:p w14:paraId="3B21A859">
            <w:pPr>
              <w:rPr>
                <w:sz w:val="24"/>
              </w:rPr>
            </w:pPr>
            <w:r>
              <w:rPr>
                <w:rFonts w:hint="eastAsia"/>
                <w:sz w:val="24"/>
              </w:rPr>
              <w:t>If the temperature control resistor is not connected, the fan will rotate when the LED lights up. After connecting the temperature control resistor, when the temperature exceeds 44 ℃, the fan rotates; When the temperature drops below 40 ℃, the fan stops.</w:t>
            </w:r>
          </w:p>
          <w:p w14:paraId="40D9BAF0">
            <w:pPr>
              <w:rPr>
                <w:rFonts w:ascii="Times New Roman" w:hAnsi="Times New Roman" w:cs="Times New Roman"/>
              </w:rPr>
            </w:pPr>
            <w:r>
              <w:rPr>
                <w:sz w:val="24"/>
              </w:rPr>
              <w:t>The “</w:t>
            </w:r>
            <w:r>
              <w:rPr>
                <w:rFonts w:ascii="Times New Roman" w:hAnsi="Times New Roman" w:cs="Times New Roman"/>
              </w:rPr>
              <w:t>自动</w:t>
            </w:r>
            <w:r>
              <w:rPr>
                <w:sz w:val="24"/>
              </w:rPr>
              <w:t>” speed can reach the maximum speed, while the “</w:t>
            </w:r>
            <w:r>
              <w:rPr>
                <w:rFonts w:ascii="Times New Roman" w:hAnsi="Times New Roman" w:cs="Times New Roman"/>
              </w:rPr>
              <w:t>静默</w:t>
            </w:r>
            <w:r>
              <w:rPr>
                <w:sz w:val="24"/>
              </w:rPr>
              <w:t>” speed is lower</w:t>
            </w:r>
          </w:p>
        </w:tc>
      </w:tr>
      <w:tr w14:paraId="5177A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418" w:type="dxa"/>
            <w:vMerge w:val="continue"/>
            <w:vAlign w:val="center"/>
          </w:tcPr>
          <w:p w14:paraId="3C72862A">
            <w:pPr>
              <w:rPr>
                <w:rFonts w:ascii="Times New Roman" w:hAnsi="Times New Roman" w:cs="Times New Roman"/>
              </w:rPr>
            </w:pPr>
          </w:p>
        </w:tc>
        <w:tc>
          <w:tcPr>
            <w:tcW w:w="1417" w:type="dxa"/>
            <w:vMerge w:val="continue"/>
            <w:vAlign w:val="center"/>
          </w:tcPr>
          <w:p w14:paraId="6C7DE712">
            <w:pPr>
              <w:rPr>
                <w:rFonts w:ascii="Times New Roman" w:hAnsi="Times New Roman" w:cs="Times New Roman"/>
              </w:rPr>
            </w:pPr>
          </w:p>
        </w:tc>
        <w:tc>
          <w:tcPr>
            <w:tcW w:w="2694" w:type="dxa"/>
            <w:vMerge w:val="continue"/>
            <w:vAlign w:val="center"/>
          </w:tcPr>
          <w:p w14:paraId="30ADCC78">
            <w:pPr>
              <w:rPr>
                <w:rFonts w:ascii="Times New Roman" w:hAnsi="Times New Roman" w:cs="Times New Roman"/>
              </w:rPr>
            </w:pPr>
          </w:p>
        </w:tc>
        <w:tc>
          <w:tcPr>
            <w:tcW w:w="1984" w:type="dxa"/>
            <w:vAlign w:val="center"/>
          </w:tcPr>
          <w:p w14:paraId="704BC809">
            <w:pPr>
              <w:rPr>
                <w:rFonts w:ascii="Times New Roman" w:hAnsi="Times New Roman" w:cs="Times New Roman"/>
              </w:rPr>
            </w:pPr>
            <w:r>
              <w:rPr>
                <w:rFonts w:hint="eastAsia" w:ascii="Times New Roman" w:hAnsi="Times New Roman" w:cs="Times New Roman"/>
              </w:rPr>
              <w:t>静默</w:t>
            </w:r>
          </w:p>
        </w:tc>
        <w:tc>
          <w:tcPr>
            <w:tcW w:w="2552" w:type="dxa"/>
            <w:vMerge w:val="continue"/>
            <w:vAlign w:val="center"/>
          </w:tcPr>
          <w:p w14:paraId="57D36AA5">
            <w:pPr>
              <w:rPr>
                <w:rFonts w:ascii="Times New Roman" w:hAnsi="Times New Roman" w:cs="Times New Roman"/>
              </w:rPr>
            </w:pPr>
          </w:p>
        </w:tc>
      </w:tr>
      <w:tr w14:paraId="7B0B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418" w:type="dxa"/>
            <w:vMerge w:val="continue"/>
            <w:vAlign w:val="center"/>
          </w:tcPr>
          <w:p w14:paraId="5A2B65FB">
            <w:pPr>
              <w:rPr>
                <w:rFonts w:ascii="Times New Roman" w:hAnsi="Times New Roman" w:cs="Times New Roman"/>
              </w:rPr>
            </w:pPr>
          </w:p>
        </w:tc>
        <w:tc>
          <w:tcPr>
            <w:tcW w:w="1417" w:type="dxa"/>
            <w:vMerge w:val="continue"/>
            <w:vAlign w:val="center"/>
          </w:tcPr>
          <w:p w14:paraId="1981E1D4">
            <w:pPr>
              <w:rPr>
                <w:rFonts w:ascii="Times New Roman" w:hAnsi="Times New Roman" w:cs="Times New Roman"/>
              </w:rPr>
            </w:pPr>
          </w:p>
        </w:tc>
        <w:tc>
          <w:tcPr>
            <w:tcW w:w="2694" w:type="dxa"/>
            <w:vMerge w:val="continue"/>
            <w:vAlign w:val="center"/>
          </w:tcPr>
          <w:p w14:paraId="1C83DCA3">
            <w:pPr>
              <w:rPr>
                <w:rFonts w:ascii="Times New Roman" w:hAnsi="Times New Roman" w:cs="Times New Roman"/>
              </w:rPr>
            </w:pPr>
          </w:p>
        </w:tc>
        <w:tc>
          <w:tcPr>
            <w:tcW w:w="1984" w:type="dxa"/>
            <w:vAlign w:val="center"/>
          </w:tcPr>
          <w:p w14:paraId="30C9C3DE">
            <w:pPr>
              <w:rPr>
                <w:rFonts w:ascii="Times New Roman" w:hAnsi="Times New Roman" w:cs="Times New Roman"/>
              </w:rPr>
            </w:pPr>
            <w:r>
              <w:rPr>
                <w:rFonts w:hint="eastAsia" w:ascii="Times New Roman" w:hAnsi="Times New Roman" w:cs="Times New Roman"/>
              </w:rPr>
              <w:t>关闭</w:t>
            </w:r>
          </w:p>
        </w:tc>
        <w:tc>
          <w:tcPr>
            <w:tcW w:w="2552" w:type="dxa"/>
            <w:vAlign w:val="center"/>
          </w:tcPr>
          <w:p w14:paraId="7E3C4FD6">
            <w:pPr>
              <w:rPr>
                <w:rFonts w:ascii="Times New Roman" w:hAnsi="Times New Roman" w:cs="Times New Roman"/>
              </w:rPr>
            </w:pPr>
          </w:p>
        </w:tc>
      </w:tr>
      <w:tr w14:paraId="2F67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418" w:type="dxa"/>
            <w:vMerge w:val="continue"/>
            <w:vAlign w:val="center"/>
          </w:tcPr>
          <w:p w14:paraId="1C9B5E13">
            <w:pPr>
              <w:rPr>
                <w:rFonts w:ascii="Times New Roman" w:hAnsi="Times New Roman" w:cs="Times New Roman"/>
              </w:rPr>
            </w:pPr>
          </w:p>
        </w:tc>
        <w:tc>
          <w:tcPr>
            <w:tcW w:w="1417" w:type="dxa"/>
            <w:vMerge w:val="continue"/>
            <w:vAlign w:val="center"/>
          </w:tcPr>
          <w:p w14:paraId="71D9B3BF">
            <w:pPr>
              <w:rPr>
                <w:rFonts w:ascii="Times New Roman" w:hAnsi="Times New Roman" w:cs="Times New Roman"/>
              </w:rPr>
            </w:pPr>
          </w:p>
        </w:tc>
        <w:tc>
          <w:tcPr>
            <w:tcW w:w="2694" w:type="dxa"/>
            <w:vMerge w:val="continue"/>
            <w:vAlign w:val="center"/>
          </w:tcPr>
          <w:p w14:paraId="646C94A7">
            <w:pPr>
              <w:rPr>
                <w:rFonts w:ascii="Times New Roman" w:hAnsi="Times New Roman" w:cs="Times New Roman"/>
              </w:rPr>
            </w:pPr>
          </w:p>
        </w:tc>
        <w:tc>
          <w:tcPr>
            <w:tcW w:w="1984" w:type="dxa"/>
            <w:vAlign w:val="center"/>
          </w:tcPr>
          <w:p w14:paraId="1A4A1095">
            <w:pPr>
              <w:rPr>
                <w:rFonts w:ascii="Times New Roman" w:hAnsi="Times New Roman" w:cs="Times New Roman"/>
                <w:b/>
              </w:rPr>
            </w:pPr>
            <w:r>
              <w:rPr>
                <w:rFonts w:hint="eastAsia" w:ascii="Times New Roman" w:hAnsi="Times New Roman" w:cs="Times New Roman"/>
              </w:rPr>
              <w:t>最大功率</w:t>
            </w:r>
          </w:p>
        </w:tc>
        <w:tc>
          <w:tcPr>
            <w:tcW w:w="2552" w:type="dxa"/>
            <w:vAlign w:val="center"/>
          </w:tcPr>
          <w:p w14:paraId="04F0393C">
            <w:pPr>
              <w:rPr>
                <w:rFonts w:ascii="Times New Roman" w:hAnsi="Times New Roman" w:cs="Times New Roman"/>
              </w:rPr>
            </w:pPr>
          </w:p>
        </w:tc>
      </w:tr>
      <w:tr w14:paraId="6ABE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418" w:type="dxa"/>
            <w:vMerge w:val="continue"/>
            <w:vAlign w:val="center"/>
          </w:tcPr>
          <w:p w14:paraId="7C307300">
            <w:pPr>
              <w:rPr>
                <w:rFonts w:ascii="Times New Roman" w:hAnsi="Times New Roman" w:cs="Times New Roman"/>
              </w:rPr>
            </w:pPr>
          </w:p>
        </w:tc>
        <w:tc>
          <w:tcPr>
            <w:tcW w:w="1417" w:type="dxa"/>
            <w:vMerge w:val="continue"/>
            <w:vAlign w:val="center"/>
          </w:tcPr>
          <w:p w14:paraId="7660FC4D">
            <w:pPr>
              <w:rPr>
                <w:rFonts w:ascii="Times New Roman" w:hAnsi="Times New Roman" w:cs="Times New Roman"/>
              </w:rPr>
            </w:pPr>
          </w:p>
        </w:tc>
        <w:tc>
          <w:tcPr>
            <w:tcW w:w="2694" w:type="dxa"/>
            <w:vMerge w:val="restart"/>
            <w:vAlign w:val="center"/>
          </w:tcPr>
          <w:p w14:paraId="4A3C0236">
            <w:pPr>
              <w:rPr>
                <w:rFonts w:ascii="Times New Roman" w:hAnsi="Times New Roman" w:cs="Times New Roman"/>
              </w:rPr>
            </w:pPr>
            <w:r>
              <w:rPr>
                <w:rFonts w:ascii="Times New Roman" w:hAnsi="Times New Roman" w:cs="Times New Roman"/>
              </w:rPr>
              <w:t>逆映射</w:t>
            </w:r>
          </w:p>
        </w:tc>
        <w:tc>
          <w:tcPr>
            <w:tcW w:w="4536" w:type="dxa"/>
            <w:gridSpan w:val="2"/>
          </w:tcPr>
          <w:p w14:paraId="592685F4">
            <w:pPr>
              <w:rPr>
                <w:rFonts w:ascii="Times New Roman" w:hAnsi="Times New Roman" w:cs="Times New Roman"/>
              </w:rPr>
            </w:pPr>
            <w:r>
              <w:rPr>
                <w:rFonts w:ascii="Times New Roman" w:hAnsi="Times New Roman" w:cs="Times New Roman"/>
              </w:rPr>
              <w:t>The direction of running and dimming of the lamp beads</w:t>
            </w:r>
          </w:p>
        </w:tc>
      </w:tr>
      <w:tr w14:paraId="2645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418" w:type="dxa"/>
            <w:vMerge w:val="continue"/>
            <w:vAlign w:val="center"/>
          </w:tcPr>
          <w:p w14:paraId="21F10AC3">
            <w:pPr>
              <w:rPr>
                <w:rFonts w:ascii="Times New Roman" w:hAnsi="Times New Roman" w:cs="Times New Roman"/>
              </w:rPr>
            </w:pPr>
          </w:p>
        </w:tc>
        <w:tc>
          <w:tcPr>
            <w:tcW w:w="1417" w:type="dxa"/>
            <w:vMerge w:val="continue"/>
            <w:vAlign w:val="center"/>
          </w:tcPr>
          <w:p w14:paraId="07E400E8">
            <w:pPr>
              <w:rPr>
                <w:rFonts w:ascii="Times New Roman" w:hAnsi="Times New Roman" w:cs="Times New Roman"/>
              </w:rPr>
            </w:pPr>
          </w:p>
        </w:tc>
        <w:tc>
          <w:tcPr>
            <w:tcW w:w="2694" w:type="dxa"/>
            <w:vMerge w:val="continue"/>
            <w:vAlign w:val="center"/>
          </w:tcPr>
          <w:p w14:paraId="240202FE">
            <w:pPr>
              <w:rPr>
                <w:rFonts w:ascii="Times New Roman" w:hAnsi="Times New Roman" w:cs="Times New Roman"/>
              </w:rPr>
            </w:pPr>
          </w:p>
        </w:tc>
        <w:tc>
          <w:tcPr>
            <w:tcW w:w="1984" w:type="dxa"/>
          </w:tcPr>
          <w:p w14:paraId="1BCE76BD">
            <w:pPr>
              <w:rPr>
                <w:rFonts w:ascii="Times New Roman" w:hAnsi="Times New Roman" w:cs="Times New Roman"/>
              </w:rPr>
            </w:pPr>
            <w:r>
              <w:rPr>
                <w:rFonts w:ascii="Times New Roman" w:hAnsi="Times New Roman" w:cs="Times New Roman"/>
              </w:rPr>
              <w:t>关</w:t>
            </w:r>
          </w:p>
        </w:tc>
        <w:tc>
          <w:tcPr>
            <w:tcW w:w="2552" w:type="dxa"/>
            <w:vAlign w:val="center"/>
          </w:tcPr>
          <w:p w14:paraId="60C1FFB2">
            <w:pPr>
              <w:rPr>
                <w:rFonts w:ascii="Times New Roman" w:hAnsi="Times New Roman" w:cs="Times New Roman"/>
              </w:rPr>
            </w:pPr>
            <w:r>
              <w:rPr>
                <w:rFonts w:ascii="Times New Roman" w:hAnsi="Times New Roman" w:cs="Times New Roman"/>
              </w:rPr>
              <w:t xml:space="preserve"> </w:t>
            </w:r>
          </w:p>
        </w:tc>
      </w:tr>
      <w:tr w14:paraId="3333C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418" w:type="dxa"/>
            <w:vMerge w:val="continue"/>
            <w:vAlign w:val="center"/>
          </w:tcPr>
          <w:p w14:paraId="59BE3D0C">
            <w:pPr>
              <w:rPr>
                <w:rFonts w:ascii="Times New Roman" w:hAnsi="Times New Roman" w:cs="Times New Roman"/>
              </w:rPr>
            </w:pPr>
          </w:p>
        </w:tc>
        <w:tc>
          <w:tcPr>
            <w:tcW w:w="1417" w:type="dxa"/>
            <w:vMerge w:val="continue"/>
            <w:vAlign w:val="center"/>
          </w:tcPr>
          <w:p w14:paraId="443E7E75">
            <w:pPr>
              <w:rPr>
                <w:rFonts w:ascii="Times New Roman" w:hAnsi="Times New Roman" w:cs="Times New Roman"/>
              </w:rPr>
            </w:pPr>
          </w:p>
        </w:tc>
        <w:tc>
          <w:tcPr>
            <w:tcW w:w="2694" w:type="dxa"/>
            <w:vMerge w:val="continue"/>
            <w:vAlign w:val="center"/>
          </w:tcPr>
          <w:p w14:paraId="266D78E6">
            <w:pPr>
              <w:rPr>
                <w:rFonts w:ascii="Times New Roman" w:hAnsi="Times New Roman" w:cs="Times New Roman"/>
              </w:rPr>
            </w:pPr>
          </w:p>
        </w:tc>
        <w:tc>
          <w:tcPr>
            <w:tcW w:w="1984" w:type="dxa"/>
          </w:tcPr>
          <w:p w14:paraId="7ECE244F">
            <w:r>
              <w:rPr>
                <w:rFonts w:ascii="Times New Roman" w:hAnsi="Times New Roman" w:cs="Times New Roman"/>
                <w:b/>
              </w:rPr>
              <w:t>开</w:t>
            </w:r>
          </w:p>
        </w:tc>
        <w:tc>
          <w:tcPr>
            <w:tcW w:w="2552" w:type="dxa"/>
            <w:vAlign w:val="center"/>
          </w:tcPr>
          <w:p w14:paraId="3D189B26">
            <w:pPr>
              <w:rPr>
                <w:rFonts w:ascii="Times New Roman" w:hAnsi="Times New Roman" w:cs="Times New Roman"/>
              </w:rPr>
            </w:pPr>
          </w:p>
        </w:tc>
      </w:tr>
      <w:tr w14:paraId="2183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1418" w:type="dxa"/>
            <w:vMerge w:val="continue"/>
            <w:vAlign w:val="center"/>
          </w:tcPr>
          <w:p w14:paraId="6882C299">
            <w:pPr>
              <w:rPr>
                <w:rFonts w:ascii="Times New Roman" w:hAnsi="Times New Roman" w:cs="Times New Roman"/>
              </w:rPr>
            </w:pPr>
          </w:p>
        </w:tc>
        <w:tc>
          <w:tcPr>
            <w:tcW w:w="1417" w:type="dxa"/>
            <w:vMerge w:val="continue"/>
            <w:vAlign w:val="center"/>
          </w:tcPr>
          <w:p w14:paraId="2D2A8333">
            <w:pPr>
              <w:rPr>
                <w:rFonts w:ascii="Times New Roman" w:hAnsi="Times New Roman" w:cs="Times New Roman"/>
              </w:rPr>
            </w:pPr>
          </w:p>
        </w:tc>
        <w:tc>
          <w:tcPr>
            <w:tcW w:w="2694" w:type="dxa"/>
            <w:vMerge w:val="restart"/>
            <w:vAlign w:val="center"/>
          </w:tcPr>
          <w:p w14:paraId="195D5F85">
            <w:pPr>
              <w:rPr>
                <w:rFonts w:ascii="Times New Roman" w:hAnsi="Times New Roman" w:cs="Times New Roman"/>
              </w:rPr>
            </w:pPr>
            <w:r>
              <w:rPr>
                <w:rFonts w:ascii="Times New Roman" w:hAnsi="Times New Roman" w:cs="Times New Roman"/>
              </w:rPr>
              <w:t>LED模式</w:t>
            </w:r>
          </w:p>
        </w:tc>
        <w:tc>
          <w:tcPr>
            <w:tcW w:w="4536" w:type="dxa"/>
            <w:gridSpan w:val="2"/>
          </w:tcPr>
          <w:p w14:paraId="2F0E4982">
            <w:pPr>
              <w:rPr>
                <w:rFonts w:ascii="Times New Roman" w:hAnsi="Times New Roman" w:cs="Times New Roman"/>
              </w:rPr>
            </w:pPr>
            <w:r>
              <w:rPr>
                <w:rFonts w:ascii="Times New Roman" w:hAnsi="Times New Roman" w:cs="Times New Roman"/>
              </w:rPr>
              <w:t>Set the power limit in the background to full power</w:t>
            </w:r>
          </w:p>
        </w:tc>
      </w:tr>
      <w:tr w14:paraId="3080B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1418" w:type="dxa"/>
            <w:vMerge w:val="continue"/>
            <w:vAlign w:val="center"/>
          </w:tcPr>
          <w:p w14:paraId="3FD0E503">
            <w:pPr>
              <w:rPr>
                <w:rFonts w:ascii="Times New Roman" w:hAnsi="Times New Roman" w:cs="Times New Roman"/>
              </w:rPr>
            </w:pPr>
          </w:p>
        </w:tc>
        <w:tc>
          <w:tcPr>
            <w:tcW w:w="1417" w:type="dxa"/>
            <w:vMerge w:val="continue"/>
            <w:vAlign w:val="center"/>
          </w:tcPr>
          <w:p w14:paraId="0E268383">
            <w:pPr>
              <w:rPr>
                <w:rFonts w:ascii="Times New Roman" w:hAnsi="Times New Roman" w:cs="Times New Roman"/>
              </w:rPr>
            </w:pPr>
          </w:p>
        </w:tc>
        <w:tc>
          <w:tcPr>
            <w:tcW w:w="2694" w:type="dxa"/>
            <w:vMerge w:val="continue"/>
            <w:vAlign w:val="center"/>
          </w:tcPr>
          <w:p w14:paraId="49FD5BFA">
            <w:pPr>
              <w:rPr>
                <w:rFonts w:ascii="Times New Roman" w:hAnsi="Times New Roman" w:cs="Times New Roman"/>
              </w:rPr>
            </w:pPr>
          </w:p>
        </w:tc>
        <w:tc>
          <w:tcPr>
            <w:tcW w:w="1984" w:type="dxa"/>
          </w:tcPr>
          <w:p w14:paraId="5D3192B6">
            <w:pPr>
              <w:rPr>
                <w:rFonts w:ascii="Times New Roman" w:hAnsi="Times New Roman" w:cs="Times New Roman"/>
              </w:rPr>
            </w:pPr>
            <w:r>
              <w:rPr>
                <w:rFonts w:ascii="Times New Roman" w:hAnsi="Times New Roman" w:cs="Times New Roman"/>
              </w:rPr>
              <w:t>半功率</w:t>
            </w:r>
          </w:p>
        </w:tc>
        <w:tc>
          <w:tcPr>
            <w:tcW w:w="2552" w:type="dxa"/>
            <w:vAlign w:val="center"/>
          </w:tcPr>
          <w:p w14:paraId="33986C60">
            <w:pPr>
              <w:rPr>
                <w:rFonts w:ascii="Times New Roman" w:hAnsi="Times New Roman" w:cs="Times New Roman"/>
              </w:rPr>
            </w:pPr>
          </w:p>
        </w:tc>
      </w:tr>
      <w:tr w14:paraId="18D55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1418" w:type="dxa"/>
            <w:vMerge w:val="continue"/>
            <w:vAlign w:val="center"/>
          </w:tcPr>
          <w:p w14:paraId="557E123D">
            <w:pPr>
              <w:rPr>
                <w:rFonts w:ascii="Times New Roman" w:hAnsi="Times New Roman" w:cs="Times New Roman"/>
              </w:rPr>
            </w:pPr>
          </w:p>
        </w:tc>
        <w:tc>
          <w:tcPr>
            <w:tcW w:w="1417" w:type="dxa"/>
            <w:vMerge w:val="continue"/>
            <w:vAlign w:val="center"/>
          </w:tcPr>
          <w:p w14:paraId="19F78652">
            <w:pPr>
              <w:rPr>
                <w:rFonts w:ascii="Times New Roman" w:hAnsi="Times New Roman" w:cs="Times New Roman"/>
              </w:rPr>
            </w:pPr>
          </w:p>
        </w:tc>
        <w:tc>
          <w:tcPr>
            <w:tcW w:w="2694" w:type="dxa"/>
            <w:vMerge w:val="continue"/>
            <w:vAlign w:val="center"/>
          </w:tcPr>
          <w:p w14:paraId="168257C7">
            <w:pPr>
              <w:rPr>
                <w:rFonts w:ascii="Times New Roman" w:hAnsi="Times New Roman" w:cs="Times New Roman"/>
              </w:rPr>
            </w:pPr>
          </w:p>
        </w:tc>
        <w:tc>
          <w:tcPr>
            <w:tcW w:w="1984" w:type="dxa"/>
          </w:tcPr>
          <w:p w14:paraId="7A3923C0">
            <w:r>
              <w:rPr>
                <w:rFonts w:hint="eastAsia" w:ascii="Times New Roman" w:hAnsi="Times New Roman" w:cs="Times New Roman"/>
                <w:b/>
              </w:rPr>
              <w:t>全功率</w:t>
            </w:r>
          </w:p>
        </w:tc>
        <w:tc>
          <w:tcPr>
            <w:tcW w:w="2552" w:type="dxa"/>
            <w:vAlign w:val="center"/>
          </w:tcPr>
          <w:p w14:paraId="0E4DCCA0">
            <w:pPr>
              <w:rPr>
                <w:rFonts w:ascii="Times New Roman" w:hAnsi="Times New Roman" w:cs="Times New Roman"/>
              </w:rPr>
            </w:pPr>
          </w:p>
        </w:tc>
      </w:tr>
      <w:tr w14:paraId="28DAA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418" w:type="dxa"/>
            <w:vMerge w:val="continue"/>
            <w:vAlign w:val="center"/>
          </w:tcPr>
          <w:p w14:paraId="306A8408">
            <w:pPr>
              <w:rPr>
                <w:rFonts w:ascii="Times New Roman" w:hAnsi="Times New Roman" w:cs="Times New Roman"/>
              </w:rPr>
            </w:pPr>
          </w:p>
        </w:tc>
        <w:tc>
          <w:tcPr>
            <w:tcW w:w="1417" w:type="dxa"/>
            <w:vMerge w:val="continue"/>
            <w:vAlign w:val="center"/>
          </w:tcPr>
          <w:p w14:paraId="09AEDF87">
            <w:pPr>
              <w:rPr>
                <w:rFonts w:ascii="Times New Roman" w:hAnsi="Times New Roman" w:cs="Times New Roman"/>
              </w:rPr>
            </w:pPr>
          </w:p>
        </w:tc>
        <w:tc>
          <w:tcPr>
            <w:tcW w:w="2694" w:type="dxa"/>
            <w:vMerge w:val="restart"/>
            <w:vAlign w:val="center"/>
          </w:tcPr>
          <w:p w14:paraId="5F4BE2AF">
            <w:pPr>
              <w:rPr>
                <w:rFonts w:ascii="Times New Roman" w:hAnsi="Times New Roman" w:cs="Times New Roman"/>
              </w:rPr>
            </w:pPr>
            <w:r>
              <w:rPr>
                <w:rFonts w:ascii="Times New Roman" w:hAnsi="Times New Roman" w:cs="Times New Roman"/>
              </w:rPr>
              <w:t>恢复出厂</w:t>
            </w:r>
          </w:p>
        </w:tc>
        <w:tc>
          <w:tcPr>
            <w:tcW w:w="4536" w:type="dxa"/>
            <w:gridSpan w:val="2"/>
            <w:vAlign w:val="center"/>
          </w:tcPr>
          <w:p w14:paraId="6719AB09">
            <w:pPr>
              <w:rPr>
                <w:rFonts w:ascii="Times New Roman" w:hAnsi="Times New Roman" w:cs="Times New Roman"/>
              </w:rPr>
            </w:pPr>
            <w:r>
              <w:rPr>
                <w:rFonts w:ascii="Times New Roman" w:hAnsi="Times New Roman" w:cs="Times New Roman"/>
              </w:rPr>
              <w:t>Factory reset, backend parameters and language settings are not restored, and the interface jumps to the main interface</w:t>
            </w:r>
          </w:p>
        </w:tc>
      </w:tr>
      <w:tr w14:paraId="5DBDB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18" w:type="dxa"/>
            <w:vMerge w:val="continue"/>
            <w:vAlign w:val="center"/>
          </w:tcPr>
          <w:p w14:paraId="4EBCC47F">
            <w:pPr>
              <w:rPr>
                <w:rFonts w:ascii="Times New Roman" w:hAnsi="Times New Roman" w:cs="Times New Roman"/>
              </w:rPr>
            </w:pPr>
          </w:p>
        </w:tc>
        <w:tc>
          <w:tcPr>
            <w:tcW w:w="1417" w:type="dxa"/>
            <w:vMerge w:val="continue"/>
            <w:vAlign w:val="center"/>
          </w:tcPr>
          <w:p w14:paraId="16EEE2C3">
            <w:pPr>
              <w:rPr>
                <w:rFonts w:ascii="Times New Roman" w:hAnsi="Times New Roman" w:cs="Times New Roman"/>
              </w:rPr>
            </w:pPr>
          </w:p>
        </w:tc>
        <w:tc>
          <w:tcPr>
            <w:tcW w:w="2694" w:type="dxa"/>
            <w:vMerge w:val="continue"/>
            <w:vAlign w:val="center"/>
          </w:tcPr>
          <w:p w14:paraId="264C2A84">
            <w:pPr>
              <w:rPr>
                <w:rFonts w:ascii="Times New Roman" w:hAnsi="Times New Roman" w:cs="Times New Roman"/>
              </w:rPr>
            </w:pPr>
          </w:p>
        </w:tc>
        <w:tc>
          <w:tcPr>
            <w:tcW w:w="1984" w:type="dxa"/>
          </w:tcPr>
          <w:p w14:paraId="5943EDF1">
            <w:pPr>
              <w:rPr>
                <w:rFonts w:ascii="Times New Roman" w:hAnsi="Times New Roman" w:cs="Times New Roman"/>
                <w:b/>
              </w:rPr>
            </w:pPr>
            <w:r>
              <w:rPr>
                <w:rFonts w:ascii="Times New Roman" w:hAnsi="Times New Roman" w:cs="Times New Roman"/>
                <w:b/>
              </w:rPr>
              <w:t>关</w:t>
            </w:r>
          </w:p>
        </w:tc>
        <w:tc>
          <w:tcPr>
            <w:tcW w:w="2552" w:type="dxa"/>
            <w:vAlign w:val="center"/>
          </w:tcPr>
          <w:p w14:paraId="4F890B11">
            <w:pPr>
              <w:rPr>
                <w:rFonts w:ascii="Times New Roman" w:hAnsi="Times New Roman" w:cs="Times New Roman"/>
              </w:rPr>
            </w:pPr>
          </w:p>
        </w:tc>
      </w:tr>
      <w:tr w14:paraId="40E8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18" w:type="dxa"/>
            <w:vMerge w:val="continue"/>
            <w:vAlign w:val="center"/>
          </w:tcPr>
          <w:p w14:paraId="240471D6">
            <w:pPr>
              <w:rPr>
                <w:rFonts w:ascii="Times New Roman" w:hAnsi="Times New Roman" w:cs="Times New Roman"/>
              </w:rPr>
            </w:pPr>
          </w:p>
        </w:tc>
        <w:tc>
          <w:tcPr>
            <w:tcW w:w="1417" w:type="dxa"/>
            <w:vMerge w:val="continue"/>
            <w:vAlign w:val="center"/>
          </w:tcPr>
          <w:p w14:paraId="1645CF13">
            <w:pPr>
              <w:rPr>
                <w:rFonts w:ascii="Times New Roman" w:hAnsi="Times New Roman" w:cs="Times New Roman"/>
              </w:rPr>
            </w:pPr>
          </w:p>
        </w:tc>
        <w:tc>
          <w:tcPr>
            <w:tcW w:w="2694" w:type="dxa"/>
            <w:vMerge w:val="continue"/>
            <w:vAlign w:val="center"/>
          </w:tcPr>
          <w:p w14:paraId="2D353B68">
            <w:pPr>
              <w:rPr>
                <w:rFonts w:ascii="Times New Roman" w:hAnsi="Times New Roman" w:cs="Times New Roman"/>
              </w:rPr>
            </w:pPr>
          </w:p>
        </w:tc>
        <w:tc>
          <w:tcPr>
            <w:tcW w:w="1984" w:type="dxa"/>
          </w:tcPr>
          <w:p w14:paraId="43AB7582">
            <w:r>
              <w:rPr>
                <w:rFonts w:ascii="Times New Roman" w:hAnsi="Times New Roman" w:cs="Times New Roman"/>
              </w:rPr>
              <w:t>开</w:t>
            </w:r>
          </w:p>
        </w:tc>
        <w:tc>
          <w:tcPr>
            <w:tcW w:w="2552" w:type="dxa"/>
            <w:vAlign w:val="center"/>
          </w:tcPr>
          <w:p w14:paraId="31F046CD">
            <w:pPr>
              <w:rPr>
                <w:rFonts w:ascii="Times New Roman" w:hAnsi="Times New Roman" w:cs="Times New Roman"/>
              </w:rPr>
            </w:pPr>
          </w:p>
        </w:tc>
      </w:tr>
      <w:tr w14:paraId="4287B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1418" w:type="dxa"/>
            <w:vMerge w:val="restart"/>
            <w:vAlign w:val="center"/>
          </w:tcPr>
          <w:p w14:paraId="52FD4456">
            <w:pPr>
              <w:rPr>
                <w:rFonts w:ascii="Times New Roman" w:hAnsi="Times New Roman" w:cs="Times New Roman"/>
              </w:rPr>
            </w:pPr>
          </w:p>
        </w:tc>
        <w:tc>
          <w:tcPr>
            <w:tcW w:w="1417" w:type="dxa"/>
            <w:vMerge w:val="restart"/>
            <w:vAlign w:val="center"/>
          </w:tcPr>
          <w:p w14:paraId="10994FB6">
            <w:pPr>
              <w:rPr>
                <w:rFonts w:ascii="Times New Roman" w:hAnsi="Times New Roman" w:cs="Times New Roman"/>
              </w:rPr>
            </w:pPr>
            <w:r>
              <w:rPr>
                <w:rFonts w:hint="eastAsia" w:ascii="Times New Roman" w:hAnsi="Times New Roman" w:cs="Times New Roman"/>
              </w:rPr>
              <w:t>系统信息</w:t>
            </w:r>
          </w:p>
        </w:tc>
        <w:tc>
          <w:tcPr>
            <w:tcW w:w="2694" w:type="dxa"/>
            <w:vAlign w:val="center"/>
          </w:tcPr>
          <w:p w14:paraId="5F06283D">
            <w:pPr>
              <w:rPr>
                <w:rFonts w:ascii="Times New Roman" w:hAnsi="Times New Roman" w:cs="Times New Roman"/>
              </w:rPr>
            </w:pPr>
            <w:r>
              <w:rPr>
                <w:rFonts w:ascii="Times New Roman" w:hAnsi="Times New Roman" w:cs="Times New Roman"/>
              </w:rPr>
              <w:t>固件版本</w:t>
            </w:r>
          </w:p>
        </w:tc>
        <w:tc>
          <w:tcPr>
            <w:tcW w:w="1984" w:type="dxa"/>
            <w:vAlign w:val="center"/>
          </w:tcPr>
          <w:p w14:paraId="72DDF93D">
            <w:pPr>
              <w:rPr>
                <w:rFonts w:ascii="Times New Roman" w:hAnsi="Times New Roman" w:cs="Times New Roman"/>
              </w:rPr>
            </w:pPr>
            <w:r>
              <w:rPr>
                <w:rFonts w:hint="eastAsia" w:ascii="Times New Roman" w:hAnsi="Times New Roman" w:cs="Times New Roman"/>
              </w:rPr>
              <w:t>250213D5V1</w:t>
            </w:r>
          </w:p>
        </w:tc>
        <w:tc>
          <w:tcPr>
            <w:tcW w:w="2552" w:type="dxa"/>
            <w:vAlign w:val="center"/>
          </w:tcPr>
          <w:p w14:paraId="1049A276">
            <w:pPr>
              <w:rPr>
                <w:rFonts w:ascii="Times New Roman" w:hAnsi="Times New Roman" w:cs="Times New Roman"/>
              </w:rPr>
            </w:pPr>
          </w:p>
        </w:tc>
      </w:tr>
      <w:tr w14:paraId="1253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418" w:type="dxa"/>
            <w:vMerge w:val="continue"/>
            <w:vAlign w:val="center"/>
          </w:tcPr>
          <w:p w14:paraId="64C94B0F">
            <w:pPr>
              <w:rPr>
                <w:rFonts w:ascii="Times New Roman" w:hAnsi="Times New Roman" w:cs="Times New Roman"/>
              </w:rPr>
            </w:pPr>
          </w:p>
        </w:tc>
        <w:tc>
          <w:tcPr>
            <w:tcW w:w="1417" w:type="dxa"/>
            <w:vMerge w:val="continue"/>
            <w:vAlign w:val="center"/>
          </w:tcPr>
          <w:p w14:paraId="1FF69914">
            <w:pPr>
              <w:rPr>
                <w:rFonts w:ascii="Times New Roman" w:hAnsi="Times New Roman" w:cs="Times New Roman"/>
              </w:rPr>
            </w:pPr>
          </w:p>
        </w:tc>
        <w:tc>
          <w:tcPr>
            <w:tcW w:w="2694" w:type="dxa"/>
            <w:vAlign w:val="center"/>
          </w:tcPr>
          <w:p w14:paraId="32EFFBA2">
            <w:pPr>
              <w:rPr>
                <w:rFonts w:ascii="Times New Roman" w:hAnsi="Times New Roman" w:cs="Times New Roman"/>
              </w:rPr>
            </w:pPr>
            <w:r>
              <w:rPr>
                <w:rFonts w:ascii="Times New Roman" w:hAnsi="Times New Roman" w:cs="Times New Roman"/>
              </w:rPr>
              <w:t>RDM</w:t>
            </w:r>
            <w:r>
              <w:rPr>
                <w:rFonts w:hint="eastAsia" w:ascii="Times New Roman" w:hAnsi="Times New Roman" w:cs="Times New Roman"/>
              </w:rPr>
              <w:t xml:space="preserve"> ID</w:t>
            </w:r>
          </w:p>
        </w:tc>
        <w:tc>
          <w:tcPr>
            <w:tcW w:w="1984" w:type="dxa"/>
            <w:vAlign w:val="center"/>
          </w:tcPr>
          <w:p w14:paraId="1302FAC7">
            <w:pPr>
              <w:rPr>
                <w:rFonts w:ascii="Times New Roman" w:hAnsi="Times New Roman" w:cs="Times New Roman"/>
              </w:rPr>
            </w:pPr>
          </w:p>
        </w:tc>
        <w:tc>
          <w:tcPr>
            <w:tcW w:w="2552" w:type="dxa"/>
            <w:vAlign w:val="center"/>
          </w:tcPr>
          <w:p w14:paraId="6543F7F6">
            <w:pPr>
              <w:rPr>
                <w:rFonts w:ascii="Times New Roman" w:hAnsi="Times New Roman" w:cs="Times New Roman"/>
              </w:rPr>
            </w:pPr>
            <w:r>
              <w:rPr>
                <w:rFonts w:ascii="Times New Roman" w:hAnsi="Times New Roman" w:cs="Times New Roman"/>
              </w:rPr>
              <w:t>Each device has a different ID number, consisting of 6 hexadecimal digits</w:t>
            </w:r>
          </w:p>
        </w:tc>
      </w:tr>
      <w:tr w14:paraId="3B8F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418" w:type="dxa"/>
            <w:vMerge w:val="continue"/>
            <w:vAlign w:val="center"/>
          </w:tcPr>
          <w:p w14:paraId="2D6AF4E9">
            <w:pPr>
              <w:rPr>
                <w:rFonts w:ascii="Times New Roman" w:hAnsi="Times New Roman" w:cs="Times New Roman"/>
              </w:rPr>
            </w:pPr>
          </w:p>
        </w:tc>
        <w:tc>
          <w:tcPr>
            <w:tcW w:w="1417" w:type="dxa"/>
            <w:vMerge w:val="continue"/>
            <w:vAlign w:val="center"/>
          </w:tcPr>
          <w:p w14:paraId="722661BB">
            <w:pPr>
              <w:rPr>
                <w:rFonts w:ascii="Times New Roman" w:hAnsi="Times New Roman" w:cs="Times New Roman"/>
              </w:rPr>
            </w:pPr>
          </w:p>
        </w:tc>
        <w:tc>
          <w:tcPr>
            <w:tcW w:w="2694" w:type="dxa"/>
            <w:vAlign w:val="center"/>
          </w:tcPr>
          <w:p w14:paraId="45F8129F">
            <w:pPr>
              <w:rPr>
                <w:rFonts w:ascii="Times New Roman" w:hAnsi="Times New Roman" w:cs="Times New Roman"/>
              </w:rPr>
            </w:pPr>
            <w:r>
              <w:rPr>
                <w:rFonts w:ascii="Times New Roman" w:hAnsi="Times New Roman" w:cs="Times New Roman"/>
              </w:rPr>
              <w:t>温度</w:t>
            </w:r>
          </w:p>
        </w:tc>
        <w:tc>
          <w:tcPr>
            <w:tcW w:w="1984" w:type="dxa"/>
            <w:vAlign w:val="center"/>
          </w:tcPr>
          <w:p w14:paraId="4F37D90A">
            <w:pPr>
              <w:rPr>
                <w:rFonts w:ascii="Times New Roman" w:hAnsi="Times New Roman" w:cs="Times New Roman"/>
              </w:rPr>
            </w:pPr>
            <w:r>
              <w:rPr>
                <w:rFonts w:ascii="Times New Roman" w:hAnsi="Times New Roman" w:cs="Times New Roman"/>
              </w:rPr>
              <w:t>LED</w:t>
            </w:r>
            <w:r>
              <w:rPr>
                <w:rFonts w:hint="eastAsia" w:ascii="Times New Roman" w:hAnsi="Times New Roman" w:cs="Times New Roman"/>
              </w:rPr>
              <w:t>1：xx℃/xx℉</w:t>
            </w:r>
          </w:p>
          <w:p w14:paraId="3EB7A0AC">
            <w:pPr>
              <w:rPr>
                <w:rFonts w:ascii="Times New Roman" w:hAnsi="Times New Roman" w:cs="Times New Roman"/>
              </w:rPr>
            </w:pPr>
            <w:r>
              <w:rPr>
                <w:rFonts w:ascii="Times New Roman" w:hAnsi="Times New Roman" w:cs="Times New Roman"/>
              </w:rPr>
              <w:t>LED</w:t>
            </w:r>
            <w:r>
              <w:rPr>
                <w:rFonts w:hint="eastAsia" w:ascii="Times New Roman" w:hAnsi="Times New Roman" w:cs="Times New Roman"/>
              </w:rPr>
              <w:t>2：xx℃/xx℉</w:t>
            </w:r>
          </w:p>
          <w:p w14:paraId="1B8062A1">
            <w:pPr>
              <w:rPr>
                <w:rFonts w:ascii="Times New Roman" w:hAnsi="Times New Roman" w:cs="Times New Roman"/>
              </w:rPr>
            </w:pPr>
            <w:r>
              <w:rPr>
                <w:rFonts w:ascii="Times New Roman" w:hAnsi="Times New Roman" w:cs="Times New Roman"/>
              </w:rPr>
              <w:t>MAX</w:t>
            </w:r>
            <w:r>
              <w:rPr>
                <w:rFonts w:hint="eastAsia" w:ascii="Times New Roman" w:hAnsi="Times New Roman" w:cs="Times New Roman"/>
              </w:rPr>
              <w:t>：xx℃/xx℉</w:t>
            </w:r>
          </w:p>
        </w:tc>
        <w:tc>
          <w:tcPr>
            <w:tcW w:w="2552" w:type="dxa"/>
            <w:vAlign w:val="center"/>
          </w:tcPr>
          <w:p w14:paraId="119BCFC4">
            <w:pPr>
              <w:rPr>
                <w:rFonts w:ascii="Times New Roman" w:hAnsi="Times New Roman" w:cs="Times New Roman"/>
              </w:rPr>
            </w:pPr>
          </w:p>
        </w:tc>
      </w:tr>
      <w:tr w14:paraId="17111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418" w:type="dxa"/>
            <w:vMerge w:val="continue"/>
            <w:vAlign w:val="center"/>
          </w:tcPr>
          <w:p w14:paraId="005FF119">
            <w:pPr>
              <w:rPr>
                <w:rFonts w:ascii="Times New Roman" w:hAnsi="Times New Roman" w:cs="Times New Roman"/>
              </w:rPr>
            </w:pPr>
          </w:p>
        </w:tc>
        <w:tc>
          <w:tcPr>
            <w:tcW w:w="1417" w:type="dxa"/>
            <w:vMerge w:val="continue"/>
            <w:vAlign w:val="center"/>
          </w:tcPr>
          <w:p w14:paraId="293B9E8B">
            <w:pPr>
              <w:rPr>
                <w:rFonts w:ascii="Times New Roman" w:hAnsi="Times New Roman" w:cs="Times New Roman"/>
              </w:rPr>
            </w:pPr>
          </w:p>
        </w:tc>
        <w:tc>
          <w:tcPr>
            <w:tcW w:w="2694" w:type="dxa"/>
            <w:vAlign w:val="center"/>
          </w:tcPr>
          <w:p w14:paraId="68580B81">
            <w:pPr>
              <w:rPr>
                <w:rFonts w:ascii="Times New Roman" w:hAnsi="Times New Roman" w:cs="Times New Roman"/>
              </w:rPr>
            </w:pPr>
            <w:r>
              <w:rPr>
                <w:rFonts w:ascii="Times New Roman" w:hAnsi="Times New Roman" w:cs="Times New Roman"/>
              </w:rPr>
              <w:t>上电时间</w:t>
            </w:r>
          </w:p>
        </w:tc>
        <w:tc>
          <w:tcPr>
            <w:tcW w:w="1984" w:type="dxa"/>
            <w:vAlign w:val="center"/>
          </w:tcPr>
          <w:p w14:paraId="7693EA89">
            <w:pPr>
              <w:rPr>
                <w:rFonts w:ascii="Times New Roman" w:hAnsi="Times New Roman" w:cs="Times New Roman"/>
              </w:rPr>
            </w:pPr>
            <w:r>
              <w:rPr>
                <w:rFonts w:hint="eastAsia" w:ascii="Times New Roman" w:hAnsi="Times New Roman" w:cs="Times New Roman"/>
              </w:rPr>
              <w:t>0：00</w:t>
            </w:r>
          </w:p>
        </w:tc>
        <w:tc>
          <w:tcPr>
            <w:tcW w:w="2552" w:type="dxa"/>
            <w:vAlign w:val="center"/>
          </w:tcPr>
          <w:p w14:paraId="550CF9E0">
            <w:pPr>
              <w:rPr>
                <w:rFonts w:ascii="Times New Roman" w:hAnsi="Times New Roman" w:cs="Times New Roman"/>
              </w:rPr>
            </w:pPr>
          </w:p>
        </w:tc>
      </w:tr>
      <w:tr w14:paraId="211C7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418" w:type="dxa"/>
            <w:vMerge w:val="continue"/>
            <w:vAlign w:val="center"/>
          </w:tcPr>
          <w:p w14:paraId="62098A61">
            <w:pPr>
              <w:rPr>
                <w:rFonts w:ascii="Times New Roman" w:hAnsi="Times New Roman" w:cs="Times New Roman"/>
              </w:rPr>
            </w:pPr>
          </w:p>
        </w:tc>
        <w:tc>
          <w:tcPr>
            <w:tcW w:w="1417" w:type="dxa"/>
            <w:vMerge w:val="continue"/>
            <w:vAlign w:val="center"/>
          </w:tcPr>
          <w:p w14:paraId="3FB529B8">
            <w:pPr>
              <w:rPr>
                <w:rFonts w:ascii="Times New Roman" w:hAnsi="Times New Roman" w:cs="Times New Roman"/>
              </w:rPr>
            </w:pPr>
          </w:p>
        </w:tc>
        <w:tc>
          <w:tcPr>
            <w:tcW w:w="2694" w:type="dxa"/>
            <w:vAlign w:val="center"/>
          </w:tcPr>
          <w:p w14:paraId="4ADD4EB6">
            <w:pPr>
              <w:rPr>
                <w:rFonts w:ascii="Times New Roman" w:hAnsi="Times New Roman" w:cs="Times New Roman"/>
              </w:rPr>
            </w:pPr>
            <w:r>
              <w:rPr>
                <w:rFonts w:ascii="Times New Roman" w:hAnsi="Times New Roman" w:cs="Times New Roman"/>
              </w:rPr>
              <w:t>亮灯时间</w:t>
            </w:r>
          </w:p>
        </w:tc>
        <w:tc>
          <w:tcPr>
            <w:tcW w:w="1984" w:type="dxa"/>
            <w:vAlign w:val="center"/>
          </w:tcPr>
          <w:p w14:paraId="22DACDA8">
            <w:pPr>
              <w:rPr>
                <w:rFonts w:ascii="Times New Roman" w:hAnsi="Times New Roman" w:cs="Times New Roman"/>
              </w:rPr>
            </w:pPr>
            <w:r>
              <w:rPr>
                <w:rFonts w:ascii="Times New Roman" w:hAnsi="Times New Roman" w:cs="Times New Roman"/>
              </w:rPr>
              <w:t>LED</w:t>
            </w:r>
            <w:r>
              <w:rPr>
                <w:rFonts w:hint="eastAsia" w:ascii="Times New Roman" w:hAnsi="Times New Roman" w:cs="Times New Roman"/>
              </w:rPr>
              <w:t>1：0：00</w:t>
            </w:r>
          </w:p>
          <w:p w14:paraId="1C554313">
            <w:pPr>
              <w:rPr>
                <w:rFonts w:ascii="Times New Roman" w:hAnsi="Times New Roman" w:cs="Times New Roman"/>
              </w:rPr>
            </w:pPr>
            <w:r>
              <w:rPr>
                <w:rFonts w:ascii="Times New Roman" w:hAnsi="Times New Roman" w:cs="Times New Roman"/>
              </w:rPr>
              <w:t>LED</w:t>
            </w:r>
            <w:r>
              <w:rPr>
                <w:rFonts w:hint="eastAsia" w:ascii="Times New Roman" w:hAnsi="Times New Roman" w:cs="Times New Roman"/>
              </w:rPr>
              <w:t>2：0：00</w:t>
            </w:r>
          </w:p>
        </w:tc>
        <w:tc>
          <w:tcPr>
            <w:tcW w:w="2552" w:type="dxa"/>
            <w:vAlign w:val="center"/>
          </w:tcPr>
          <w:p w14:paraId="5AAB4830">
            <w:pPr>
              <w:rPr>
                <w:rFonts w:ascii="Times New Roman" w:hAnsi="Times New Roman" w:cs="Times New Roman"/>
              </w:rPr>
            </w:pPr>
          </w:p>
        </w:tc>
      </w:tr>
      <w:tr w14:paraId="42A3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418" w:type="dxa"/>
            <w:vMerge w:val="continue"/>
            <w:vAlign w:val="center"/>
          </w:tcPr>
          <w:p w14:paraId="41E69E98">
            <w:pPr>
              <w:rPr>
                <w:rFonts w:ascii="Times New Roman" w:hAnsi="Times New Roman" w:cs="Times New Roman"/>
              </w:rPr>
            </w:pPr>
          </w:p>
        </w:tc>
        <w:tc>
          <w:tcPr>
            <w:tcW w:w="1417" w:type="dxa"/>
            <w:vMerge w:val="continue"/>
            <w:vAlign w:val="center"/>
          </w:tcPr>
          <w:p w14:paraId="0903428F">
            <w:pPr>
              <w:rPr>
                <w:rFonts w:ascii="Times New Roman" w:hAnsi="Times New Roman" w:cs="Times New Roman"/>
              </w:rPr>
            </w:pPr>
          </w:p>
        </w:tc>
        <w:tc>
          <w:tcPr>
            <w:tcW w:w="2694" w:type="dxa"/>
            <w:vAlign w:val="center"/>
          </w:tcPr>
          <w:p w14:paraId="0A2FB8B6">
            <w:pPr>
              <w:rPr>
                <w:rFonts w:ascii="Times New Roman" w:hAnsi="Times New Roman" w:cs="Times New Roman"/>
              </w:rPr>
            </w:pPr>
            <w:r>
              <w:rPr>
                <w:rFonts w:ascii="Times New Roman" w:hAnsi="Times New Roman" w:cs="Times New Roman"/>
              </w:rPr>
              <w:t>风机状态</w:t>
            </w:r>
          </w:p>
        </w:tc>
        <w:tc>
          <w:tcPr>
            <w:tcW w:w="1984" w:type="dxa"/>
            <w:vAlign w:val="center"/>
          </w:tcPr>
          <w:p w14:paraId="74FDDD23">
            <w:pPr>
              <w:rPr>
                <w:rFonts w:ascii="Times New Roman" w:hAnsi="Times New Roman" w:cs="Times New Roman"/>
              </w:rPr>
            </w:pPr>
          </w:p>
        </w:tc>
        <w:tc>
          <w:tcPr>
            <w:tcW w:w="2552" w:type="dxa"/>
            <w:vAlign w:val="center"/>
          </w:tcPr>
          <w:p w14:paraId="2A6C35C1">
            <w:pPr>
              <w:rPr>
                <w:rFonts w:ascii="Times New Roman" w:hAnsi="Times New Roman" w:cs="Times New Roman"/>
              </w:rPr>
            </w:pPr>
          </w:p>
        </w:tc>
      </w:tr>
      <w:tr w14:paraId="190F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418" w:type="dxa"/>
            <w:vMerge w:val="continue"/>
            <w:vAlign w:val="center"/>
          </w:tcPr>
          <w:p w14:paraId="29205880">
            <w:pPr>
              <w:rPr>
                <w:rFonts w:ascii="Times New Roman" w:hAnsi="Times New Roman" w:cs="Times New Roman"/>
              </w:rPr>
            </w:pPr>
          </w:p>
        </w:tc>
        <w:tc>
          <w:tcPr>
            <w:tcW w:w="1417" w:type="dxa"/>
            <w:vMerge w:val="continue"/>
            <w:vAlign w:val="center"/>
          </w:tcPr>
          <w:p w14:paraId="3BCC1E1E">
            <w:pPr>
              <w:rPr>
                <w:rFonts w:ascii="Times New Roman" w:hAnsi="Times New Roman" w:cs="Times New Roman"/>
              </w:rPr>
            </w:pPr>
          </w:p>
        </w:tc>
        <w:tc>
          <w:tcPr>
            <w:tcW w:w="2694" w:type="dxa"/>
            <w:vAlign w:val="center"/>
          </w:tcPr>
          <w:p w14:paraId="12EBF540">
            <w:pPr>
              <w:rPr>
                <w:rFonts w:ascii="Times New Roman" w:hAnsi="Times New Roman" w:cs="Times New Roman"/>
              </w:rPr>
            </w:pPr>
            <w:r>
              <w:rPr>
                <w:rFonts w:ascii="Times New Roman" w:hAnsi="Times New Roman" w:cs="Times New Roman"/>
              </w:rPr>
              <w:t>错误信息</w:t>
            </w:r>
          </w:p>
        </w:tc>
        <w:tc>
          <w:tcPr>
            <w:tcW w:w="1984" w:type="dxa"/>
            <w:vAlign w:val="center"/>
          </w:tcPr>
          <w:p w14:paraId="212CE461">
            <w:pPr>
              <w:rPr>
                <w:rFonts w:ascii="Times New Roman" w:hAnsi="Times New Roman" w:cs="Times New Roman"/>
              </w:rPr>
            </w:pPr>
          </w:p>
        </w:tc>
        <w:tc>
          <w:tcPr>
            <w:tcW w:w="2552" w:type="dxa"/>
            <w:vAlign w:val="center"/>
          </w:tcPr>
          <w:p w14:paraId="41B4A0CE">
            <w:pPr>
              <w:rPr>
                <w:rFonts w:ascii="Times New Roman" w:hAnsi="Times New Roman" w:cs="Times New Roman"/>
              </w:rPr>
            </w:pPr>
            <w:r>
              <w:rPr>
                <w:rFonts w:ascii="Times New Roman" w:hAnsi="Times New Roman" w:cs="Times New Roman"/>
              </w:rPr>
              <w:t>If the temperature control resistor detection fails, the failed temperature control will be displayed</w:t>
            </w:r>
          </w:p>
        </w:tc>
      </w:tr>
    </w:tbl>
    <w:p w14:paraId="47FCE6BD">
      <w:pPr>
        <w:jc w:val="center"/>
        <w:rPr>
          <w:rFonts w:eastAsia="宋体" w:asciiTheme="majorHAnsi" w:hAnsiTheme="majorHAnsi" w:cstheme="majorBidi"/>
          <w:sz w:val="32"/>
          <w:szCs w:val="32"/>
        </w:rPr>
      </w:pPr>
      <w:r>
        <w:br w:type="page"/>
      </w:r>
    </w:p>
    <w:p w14:paraId="421D679C">
      <w:pPr>
        <w:pStyle w:val="6"/>
      </w:pPr>
    </w:p>
    <w:p w14:paraId="1D1CD0B1">
      <w:pPr>
        <w:pStyle w:val="6"/>
      </w:pPr>
      <w:r>
        <w:t>Comparison of backend display functions (bold font in the table represents the default values for this item)</w:t>
      </w:r>
    </w:p>
    <w:p w14:paraId="32E2B23E">
      <w:r>
        <w:t>When in the first level menu, adjust the cursor to the DMX item and long press the menu key to enter the background</w:t>
      </w:r>
    </w:p>
    <w:p w14:paraId="0196E335"/>
    <w:p w14:paraId="1A042FEF">
      <w:pPr>
        <w:jc w:val="center"/>
      </w:pPr>
      <w:r>
        <w:t xml:space="preserve">Display window when language is set to </w:t>
      </w:r>
      <w:r>
        <w:rPr>
          <w:rFonts w:hint="eastAsia"/>
        </w:rPr>
        <w:t>English</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6429"/>
      </w:tblGrid>
      <w:tr w14:paraId="256DF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47721C27">
            <w:pPr>
              <w:tabs>
                <w:tab w:val="right" w:pos="3261"/>
                <w:tab w:val="right" w:pos="4045"/>
              </w:tabs>
            </w:pPr>
            <w:r>
              <w:rPr>
                <w:rFonts w:hint="eastAsia"/>
              </w:rPr>
              <w:t>Menu item</w:t>
            </w:r>
          </w:p>
        </w:tc>
        <w:tc>
          <w:tcPr>
            <w:tcW w:w="6429" w:type="dxa"/>
          </w:tcPr>
          <w:p w14:paraId="44E45775">
            <w:r>
              <w:rPr>
                <w:rFonts w:hint="eastAsia"/>
              </w:rPr>
              <w:t>Description</w:t>
            </w:r>
          </w:p>
        </w:tc>
      </w:tr>
      <w:tr w14:paraId="1EE1D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0478B9DF">
            <w:pPr>
              <w:tabs>
                <w:tab w:val="right" w:pos="3261"/>
                <w:tab w:val="right" w:pos="4045"/>
              </w:tabs>
            </w:pPr>
            <w:r>
              <w:t>R</w:t>
            </w:r>
            <w:r>
              <w:rPr>
                <w:rFonts w:hint="eastAsia"/>
              </w:rPr>
              <w:t xml:space="preserve"> current  </w:t>
            </w:r>
            <w:r>
              <w:rPr>
                <w:rFonts w:hint="eastAsia"/>
                <w:b/>
              </w:rPr>
              <w:t>207</w:t>
            </w:r>
          </w:p>
        </w:tc>
        <w:tc>
          <w:tcPr>
            <w:tcW w:w="6429" w:type="dxa"/>
          </w:tcPr>
          <w:p w14:paraId="28625728">
            <w:r>
              <w:rPr>
                <w:rFonts w:hint="eastAsia"/>
              </w:rPr>
              <w:t>020-255</w:t>
            </w:r>
          </w:p>
        </w:tc>
      </w:tr>
      <w:tr w14:paraId="6CEF8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5872A6EA">
            <w:pPr>
              <w:tabs>
                <w:tab w:val="right" w:pos="3261"/>
                <w:tab w:val="right" w:pos="4045"/>
              </w:tabs>
            </w:pPr>
            <w:r>
              <w:t>G</w:t>
            </w:r>
            <w:r>
              <w:rPr>
                <w:rFonts w:hint="eastAsia"/>
              </w:rPr>
              <w:t xml:space="preserve"> current  </w:t>
            </w:r>
            <w:r>
              <w:rPr>
                <w:rFonts w:hint="eastAsia"/>
                <w:b/>
              </w:rPr>
              <w:t>217</w:t>
            </w:r>
          </w:p>
        </w:tc>
        <w:tc>
          <w:tcPr>
            <w:tcW w:w="6429" w:type="dxa"/>
          </w:tcPr>
          <w:p w14:paraId="6C4DAA53">
            <w:r>
              <w:rPr>
                <w:rFonts w:hint="eastAsia"/>
              </w:rPr>
              <w:t>020-255</w:t>
            </w:r>
          </w:p>
        </w:tc>
      </w:tr>
      <w:tr w14:paraId="1DED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517BCF24">
            <w:pPr>
              <w:tabs>
                <w:tab w:val="right" w:pos="3261"/>
                <w:tab w:val="right" w:pos="4045"/>
              </w:tabs>
            </w:pPr>
            <w:r>
              <w:rPr>
                <w:rFonts w:hint="eastAsia"/>
              </w:rPr>
              <w:t xml:space="preserve">B current  </w:t>
            </w:r>
            <w:r>
              <w:rPr>
                <w:rFonts w:hint="eastAsia"/>
                <w:b/>
              </w:rPr>
              <w:t>212</w:t>
            </w:r>
          </w:p>
        </w:tc>
        <w:tc>
          <w:tcPr>
            <w:tcW w:w="6429" w:type="dxa"/>
          </w:tcPr>
          <w:p w14:paraId="3FF4E5A7">
            <w:r>
              <w:rPr>
                <w:rFonts w:hint="eastAsia"/>
              </w:rPr>
              <w:t>020-255</w:t>
            </w:r>
          </w:p>
        </w:tc>
      </w:tr>
      <w:tr w14:paraId="597C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4200CDD0">
            <w:pPr>
              <w:tabs>
                <w:tab w:val="right" w:pos="3261"/>
                <w:tab w:val="right" w:pos="4045"/>
              </w:tabs>
            </w:pPr>
            <w:r>
              <w:rPr>
                <w:rFonts w:hint="eastAsia"/>
              </w:rPr>
              <w:t xml:space="preserve">A current  </w:t>
            </w:r>
            <w:r>
              <w:rPr>
                <w:rFonts w:hint="eastAsia"/>
                <w:b/>
              </w:rPr>
              <w:t>219</w:t>
            </w:r>
          </w:p>
        </w:tc>
        <w:tc>
          <w:tcPr>
            <w:tcW w:w="6429" w:type="dxa"/>
          </w:tcPr>
          <w:p w14:paraId="37239FEC">
            <w:r>
              <w:rPr>
                <w:rFonts w:hint="eastAsia"/>
              </w:rPr>
              <w:t>020-255</w:t>
            </w:r>
          </w:p>
        </w:tc>
      </w:tr>
      <w:tr w14:paraId="2DB2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24E686D5">
            <w:pPr>
              <w:tabs>
                <w:tab w:val="right" w:pos="3261"/>
                <w:tab w:val="right" w:pos="4045"/>
              </w:tabs>
            </w:pPr>
            <w:r>
              <w:rPr>
                <w:rFonts w:hint="eastAsia"/>
              </w:rPr>
              <w:t xml:space="preserve">W current  </w:t>
            </w:r>
            <w:r>
              <w:rPr>
                <w:rFonts w:hint="eastAsia"/>
                <w:b/>
              </w:rPr>
              <w:t>222</w:t>
            </w:r>
          </w:p>
        </w:tc>
        <w:tc>
          <w:tcPr>
            <w:tcW w:w="6429" w:type="dxa"/>
          </w:tcPr>
          <w:p w14:paraId="49C15C0C">
            <w:r>
              <w:rPr>
                <w:rFonts w:hint="eastAsia"/>
              </w:rPr>
              <w:t>020-255</w:t>
            </w:r>
          </w:p>
        </w:tc>
      </w:tr>
      <w:tr w14:paraId="5E94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4661DD17">
            <w:pPr>
              <w:tabs>
                <w:tab w:val="right" w:pos="3261"/>
                <w:tab w:val="right" w:pos="4045"/>
              </w:tabs>
            </w:pPr>
            <w:r>
              <w:rPr>
                <w:rFonts w:hint="eastAsia"/>
              </w:rPr>
              <w:t xml:space="preserve">P limit  </w:t>
            </w:r>
            <w:r>
              <w:rPr>
                <w:rFonts w:hint="eastAsia"/>
                <w:b/>
              </w:rPr>
              <w:t>180</w:t>
            </w:r>
          </w:p>
        </w:tc>
        <w:tc>
          <w:tcPr>
            <w:tcW w:w="6429" w:type="dxa"/>
          </w:tcPr>
          <w:p w14:paraId="495EBD61">
            <w:r>
              <w:rPr>
                <w:rFonts w:hint="eastAsia"/>
              </w:rPr>
              <w:t>050-255</w:t>
            </w:r>
          </w:p>
        </w:tc>
      </w:tr>
      <w:tr w14:paraId="65E7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151C204F">
            <w:r>
              <w:rPr>
                <w:rFonts w:hint="eastAsia"/>
              </w:rPr>
              <w:t xml:space="preserve">T1 protect  </w:t>
            </w:r>
            <w:r>
              <w:rPr>
                <w:rFonts w:hint="eastAsia"/>
                <w:b/>
              </w:rPr>
              <w:t>70</w:t>
            </w:r>
          </w:p>
        </w:tc>
        <w:tc>
          <w:tcPr>
            <w:tcW w:w="6429" w:type="dxa"/>
          </w:tcPr>
          <w:p w14:paraId="55D72EAF">
            <w:r>
              <w:rPr>
                <w:rFonts w:hint="eastAsia"/>
              </w:rPr>
              <w:t>40-80</w:t>
            </w:r>
          </w:p>
          <w:p w14:paraId="654B83EF">
            <w:pPr>
              <w:rPr>
                <w:sz w:val="24"/>
              </w:rPr>
            </w:pPr>
            <w:r>
              <w:rPr>
                <w:sz w:val="24"/>
              </w:rPr>
              <w:t>When the temperature of the lamp body exceeds the set value, the power of the lamp bead decreases</w:t>
            </w:r>
          </w:p>
          <w:p w14:paraId="776D230B">
            <w:r>
              <w:rPr>
                <w:sz w:val="24"/>
              </w:rPr>
              <w:t>Attention: The lamp body needs to be connected to a temperature control resistor before this function can be activated</w:t>
            </w:r>
          </w:p>
        </w:tc>
      </w:tr>
      <w:tr w14:paraId="2B3A0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1E92BBEC">
            <w:r>
              <w:rPr>
                <w:rFonts w:hint="eastAsia"/>
              </w:rPr>
              <w:t xml:space="preserve">T2 protect  </w:t>
            </w:r>
            <w:r>
              <w:rPr>
                <w:rFonts w:hint="eastAsia"/>
                <w:b/>
              </w:rPr>
              <w:t>70</w:t>
            </w:r>
          </w:p>
        </w:tc>
        <w:tc>
          <w:tcPr>
            <w:tcW w:w="6429" w:type="dxa"/>
          </w:tcPr>
          <w:p w14:paraId="0B95BFC9">
            <w:r>
              <w:rPr>
                <w:rFonts w:hint="eastAsia"/>
              </w:rPr>
              <w:t>40-80</w:t>
            </w:r>
          </w:p>
          <w:p w14:paraId="060153FC">
            <w:pPr>
              <w:rPr>
                <w:sz w:val="24"/>
              </w:rPr>
            </w:pPr>
            <w:r>
              <w:rPr>
                <w:sz w:val="24"/>
              </w:rPr>
              <w:t>When the temperature of the lamp body exceeds the set value, the power of the lamp bead decreases</w:t>
            </w:r>
          </w:p>
          <w:p w14:paraId="7E8714FF">
            <w:r>
              <w:rPr>
                <w:sz w:val="24"/>
              </w:rPr>
              <w:t>Attention: The lamp body needs to be connected to a temperature control resistor before this function can be activated</w:t>
            </w:r>
          </w:p>
        </w:tc>
      </w:tr>
      <w:tr w14:paraId="2225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669C52BD">
            <w:r>
              <w:rPr>
                <w:rFonts w:hint="eastAsia"/>
              </w:rPr>
              <w:t xml:space="preserve">Push  </w:t>
            </w:r>
            <w:r>
              <w:rPr>
                <w:rFonts w:hint="eastAsia"/>
                <w:b/>
              </w:rPr>
              <w:t>Shut down</w:t>
            </w:r>
          </w:p>
        </w:tc>
        <w:tc>
          <w:tcPr>
            <w:tcW w:w="6429" w:type="dxa"/>
          </w:tcPr>
          <w:p w14:paraId="07436BCF">
            <w:pPr>
              <w:rPr>
                <w:sz w:val="24"/>
              </w:rPr>
            </w:pPr>
            <w:r>
              <w:rPr>
                <w:sz w:val="24"/>
              </w:rPr>
              <w:t>Push the backend parameters of the local machine, set parameters and channel modes to the slave machine.</w:t>
            </w:r>
          </w:p>
          <w:p w14:paraId="531BDC37">
            <w:pPr>
              <w:rPr>
                <w:color w:val="000000"/>
                <w:sz w:val="24"/>
              </w:rPr>
            </w:pPr>
            <w:r>
              <w:rPr>
                <w:rFonts w:hint="eastAsia"/>
                <w:sz w:val="24"/>
              </w:rPr>
              <w:t>Shut down：</w:t>
            </w:r>
            <w:r>
              <w:rPr>
                <w:sz w:val="24"/>
              </w:rPr>
              <w:t>Do not push</w:t>
            </w:r>
          </w:p>
          <w:p w14:paraId="14EDD3FA">
            <w:pPr>
              <w:rPr>
                <w:sz w:val="24"/>
              </w:rPr>
            </w:pPr>
            <w:r>
              <w:rPr>
                <w:rFonts w:hint="eastAsia"/>
                <w:sz w:val="24"/>
              </w:rPr>
              <w:t>Turn on：Push</w:t>
            </w:r>
          </w:p>
          <w:p w14:paraId="2CDFA292">
            <w:r>
              <w:rPr>
                <w:color w:val="000000"/>
                <w:sz w:val="18"/>
                <w:szCs w:val="18"/>
              </w:rPr>
              <w:t>Attention: Please ensure that the signal line between the host and the slave is connected and powered on, and that the slave display interface is a DMX address interface. When pushing, wait for the LED of the slave device to flash (indicating that the data sent by the host has been received and saved) before the host can exit the push state.</w:t>
            </w:r>
          </w:p>
        </w:tc>
      </w:tr>
    </w:tbl>
    <w:p w14:paraId="4B8F9DAE"/>
    <w:p w14:paraId="590DFFB0">
      <w:pPr>
        <w:jc w:val="center"/>
      </w:pPr>
      <w:r>
        <w:t>Display window when language is set to Chinese</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6429"/>
      </w:tblGrid>
      <w:tr w14:paraId="35A6E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2FD63122">
            <w:pPr>
              <w:tabs>
                <w:tab w:val="right" w:pos="3261"/>
                <w:tab w:val="right" w:pos="4045"/>
              </w:tabs>
            </w:pPr>
            <w:r>
              <w:rPr>
                <w:rFonts w:hint="eastAsia"/>
              </w:rPr>
              <w:t>Menu item</w:t>
            </w:r>
          </w:p>
        </w:tc>
        <w:tc>
          <w:tcPr>
            <w:tcW w:w="6429" w:type="dxa"/>
          </w:tcPr>
          <w:p w14:paraId="21E845DF">
            <w:r>
              <w:rPr>
                <w:rFonts w:hint="eastAsia"/>
              </w:rPr>
              <w:t>Description</w:t>
            </w:r>
          </w:p>
        </w:tc>
      </w:tr>
      <w:tr w14:paraId="68B1D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57826719">
            <w:pPr>
              <w:tabs>
                <w:tab w:val="right" w:pos="3261"/>
                <w:tab w:val="right" w:pos="4045"/>
              </w:tabs>
            </w:pPr>
            <w:r>
              <w:t>红色电流</w:t>
            </w:r>
            <w:r>
              <w:rPr>
                <w:rFonts w:hint="eastAsia"/>
              </w:rPr>
              <w:t xml:space="preserve">  </w:t>
            </w:r>
            <w:r>
              <w:rPr>
                <w:rFonts w:hint="eastAsia"/>
                <w:b/>
              </w:rPr>
              <w:t>207</w:t>
            </w:r>
          </w:p>
        </w:tc>
        <w:tc>
          <w:tcPr>
            <w:tcW w:w="6429" w:type="dxa"/>
          </w:tcPr>
          <w:p w14:paraId="2413BDD2">
            <w:r>
              <w:rPr>
                <w:rFonts w:hint="eastAsia"/>
              </w:rPr>
              <w:t>020-255</w:t>
            </w:r>
          </w:p>
        </w:tc>
      </w:tr>
      <w:tr w14:paraId="4143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19AF7AB6">
            <w:r>
              <w:t>绿色电流</w:t>
            </w:r>
            <w:r>
              <w:rPr>
                <w:rFonts w:hint="eastAsia"/>
              </w:rPr>
              <w:t xml:space="preserve">  </w:t>
            </w:r>
            <w:r>
              <w:rPr>
                <w:rFonts w:hint="eastAsia"/>
                <w:b/>
              </w:rPr>
              <w:t>217</w:t>
            </w:r>
          </w:p>
        </w:tc>
        <w:tc>
          <w:tcPr>
            <w:tcW w:w="6429" w:type="dxa"/>
          </w:tcPr>
          <w:p w14:paraId="00D7A236">
            <w:r>
              <w:rPr>
                <w:rFonts w:hint="eastAsia"/>
              </w:rPr>
              <w:t>020-255</w:t>
            </w:r>
          </w:p>
        </w:tc>
      </w:tr>
      <w:tr w14:paraId="38B5E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1B5F65C5">
            <w:r>
              <w:t>蓝色电流</w:t>
            </w:r>
            <w:r>
              <w:rPr>
                <w:rFonts w:hint="eastAsia"/>
              </w:rPr>
              <w:t xml:space="preserve">  </w:t>
            </w:r>
            <w:r>
              <w:rPr>
                <w:rFonts w:hint="eastAsia"/>
                <w:b/>
              </w:rPr>
              <w:t>212</w:t>
            </w:r>
          </w:p>
        </w:tc>
        <w:tc>
          <w:tcPr>
            <w:tcW w:w="6429" w:type="dxa"/>
          </w:tcPr>
          <w:p w14:paraId="562E6E08">
            <w:r>
              <w:rPr>
                <w:rFonts w:hint="eastAsia"/>
              </w:rPr>
              <w:t>020-255</w:t>
            </w:r>
          </w:p>
        </w:tc>
      </w:tr>
      <w:tr w14:paraId="1B51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73F9505D">
            <w:pPr>
              <w:tabs>
                <w:tab w:val="right" w:pos="3261"/>
                <w:tab w:val="right" w:pos="4045"/>
              </w:tabs>
            </w:pPr>
            <w:r>
              <w:t>琥珀色电流</w:t>
            </w:r>
            <w:r>
              <w:rPr>
                <w:rFonts w:hint="eastAsia"/>
              </w:rPr>
              <w:t xml:space="preserve">  </w:t>
            </w:r>
            <w:r>
              <w:rPr>
                <w:rFonts w:hint="eastAsia"/>
                <w:b/>
              </w:rPr>
              <w:t>219</w:t>
            </w:r>
          </w:p>
        </w:tc>
        <w:tc>
          <w:tcPr>
            <w:tcW w:w="6429" w:type="dxa"/>
          </w:tcPr>
          <w:p w14:paraId="040B3A5D">
            <w:r>
              <w:rPr>
                <w:rFonts w:hint="eastAsia"/>
              </w:rPr>
              <w:t>020-255</w:t>
            </w:r>
          </w:p>
        </w:tc>
      </w:tr>
      <w:tr w14:paraId="18D49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4BD974D1">
            <w:pPr>
              <w:tabs>
                <w:tab w:val="right" w:pos="3261"/>
                <w:tab w:val="right" w:pos="4045"/>
              </w:tabs>
            </w:pPr>
            <w:r>
              <w:t>暖白</w:t>
            </w:r>
            <w:r>
              <w:rPr>
                <w:rFonts w:hint="eastAsia"/>
              </w:rPr>
              <w:t>色</w:t>
            </w:r>
            <w:r>
              <w:t>电流</w:t>
            </w:r>
            <w:r>
              <w:rPr>
                <w:rFonts w:hint="eastAsia"/>
              </w:rPr>
              <w:t xml:space="preserve">  </w:t>
            </w:r>
            <w:r>
              <w:rPr>
                <w:rFonts w:hint="eastAsia"/>
                <w:b/>
              </w:rPr>
              <w:t>222</w:t>
            </w:r>
          </w:p>
        </w:tc>
        <w:tc>
          <w:tcPr>
            <w:tcW w:w="6429" w:type="dxa"/>
          </w:tcPr>
          <w:p w14:paraId="3FFB8149">
            <w:r>
              <w:rPr>
                <w:rFonts w:hint="eastAsia"/>
              </w:rPr>
              <w:t>020-255</w:t>
            </w:r>
          </w:p>
        </w:tc>
      </w:tr>
      <w:tr w14:paraId="20F2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3F2CE305">
            <w:pPr>
              <w:tabs>
                <w:tab w:val="right" w:pos="3261"/>
                <w:tab w:val="right" w:pos="4045"/>
              </w:tabs>
            </w:pPr>
            <w:r>
              <w:t>功率限制</w:t>
            </w:r>
            <w:r>
              <w:rPr>
                <w:rFonts w:hint="eastAsia"/>
              </w:rPr>
              <w:t xml:space="preserve">  </w:t>
            </w:r>
            <w:r>
              <w:rPr>
                <w:rFonts w:hint="eastAsia"/>
                <w:b/>
              </w:rPr>
              <w:t>180</w:t>
            </w:r>
          </w:p>
        </w:tc>
        <w:tc>
          <w:tcPr>
            <w:tcW w:w="6429" w:type="dxa"/>
          </w:tcPr>
          <w:p w14:paraId="16207FAB">
            <w:r>
              <w:rPr>
                <w:rFonts w:hint="eastAsia"/>
              </w:rPr>
              <w:t>050-255</w:t>
            </w:r>
          </w:p>
        </w:tc>
      </w:tr>
      <w:tr w14:paraId="7269F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5D3DD2F6">
            <w:r>
              <w:t>温度</w:t>
            </w:r>
            <w:r>
              <w:rPr>
                <w:rFonts w:hint="eastAsia"/>
              </w:rPr>
              <w:t>1</w:t>
            </w:r>
            <w:r>
              <w:t>保护</w:t>
            </w:r>
            <w:r>
              <w:rPr>
                <w:rFonts w:hint="eastAsia"/>
              </w:rPr>
              <w:t xml:space="preserve">  </w:t>
            </w:r>
            <w:r>
              <w:rPr>
                <w:rFonts w:hint="eastAsia"/>
                <w:b/>
              </w:rPr>
              <w:t>70</w:t>
            </w:r>
          </w:p>
        </w:tc>
        <w:tc>
          <w:tcPr>
            <w:tcW w:w="6429" w:type="dxa"/>
          </w:tcPr>
          <w:p w14:paraId="45C1808D">
            <w:r>
              <w:rPr>
                <w:rFonts w:hint="eastAsia"/>
              </w:rPr>
              <w:t>40-80</w:t>
            </w:r>
          </w:p>
          <w:p w14:paraId="4C8B187F">
            <w:pPr>
              <w:rPr>
                <w:sz w:val="24"/>
              </w:rPr>
            </w:pPr>
            <w:r>
              <w:rPr>
                <w:sz w:val="24"/>
              </w:rPr>
              <w:t>When the temperature of the lamp body exceeds the set value, the power of the lamp bead decreases</w:t>
            </w:r>
          </w:p>
          <w:p w14:paraId="71CE73E6">
            <w:r>
              <w:rPr>
                <w:sz w:val="24"/>
              </w:rPr>
              <w:t>Attention: The lamp body needs to be connected to a temperature control resistor before this function can be activated</w:t>
            </w:r>
          </w:p>
        </w:tc>
      </w:tr>
      <w:tr w14:paraId="3727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585D34C7">
            <w:r>
              <w:t>温度</w:t>
            </w:r>
            <w:r>
              <w:rPr>
                <w:rFonts w:hint="eastAsia"/>
              </w:rPr>
              <w:t>2</w:t>
            </w:r>
            <w:r>
              <w:t>保护</w:t>
            </w:r>
            <w:r>
              <w:rPr>
                <w:rFonts w:hint="eastAsia"/>
              </w:rPr>
              <w:t xml:space="preserve">  </w:t>
            </w:r>
            <w:r>
              <w:rPr>
                <w:rFonts w:hint="eastAsia"/>
                <w:b/>
              </w:rPr>
              <w:t>70</w:t>
            </w:r>
          </w:p>
        </w:tc>
        <w:tc>
          <w:tcPr>
            <w:tcW w:w="6429" w:type="dxa"/>
          </w:tcPr>
          <w:p w14:paraId="7DAE947E">
            <w:r>
              <w:rPr>
                <w:rFonts w:hint="eastAsia"/>
              </w:rPr>
              <w:t>40-80</w:t>
            </w:r>
          </w:p>
          <w:p w14:paraId="75104C36">
            <w:pPr>
              <w:rPr>
                <w:sz w:val="24"/>
              </w:rPr>
            </w:pPr>
            <w:r>
              <w:rPr>
                <w:sz w:val="24"/>
              </w:rPr>
              <w:t>When the temperature of the lamp body exceeds the set value, the power of the lamp bead decreases</w:t>
            </w:r>
          </w:p>
          <w:p w14:paraId="5A11C8DE">
            <w:r>
              <w:rPr>
                <w:sz w:val="24"/>
              </w:rPr>
              <w:t>Attention: The lamp body needs to be connected to a temperature control resistor before this function can be activated</w:t>
            </w:r>
          </w:p>
        </w:tc>
      </w:tr>
      <w:tr w14:paraId="76461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4C82DBB9">
            <w:r>
              <w:t>推送</w:t>
            </w:r>
            <w:r>
              <w:rPr>
                <w:rFonts w:hint="eastAsia"/>
              </w:rPr>
              <w:t xml:space="preserve">  </w:t>
            </w:r>
            <w:r>
              <w:rPr>
                <w:rFonts w:hint="eastAsia"/>
                <w:b/>
              </w:rPr>
              <w:t>关闭</w:t>
            </w:r>
          </w:p>
        </w:tc>
        <w:tc>
          <w:tcPr>
            <w:tcW w:w="6429" w:type="dxa"/>
          </w:tcPr>
          <w:p w14:paraId="0BBF51CE">
            <w:pPr>
              <w:rPr>
                <w:sz w:val="24"/>
              </w:rPr>
            </w:pPr>
            <w:r>
              <w:rPr>
                <w:sz w:val="24"/>
              </w:rPr>
              <w:t>Push the backend parameters of the local machine, set parameters and channel modes to the slave machine.</w:t>
            </w:r>
          </w:p>
          <w:p w14:paraId="11668642">
            <w:pPr>
              <w:rPr>
                <w:color w:val="000000"/>
                <w:sz w:val="24"/>
              </w:rPr>
            </w:pPr>
            <w:r>
              <w:rPr>
                <w:rFonts w:hint="eastAsia"/>
                <w:sz w:val="24"/>
              </w:rPr>
              <w:t>Shut down：</w:t>
            </w:r>
            <w:r>
              <w:rPr>
                <w:sz w:val="24"/>
              </w:rPr>
              <w:t>Do not push</w:t>
            </w:r>
          </w:p>
          <w:p w14:paraId="1BD71752">
            <w:pPr>
              <w:rPr>
                <w:sz w:val="24"/>
              </w:rPr>
            </w:pPr>
            <w:r>
              <w:rPr>
                <w:rFonts w:hint="eastAsia"/>
                <w:sz w:val="24"/>
              </w:rPr>
              <w:t>Turn on：Push</w:t>
            </w:r>
          </w:p>
          <w:p w14:paraId="5D772E6A">
            <w:r>
              <w:rPr>
                <w:color w:val="000000"/>
                <w:sz w:val="18"/>
                <w:szCs w:val="18"/>
              </w:rPr>
              <w:t>Attention: Please ensure that the signal line between the host and the slave is connected and powered on, and that the slave display interface is a DMX address interface. When pushing, wait for the LED of the slave device to flash (indicating that the data sent by the host has been received and saved) before the host can exit the push state.</w:t>
            </w:r>
          </w:p>
        </w:tc>
      </w:tr>
    </w:tbl>
    <w:p w14:paraId="6DE9C35D"/>
    <w:p w14:paraId="1B3CE789"/>
    <w:p w14:paraId="780BA106">
      <w:r>
        <w:br w:type="page"/>
      </w:r>
    </w:p>
    <w:p w14:paraId="0104FD83">
      <w:pPr>
        <w:pBdr>
          <w:top w:val="threeDEmboss" w:color="auto" w:sz="12" w:space="3"/>
          <w:left w:val="threeDEmboss" w:color="auto" w:sz="12" w:space="0"/>
          <w:bottom w:val="threeDEmboss" w:color="auto" w:sz="12" w:space="2"/>
          <w:right w:val="threeDEmboss" w:color="auto" w:sz="12" w:space="2"/>
        </w:pBdr>
        <w:shd w:val="clear" w:color="auto" w:fill="E6E6E6"/>
        <w:snapToGrid w:val="0"/>
        <w:ind w:right="84" w:rightChars="40"/>
        <w:jc w:val="center"/>
        <w:rPr>
          <w:rFonts w:eastAsia="黑体" w:cs="Arial"/>
          <w:sz w:val="30"/>
          <w:szCs w:val="30"/>
        </w:rPr>
      </w:pPr>
      <w:r>
        <w:rPr>
          <w:rFonts w:hint="eastAsia" w:eastAsia="黑体" w:cs="Arial"/>
          <w:sz w:val="30"/>
          <w:szCs w:val="30"/>
        </w:rPr>
        <w:t xml:space="preserve">DMX </w:t>
      </w:r>
      <w:r>
        <w:rPr>
          <w:rFonts w:cs="Arial"/>
          <w:color w:val="030303"/>
          <w:kern w:val="0"/>
          <w:sz w:val="30"/>
          <w:szCs w:val="30"/>
          <w:lang w:bidi="ar"/>
        </w:rPr>
        <w:t xml:space="preserve">channel table </w:t>
      </w:r>
    </w:p>
    <w:p w14:paraId="078F37E7">
      <w:pPr>
        <w:ind w:firstLine="160" w:firstLineChars="100"/>
        <w:rPr>
          <w:bCs/>
          <w:sz w:val="16"/>
          <w:szCs w:val="16"/>
        </w:rPr>
      </w:pPr>
      <w:r>
        <w:rPr>
          <w:rFonts w:hint="eastAsia"/>
          <w:bCs/>
          <w:sz w:val="16"/>
          <w:szCs w:val="16"/>
        </w:rPr>
        <w:t xml:space="preserve"> </w:t>
      </w:r>
    </w:p>
    <w:tbl>
      <w:tblPr>
        <w:tblStyle w:val="7"/>
        <w:tblW w:w="0" w:type="auto"/>
        <w:tblInd w:w="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9"/>
        <w:gridCol w:w="1251"/>
        <w:gridCol w:w="1216"/>
        <w:gridCol w:w="1637"/>
        <w:gridCol w:w="1753"/>
        <w:gridCol w:w="2043"/>
      </w:tblGrid>
      <w:tr w14:paraId="34480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539" w:type="dxa"/>
            <w:shd w:val="clear" w:color="auto" w:fill="auto"/>
          </w:tcPr>
          <w:p w14:paraId="774378CE">
            <w:pPr>
              <w:widowControl/>
              <w:jc w:val="center"/>
              <w:rPr>
                <w:rFonts w:cs="Arial"/>
                <w:bCs/>
              </w:rPr>
            </w:pPr>
            <w:r>
              <w:rPr>
                <w:rFonts w:cs="Arial"/>
                <w:kern w:val="0"/>
                <w:lang w:bidi="ar"/>
              </w:rPr>
              <w:t>CH</w:t>
            </w:r>
          </w:p>
        </w:tc>
        <w:tc>
          <w:tcPr>
            <w:tcW w:w="1251" w:type="dxa"/>
            <w:shd w:val="clear" w:color="auto" w:fill="FFFF00"/>
          </w:tcPr>
          <w:p w14:paraId="2FFB2A0E">
            <w:pPr>
              <w:widowControl/>
              <w:jc w:val="left"/>
              <w:rPr>
                <w:rFonts w:cs="Arial"/>
                <w:bCs/>
              </w:rPr>
            </w:pPr>
            <w:r>
              <w:rPr>
                <w:rFonts w:cs="Arial"/>
                <w:kern w:val="0"/>
                <w:lang w:bidi="ar"/>
              </w:rPr>
              <w:t xml:space="preserve">1CH DWE </w:t>
            </w:r>
          </w:p>
        </w:tc>
        <w:tc>
          <w:tcPr>
            <w:tcW w:w="1216" w:type="dxa"/>
            <w:shd w:val="clear" w:color="auto" w:fill="FFFF00"/>
          </w:tcPr>
          <w:p w14:paraId="4C058C49">
            <w:pPr>
              <w:widowControl/>
              <w:jc w:val="left"/>
              <w:rPr>
                <w:rFonts w:cs="Arial"/>
                <w:bCs/>
              </w:rPr>
            </w:pPr>
            <w:r>
              <w:rPr>
                <w:rFonts w:cs="Arial"/>
                <w:kern w:val="0"/>
                <w:lang w:bidi="ar"/>
              </w:rPr>
              <w:t xml:space="preserve">2CH DWE </w:t>
            </w:r>
          </w:p>
        </w:tc>
        <w:tc>
          <w:tcPr>
            <w:tcW w:w="1637" w:type="dxa"/>
            <w:shd w:val="clear" w:color="auto" w:fill="FFFF00"/>
          </w:tcPr>
          <w:p w14:paraId="560BFE81">
            <w:pPr>
              <w:widowControl/>
              <w:jc w:val="left"/>
              <w:rPr>
                <w:rFonts w:cs="Arial"/>
                <w:bCs/>
              </w:rPr>
            </w:pPr>
            <w:r>
              <w:rPr>
                <w:rFonts w:cs="Arial"/>
                <w:kern w:val="0"/>
                <w:lang w:bidi="ar"/>
              </w:rPr>
              <w:t xml:space="preserve">4CH DWE </w:t>
            </w:r>
          </w:p>
        </w:tc>
        <w:tc>
          <w:tcPr>
            <w:tcW w:w="1753" w:type="dxa"/>
            <w:shd w:val="clear" w:color="auto" w:fill="FFFF00"/>
          </w:tcPr>
          <w:p w14:paraId="5DADB966">
            <w:pPr>
              <w:widowControl/>
              <w:jc w:val="left"/>
              <w:rPr>
                <w:rFonts w:cs="Arial"/>
                <w:bCs/>
              </w:rPr>
            </w:pPr>
            <w:r>
              <w:rPr>
                <w:rFonts w:cs="Arial"/>
                <w:kern w:val="0"/>
                <w:lang w:bidi="ar"/>
              </w:rPr>
              <w:t xml:space="preserve">9CH DWE+ </w:t>
            </w:r>
          </w:p>
        </w:tc>
        <w:tc>
          <w:tcPr>
            <w:tcW w:w="2043" w:type="dxa"/>
            <w:shd w:val="clear" w:color="auto" w:fill="00B0F0"/>
          </w:tcPr>
          <w:p w14:paraId="7738A2C2">
            <w:pPr>
              <w:widowControl/>
              <w:shd w:val="clear" w:color="auto" w:fill="00B0F0"/>
              <w:jc w:val="left"/>
              <w:rPr>
                <w:rFonts w:cs="Arial"/>
                <w:color w:val="4BACC6"/>
                <w:kern w:val="0"/>
                <w:lang w:bidi="ar"/>
              </w:rPr>
            </w:pPr>
            <w:r>
              <w:rPr>
                <w:rFonts w:cs="Arial"/>
                <w:kern w:val="0"/>
                <w:lang w:bidi="ar"/>
              </w:rPr>
              <w:t>6CH STROBE</w:t>
            </w:r>
          </w:p>
        </w:tc>
      </w:tr>
      <w:tr w14:paraId="54C34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shd w:val="clear" w:color="auto" w:fill="auto"/>
          </w:tcPr>
          <w:p w14:paraId="2DC652DC">
            <w:pPr>
              <w:snapToGrid w:val="0"/>
              <w:ind w:left="315" w:right="84" w:rightChars="40" w:hanging="315" w:hangingChars="150"/>
              <w:jc w:val="center"/>
            </w:pPr>
            <w:r>
              <w:t>1</w:t>
            </w:r>
          </w:p>
        </w:tc>
        <w:tc>
          <w:tcPr>
            <w:tcW w:w="1251" w:type="dxa"/>
            <w:shd w:val="clear" w:color="auto" w:fill="auto"/>
          </w:tcPr>
          <w:p w14:paraId="643DF074">
            <w:pPr>
              <w:snapToGrid w:val="0"/>
              <w:ind w:left="315" w:right="84" w:rightChars="40" w:hanging="315" w:hangingChars="150"/>
            </w:pPr>
            <w:r>
              <w:t>Dimmer</w:t>
            </w:r>
          </w:p>
        </w:tc>
        <w:tc>
          <w:tcPr>
            <w:tcW w:w="1216" w:type="dxa"/>
            <w:shd w:val="clear" w:color="auto" w:fill="auto"/>
          </w:tcPr>
          <w:p w14:paraId="5A32669F">
            <w:pPr>
              <w:snapToGrid w:val="0"/>
              <w:ind w:left="315" w:right="84" w:rightChars="40" w:hanging="315" w:hangingChars="150"/>
            </w:pPr>
            <w:r>
              <w:t>Dimmer1</w:t>
            </w:r>
          </w:p>
        </w:tc>
        <w:tc>
          <w:tcPr>
            <w:tcW w:w="1637" w:type="dxa"/>
            <w:shd w:val="clear" w:color="auto" w:fill="auto"/>
          </w:tcPr>
          <w:p w14:paraId="442F99D3">
            <w:pPr>
              <w:snapToGrid w:val="0"/>
              <w:ind w:left="315" w:right="84" w:rightChars="40" w:hanging="315" w:hangingChars="150"/>
            </w:pPr>
            <w:r>
              <w:t xml:space="preserve">Dimmer 1 </w:t>
            </w:r>
          </w:p>
        </w:tc>
        <w:tc>
          <w:tcPr>
            <w:tcW w:w="1753" w:type="dxa"/>
            <w:shd w:val="clear" w:color="auto" w:fill="auto"/>
          </w:tcPr>
          <w:p w14:paraId="0C26DBB9">
            <w:pPr>
              <w:snapToGrid w:val="0"/>
              <w:ind w:left="315" w:right="84" w:rightChars="40" w:hanging="315" w:hangingChars="150"/>
            </w:pPr>
            <w:r>
              <w:t>Master Dimmer</w:t>
            </w:r>
          </w:p>
        </w:tc>
        <w:tc>
          <w:tcPr>
            <w:tcW w:w="2043" w:type="dxa"/>
            <w:shd w:val="clear" w:color="auto" w:fill="auto"/>
          </w:tcPr>
          <w:p w14:paraId="10B03D74">
            <w:pPr>
              <w:snapToGrid w:val="0"/>
              <w:ind w:left="315" w:right="84" w:rightChars="40" w:hanging="315" w:hangingChars="150"/>
            </w:pPr>
            <w:r>
              <w:t>Master Dimmer</w:t>
            </w:r>
          </w:p>
        </w:tc>
      </w:tr>
      <w:tr w14:paraId="2575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shd w:val="clear" w:color="auto" w:fill="auto"/>
          </w:tcPr>
          <w:p w14:paraId="1B8ADCAC">
            <w:pPr>
              <w:snapToGrid w:val="0"/>
              <w:ind w:left="315" w:right="84" w:rightChars="40" w:hanging="315" w:hangingChars="150"/>
              <w:jc w:val="center"/>
            </w:pPr>
            <w:r>
              <w:t>2</w:t>
            </w:r>
          </w:p>
        </w:tc>
        <w:tc>
          <w:tcPr>
            <w:tcW w:w="1251" w:type="dxa"/>
            <w:shd w:val="clear" w:color="auto" w:fill="auto"/>
          </w:tcPr>
          <w:p w14:paraId="34FF9057">
            <w:pPr>
              <w:snapToGrid w:val="0"/>
              <w:ind w:left="315" w:right="84" w:rightChars="40" w:hanging="315" w:hangingChars="150"/>
            </w:pPr>
          </w:p>
        </w:tc>
        <w:tc>
          <w:tcPr>
            <w:tcW w:w="1216" w:type="dxa"/>
            <w:shd w:val="clear" w:color="auto" w:fill="auto"/>
          </w:tcPr>
          <w:p w14:paraId="36BFD9B6">
            <w:pPr>
              <w:snapToGrid w:val="0"/>
              <w:ind w:left="315" w:right="84" w:rightChars="40" w:hanging="315" w:hangingChars="150"/>
            </w:pPr>
            <w:r>
              <w:t>Dimmer2</w:t>
            </w:r>
          </w:p>
        </w:tc>
        <w:tc>
          <w:tcPr>
            <w:tcW w:w="1637" w:type="dxa"/>
            <w:shd w:val="clear" w:color="auto" w:fill="auto"/>
          </w:tcPr>
          <w:p w14:paraId="628D3504">
            <w:pPr>
              <w:snapToGrid w:val="0"/>
              <w:ind w:left="315" w:right="84" w:rightChars="40" w:hanging="315" w:hangingChars="150"/>
            </w:pPr>
            <w:r>
              <w:t>Dimmer Curve</w:t>
            </w:r>
          </w:p>
        </w:tc>
        <w:tc>
          <w:tcPr>
            <w:tcW w:w="1753" w:type="dxa"/>
            <w:shd w:val="clear" w:color="auto" w:fill="auto"/>
          </w:tcPr>
          <w:p w14:paraId="774877AD">
            <w:pPr>
              <w:snapToGrid w:val="0"/>
              <w:ind w:left="315" w:right="84" w:rightChars="40" w:hanging="315" w:hangingChars="150"/>
            </w:pPr>
            <w:r>
              <w:t xml:space="preserve">Shutter </w:t>
            </w:r>
          </w:p>
        </w:tc>
        <w:tc>
          <w:tcPr>
            <w:tcW w:w="2043" w:type="dxa"/>
            <w:shd w:val="clear" w:color="auto" w:fill="auto"/>
          </w:tcPr>
          <w:p w14:paraId="4C519C91">
            <w:pPr>
              <w:snapToGrid w:val="0"/>
              <w:ind w:left="315" w:right="84" w:rightChars="40" w:hanging="315" w:hangingChars="150"/>
            </w:pPr>
            <w:r>
              <w:t xml:space="preserve">Shutter </w:t>
            </w:r>
          </w:p>
        </w:tc>
      </w:tr>
      <w:tr w14:paraId="4E08C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shd w:val="clear" w:color="auto" w:fill="auto"/>
          </w:tcPr>
          <w:p w14:paraId="22306AF0">
            <w:pPr>
              <w:snapToGrid w:val="0"/>
              <w:ind w:left="315" w:right="84" w:rightChars="40" w:hanging="315" w:hangingChars="150"/>
              <w:jc w:val="center"/>
            </w:pPr>
            <w:r>
              <w:t>3</w:t>
            </w:r>
          </w:p>
        </w:tc>
        <w:tc>
          <w:tcPr>
            <w:tcW w:w="1251" w:type="dxa"/>
            <w:shd w:val="clear" w:color="auto" w:fill="auto"/>
          </w:tcPr>
          <w:p w14:paraId="7FFF7E86">
            <w:pPr>
              <w:snapToGrid w:val="0"/>
              <w:ind w:left="315" w:right="84" w:rightChars="40" w:hanging="315" w:hangingChars="150"/>
            </w:pPr>
          </w:p>
        </w:tc>
        <w:tc>
          <w:tcPr>
            <w:tcW w:w="1216" w:type="dxa"/>
            <w:shd w:val="clear" w:color="auto" w:fill="auto"/>
          </w:tcPr>
          <w:p w14:paraId="0A5739A6">
            <w:pPr>
              <w:snapToGrid w:val="0"/>
              <w:ind w:left="315" w:right="84" w:rightChars="40" w:hanging="315" w:hangingChars="150"/>
            </w:pPr>
          </w:p>
        </w:tc>
        <w:tc>
          <w:tcPr>
            <w:tcW w:w="1637" w:type="dxa"/>
            <w:shd w:val="clear" w:color="auto" w:fill="auto"/>
          </w:tcPr>
          <w:p w14:paraId="028B1B4F">
            <w:pPr>
              <w:snapToGrid w:val="0"/>
              <w:ind w:left="315" w:right="84" w:rightChars="40" w:hanging="315" w:hangingChars="150"/>
            </w:pPr>
            <w:r>
              <w:t>Dimmer Response</w:t>
            </w:r>
          </w:p>
        </w:tc>
        <w:tc>
          <w:tcPr>
            <w:tcW w:w="1753" w:type="dxa"/>
            <w:shd w:val="clear" w:color="auto" w:fill="auto"/>
          </w:tcPr>
          <w:p w14:paraId="0C8A7B6F">
            <w:pPr>
              <w:snapToGrid w:val="0"/>
              <w:ind w:left="315" w:right="84" w:rightChars="40" w:hanging="315" w:hangingChars="150"/>
            </w:pPr>
            <w:r>
              <w:t xml:space="preserve">Red </w:t>
            </w:r>
          </w:p>
        </w:tc>
        <w:tc>
          <w:tcPr>
            <w:tcW w:w="2043" w:type="dxa"/>
            <w:shd w:val="clear" w:color="auto" w:fill="auto"/>
          </w:tcPr>
          <w:p w14:paraId="5E95BDE4">
            <w:pPr>
              <w:snapToGrid w:val="0"/>
              <w:ind w:left="315" w:right="84" w:rightChars="40" w:hanging="315" w:hangingChars="150"/>
            </w:pPr>
            <w:r>
              <w:t xml:space="preserve">Duration </w:t>
            </w:r>
          </w:p>
        </w:tc>
      </w:tr>
      <w:tr w14:paraId="4DAB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shd w:val="clear" w:color="auto" w:fill="auto"/>
          </w:tcPr>
          <w:p w14:paraId="144E3439">
            <w:pPr>
              <w:snapToGrid w:val="0"/>
              <w:ind w:left="315" w:right="84" w:rightChars="40" w:hanging="315" w:hangingChars="150"/>
              <w:jc w:val="center"/>
            </w:pPr>
            <w:r>
              <w:t>4</w:t>
            </w:r>
          </w:p>
        </w:tc>
        <w:tc>
          <w:tcPr>
            <w:tcW w:w="1251" w:type="dxa"/>
            <w:shd w:val="clear" w:color="auto" w:fill="auto"/>
          </w:tcPr>
          <w:p w14:paraId="73E38596">
            <w:pPr>
              <w:snapToGrid w:val="0"/>
              <w:ind w:left="315" w:right="84" w:rightChars="40" w:hanging="315" w:hangingChars="150"/>
            </w:pPr>
          </w:p>
        </w:tc>
        <w:tc>
          <w:tcPr>
            <w:tcW w:w="1216" w:type="dxa"/>
            <w:shd w:val="clear" w:color="auto" w:fill="auto"/>
          </w:tcPr>
          <w:p w14:paraId="45E0F1C5">
            <w:pPr>
              <w:snapToGrid w:val="0"/>
              <w:ind w:left="315" w:right="84" w:rightChars="40" w:hanging="315" w:hangingChars="150"/>
            </w:pPr>
          </w:p>
        </w:tc>
        <w:tc>
          <w:tcPr>
            <w:tcW w:w="1637" w:type="dxa"/>
            <w:shd w:val="clear" w:color="auto" w:fill="auto"/>
          </w:tcPr>
          <w:p w14:paraId="1003E992">
            <w:pPr>
              <w:snapToGrid w:val="0"/>
              <w:ind w:left="315" w:right="84" w:rightChars="40" w:hanging="315" w:hangingChars="150"/>
            </w:pPr>
            <w:r>
              <w:t xml:space="preserve">Redshift </w:t>
            </w:r>
          </w:p>
        </w:tc>
        <w:tc>
          <w:tcPr>
            <w:tcW w:w="1753" w:type="dxa"/>
            <w:shd w:val="clear" w:color="auto" w:fill="auto"/>
          </w:tcPr>
          <w:p w14:paraId="2926E06F">
            <w:pPr>
              <w:snapToGrid w:val="0"/>
              <w:ind w:left="315" w:right="84" w:rightChars="40" w:hanging="315" w:hangingChars="150"/>
            </w:pPr>
            <w:r>
              <w:t>Green</w:t>
            </w:r>
          </w:p>
        </w:tc>
        <w:tc>
          <w:tcPr>
            <w:tcW w:w="2043" w:type="dxa"/>
            <w:shd w:val="clear" w:color="auto" w:fill="auto"/>
          </w:tcPr>
          <w:p w14:paraId="27251BC0">
            <w:pPr>
              <w:snapToGrid w:val="0"/>
              <w:ind w:left="315" w:right="84" w:rightChars="40" w:hanging="315" w:hangingChars="150"/>
            </w:pPr>
            <w:r>
              <w:t xml:space="preserve">Dimmer 1 </w:t>
            </w:r>
          </w:p>
        </w:tc>
      </w:tr>
      <w:tr w14:paraId="0AFFB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shd w:val="clear" w:color="auto" w:fill="auto"/>
          </w:tcPr>
          <w:p w14:paraId="516CE96F">
            <w:pPr>
              <w:snapToGrid w:val="0"/>
              <w:ind w:left="315" w:right="84" w:rightChars="40" w:hanging="315" w:hangingChars="150"/>
              <w:jc w:val="center"/>
            </w:pPr>
            <w:r>
              <w:t>5</w:t>
            </w:r>
          </w:p>
        </w:tc>
        <w:tc>
          <w:tcPr>
            <w:tcW w:w="1251" w:type="dxa"/>
            <w:shd w:val="clear" w:color="auto" w:fill="auto"/>
          </w:tcPr>
          <w:p w14:paraId="26F7C9A6">
            <w:pPr>
              <w:snapToGrid w:val="0"/>
              <w:ind w:left="315" w:right="84" w:rightChars="40" w:hanging="315" w:hangingChars="150"/>
            </w:pPr>
          </w:p>
        </w:tc>
        <w:tc>
          <w:tcPr>
            <w:tcW w:w="1216" w:type="dxa"/>
            <w:shd w:val="clear" w:color="auto" w:fill="auto"/>
          </w:tcPr>
          <w:p w14:paraId="71498267">
            <w:pPr>
              <w:snapToGrid w:val="0"/>
              <w:ind w:left="315" w:right="84" w:rightChars="40" w:hanging="315" w:hangingChars="150"/>
            </w:pPr>
          </w:p>
        </w:tc>
        <w:tc>
          <w:tcPr>
            <w:tcW w:w="1637" w:type="dxa"/>
            <w:shd w:val="clear" w:color="auto" w:fill="auto"/>
          </w:tcPr>
          <w:p w14:paraId="4446E4AE">
            <w:pPr>
              <w:snapToGrid w:val="0"/>
              <w:ind w:left="315" w:right="84" w:rightChars="40" w:hanging="315" w:hangingChars="150"/>
            </w:pPr>
          </w:p>
        </w:tc>
        <w:tc>
          <w:tcPr>
            <w:tcW w:w="1753" w:type="dxa"/>
            <w:shd w:val="clear" w:color="auto" w:fill="auto"/>
          </w:tcPr>
          <w:p w14:paraId="2CE2614E">
            <w:pPr>
              <w:snapToGrid w:val="0"/>
              <w:ind w:left="315" w:right="84" w:rightChars="40" w:hanging="315" w:hangingChars="150"/>
            </w:pPr>
            <w:r>
              <w:t xml:space="preserve">Blue </w:t>
            </w:r>
          </w:p>
        </w:tc>
        <w:tc>
          <w:tcPr>
            <w:tcW w:w="2043" w:type="dxa"/>
            <w:shd w:val="clear" w:color="auto" w:fill="auto"/>
          </w:tcPr>
          <w:p w14:paraId="3F99583D">
            <w:pPr>
              <w:snapToGrid w:val="0"/>
              <w:ind w:left="315" w:right="84" w:rightChars="40" w:hanging="315" w:hangingChars="150"/>
            </w:pPr>
            <w:r>
              <w:t xml:space="preserve">Dimmer 2 </w:t>
            </w:r>
          </w:p>
        </w:tc>
      </w:tr>
      <w:tr w14:paraId="0A07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shd w:val="clear" w:color="auto" w:fill="auto"/>
          </w:tcPr>
          <w:p w14:paraId="0C6D1B7A">
            <w:pPr>
              <w:snapToGrid w:val="0"/>
              <w:ind w:left="315" w:right="84" w:rightChars="40" w:hanging="315" w:hangingChars="150"/>
              <w:jc w:val="center"/>
            </w:pPr>
            <w:r>
              <w:rPr>
                <w:rFonts w:hint="eastAsia"/>
              </w:rPr>
              <w:t>6</w:t>
            </w:r>
          </w:p>
        </w:tc>
        <w:tc>
          <w:tcPr>
            <w:tcW w:w="1251" w:type="dxa"/>
            <w:shd w:val="clear" w:color="auto" w:fill="auto"/>
          </w:tcPr>
          <w:p w14:paraId="237E399F">
            <w:pPr>
              <w:snapToGrid w:val="0"/>
              <w:ind w:left="315" w:right="84" w:rightChars="40" w:hanging="315" w:hangingChars="150"/>
            </w:pPr>
          </w:p>
        </w:tc>
        <w:tc>
          <w:tcPr>
            <w:tcW w:w="1216" w:type="dxa"/>
            <w:shd w:val="clear" w:color="auto" w:fill="auto"/>
          </w:tcPr>
          <w:p w14:paraId="28932495">
            <w:pPr>
              <w:snapToGrid w:val="0"/>
              <w:ind w:left="315" w:right="84" w:rightChars="40" w:hanging="315" w:hangingChars="150"/>
            </w:pPr>
          </w:p>
        </w:tc>
        <w:tc>
          <w:tcPr>
            <w:tcW w:w="1637" w:type="dxa"/>
            <w:shd w:val="clear" w:color="auto" w:fill="auto"/>
          </w:tcPr>
          <w:p w14:paraId="076FE9F0">
            <w:pPr>
              <w:snapToGrid w:val="0"/>
              <w:ind w:left="315" w:right="84" w:rightChars="40" w:hanging="315" w:hangingChars="150"/>
            </w:pPr>
          </w:p>
        </w:tc>
        <w:tc>
          <w:tcPr>
            <w:tcW w:w="1753" w:type="dxa"/>
            <w:shd w:val="clear" w:color="auto" w:fill="auto"/>
          </w:tcPr>
          <w:p w14:paraId="6E5C51D6">
            <w:pPr>
              <w:snapToGrid w:val="0"/>
              <w:ind w:left="315" w:right="84" w:rightChars="40" w:hanging="315" w:hangingChars="150"/>
            </w:pPr>
            <w:r>
              <w:t xml:space="preserve">CTC </w:t>
            </w:r>
          </w:p>
        </w:tc>
        <w:tc>
          <w:tcPr>
            <w:tcW w:w="2043" w:type="dxa"/>
            <w:shd w:val="clear" w:color="auto" w:fill="auto"/>
          </w:tcPr>
          <w:p w14:paraId="3B76D2C3">
            <w:pPr>
              <w:snapToGrid w:val="0"/>
              <w:ind w:left="315" w:right="84" w:rightChars="40" w:hanging="315" w:hangingChars="150"/>
            </w:pPr>
            <w:r>
              <w:t xml:space="preserve">CTC </w:t>
            </w:r>
          </w:p>
        </w:tc>
      </w:tr>
      <w:tr w14:paraId="038A8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shd w:val="clear" w:color="auto" w:fill="auto"/>
          </w:tcPr>
          <w:p w14:paraId="7A24B709">
            <w:pPr>
              <w:snapToGrid w:val="0"/>
              <w:ind w:left="315" w:right="84" w:rightChars="40" w:hanging="315" w:hangingChars="150"/>
              <w:jc w:val="center"/>
            </w:pPr>
            <w:r>
              <w:rPr>
                <w:rFonts w:hint="eastAsia"/>
              </w:rPr>
              <w:t>7</w:t>
            </w:r>
          </w:p>
        </w:tc>
        <w:tc>
          <w:tcPr>
            <w:tcW w:w="1251" w:type="dxa"/>
            <w:shd w:val="clear" w:color="auto" w:fill="auto"/>
          </w:tcPr>
          <w:p w14:paraId="6F418882">
            <w:pPr>
              <w:snapToGrid w:val="0"/>
              <w:ind w:left="315" w:right="84" w:rightChars="40" w:hanging="315" w:hangingChars="150"/>
            </w:pPr>
          </w:p>
        </w:tc>
        <w:tc>
          <w:tcPr>
            <w:tcW w:w="1216" w:type="dxa"/>
            <w:shd w:val="clear" w:color="auto" w:fill="auto"/>
          </w:tcPr>
          <w:p w14:paraId="35594F23">
            <w:pPr>
              <w:snapToGrid w:val="0"/>
              <w:ind w:left="315" w:right="84" w:rightChars="40" w:hanging="315" w:hangingChars="150"/>
            </w:pPr>
          </w:p>
        </w:tc>
        <w:tc>
          <w:tcPr>
            <w:tcW w:w="1637" w:type="dxa"/>
            <w:shd w:val="clear" w:color="auto" w:fill="auto"/>
          </w:tcPr>
          <w:p w14:paraId="316C0C69">
            <w:pPr>
              <w:snapToGrid w:val="0"/>
              <w:ind w:left="315" w:right="84" w:rightChars="40" w:hanging="315" w:hangingChars="150"/>
            </w:pPr>
          </w:p>
        </w:tc>
        <w:tc>
          <w:tcPr>
            <w:tcW w:w="1753" w:type="dxa"/>
            <w:shd w:val="clear" w:color="auto" w:fill="auto"/>
          </w:tcPr>
          <w:p w14:paraId="53F42C38">
            <w:pPr>
              <w:snapToGrid w:val="0"/>
              <w:ind w:left="315" w:right="84" w:rightChars="40" w:hanging="315" w:hangingChars="150"/>
            </w:pPr>
            <w:r>
              <w:t>Dimmer Curve</w:t>
            </w:r>
          </w:p>
        </w:tc>
        <w:tc>
          <w:tcPr>
            <w:tcW w:w="2043" w:type="dxa"/>
            <w:shd w:val="clear" w:color="auto" w:fill="auto"/>
          </w:tcPr>
          <w:p w14:paraId="6A3DECDC">
            <w:pPr>
              <w:snapToGrid w:val="0"/>
              <w:ind w:left="315" w:right="84" w:rightChars="40" w:hanging="315" w:hangingChars="150"/>
            </w:pPr>
          </w:p>
        </w:tc>
      </w:tr>
      <w:tr w14:paraId="7A7C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shd w:val="clear" w:color="auto" w:fill="auto"/>
          </w:tcPr>
          <w:p w14:paraId="67EEEF01">
            <w:pPr>
              <w:snapToGrid w:val="0"/>
              <w:ind w:left="315" w:right="84" w:rightChars="40" w:hanging="315" w:hangingChars="150"/>
              <w:jc w:val="center"/>
            </w:pPr>
            <w:r>
              <w:rPr>
                <w:rFonts w:hint="eastAsia"/>
              </w:rPr>
              <w:t>8</w:t>
            </w:r>
          </w:p>
        </w:tc>
        <w:tc>
          <w:tcPr>
            <w:tcW w:w="1251" w:type="dxa"/>
            <w:shd w:val="clear" w:color="auto" w:fill="auto"/>
          </w:tcPr>
          <w:p w14:paraId="40B49DBD">
            <w:pPr>
              <w:snapToGrid w:val="0"/>
              <w:ind w:left="315" w:right="84" w:rightChars="40" w:hanging="315" w:hangingChars="150"/>
            </w:pPr>
          </w:p>
        </w:tc>
        <w:tc>
          <w:tcPr>
            <w:tcW w:w="1216" w:type="dxa"/>
            <w:shd w:val="clear" w:color="auto" w:fill="auto"/>
          </w:tcPr>
          <w:p w14:paraId="0C976B02">
            <w:pPr>
              <w:snapToGrid w:val="0"/>
              <w:ind w:left="315" w:right="84" w:rightChars="40" w:hanging="315" w:hangingChars="150"/>
            </w:pPr>
          </w:p>
        </w:tc>
        <w:tc>
          <w:tcPr>
            <w:tcW w:w="1637" w:type="dxa"/>
            <w:shd w:val="clear" w:color="auto" w:fill="auto"/>
          </w:tcPr>
          <w:p w14:paraId="2DEFE1A5">
            <w:pPr>
              <w:snapToGrid w:val="0"/>
              <w:ind w:left="315" w:right="84" w:rightChars="40" w:hanging="315" w:hangingChars="150"/>
            </w:pPr>
          </w:p>
        </w:tc>
        <w:tc>
          <w:tcPr>
            <w:tcW w:w="1753" w:type="dxa"/>
            <w:shd w:val="clear" w:color="auto" w:fill="auto"/>
          </w:tcPr>
          <w:p w14:paraId="3662F93E">
            <w:pPr>
              <w:snapToGrid w:val="0"/>
              <w:ind w:left="315" w:right="84" w:rightChars="40" w:hanging="315" w:hangingChars="150"/>
            </w:pPr>
            <w:r>
              <w:t>Dimmer Response</w:t>
            </w:r>
          </w:p>
        </w:tc>
        <w:tc>
          <w:tcPr>
            <w:tcW w:w="2043" w:type="dxa"/>
            <w:shd w:val="clear" w:color="auto" w:fill="auto"/>
          </w:tcPr>
          <w:p w14:paraId="0BD58CC6">
            <w:pPr>
              <w:snapToGrid w:val="0"/>
              <w:ind w:left="315" w:right="84" w:rightChars="40" w:hanging="315" w:hangingChars="150"/>
            </w:pPr>
          </w:p>
        </w:tc>
      </w:tr>
      <w:tr w14:paraId="2010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shd w:val="clear" w:color="auto" w:fill="auto"/>
          </w:tcPr>
          <w:p w14:paraId="608FED19">
            <w:pPr>
              <w:snapToGrid w:val="0"/>
              <w:ind w:left="315" w:right="84" w:rightChars="40" w:hanging="315" w:hangingChars="150"/>
              <w:jc w:val="center"/>
            </w:pPr>
            <w:r>
              <w:rPr>
                <w:rFonts w:hint="eastAsia"/>
              </w:rPr>
              <w:t>9</w:t>
            </w:r>
          </w:p>
        </w:tc>
        <w:tc>
          <w:tcPr>
            <w:tcW w:w="1251" w:type="dxa"/>
            <w:shd w:val="clear" w:color="auto" w:fill="auto"/>
          </w:tcPr>
          <w:p w14:paraId="1D6E6619">
            <w:pPr>
              <w:snapToGrid w:val="0"/>
              <w:ind w:left="315" w:right="84" w:rightChars="40" w:hanging="315" w:hangingChars="150"/>
            </w:pPr>
          </w:p>
        </w:tc>
        <w:tc>
          <w:tcPr>
            <w:tcW w:w="1216" w:type="dxa"/>
            <w:shd w:val="clear" w:color="auto" w:fill="auto"/>
          </w:tcPr>
          <w:p w14:paraId="5BB04C66">
            <w:pPr>
              <w:snapToGrid w:val="0"/>
              <w:ind w:left="315" w:right="84" w:rightChars="40" w:hanging="315" w:hangingChars="150"/>
            </w:pPr>
          </w:p>
        </w:tc>
        <w:tc>
          <w:tcPr>
            <w:tcW w:w="1637" w:type="dxa"/>
            <w:shd w:val="clear" w:color="auto" w:fill="auto"/>
          </w:tcPr>
          <w:p w14:paraId="119985E9">
            <w:pPr>
              <w:snapToGrid w:val="0"/>
              <w:ind w:left="315" w:right="84" w:rightChars="40" w:hanging="315" w:hangingChars="150"/>
            </w:pPr>
          </w:p>
        </w:tc>
        <w:tc>
          <w:tcPr>
            <w:tcW w:w="1753" w:type="dxa"/>
            <w:shd w:val="clear" w:color="auto" w:fill="auto"/>
          </w:tcPr>
          <w:p w14:paraId="0C9FDD8A">
            <w:pPr>
              <w:snapToGrid w:val="0"/>
              <w:ind w:left="315" w:right="84" w:rightChars="40" w:hanging="315" w:hangingChars="150"/>
            </w:pPr>
            <w:r>
              <w:t>Redshift</w:t>
            </w:r>
          </w:p>
        </w:tc>
        <w:tc>
          <w:tcPr>
            <w:tcW w:w="2043" w:type="dxa"/>
            <w:shd w:val="clear" w:color="auto" w:fill="auto"/>
          </w:tcPr>
          <w:p w14:paraId="68EF2C92">
            <w:pPr>
              <w:snapToGrid w:val="0"/>
              <w:ind w:left="315" w:right="84" w:rightChars="40" w:hanging="315" w:hangingChars="150"/>
            </w:pPr>
          </w:p>
        </w:tc>
      </w:tr>
    </w:tbl>
    <w:p w14:paraId="7A713D99">
      <w:pPr>
        <w:rPr>
          <w:rFonts w:cs="Arial"/>
        </w:rPr>
      </w:pPr>
    </w:p>
    <w:tbl>
      <w:tblPr>
        <w:tblStyle w:val="7"/>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0"/>
        <w:gridCol w:w="1499"/>
        <w:gridCol w:w="2037"/>
        <w:gridCol w:w="2150"/>
        <w:gridCol w:w="2188"/>
      </w:tblGrid>
      <w:tr w14:paraId="4CFD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550" w:type="dxa"/>
            <w:shd w:val="clear" w:color="auto" w:fill="auto"/>
          </w:tcPr>
          <w:p w14:paraId="2CD5C74A">
            <w:pPr>
              <w:jc w:val="center"/>
              <w:rPr>
                <w:rFonts w:cs="Arial"/>
              </w:rPr>
            </w:pPr>
            <w:r>
              <w:rPr>
                <w:rFonts w:cs="Arial"/>
              </w:rPr>
              <w:t>CH</w:t>
            </w:r>
          </w:p>
        </w:tc>
        <w:tc>
          <w:tcPr>
            <w:tcW w:w="1499" w:type="dxa"/>
            <w:shd w:val="clear" w:color="auto" w:fill="FF0000"/>
          </w:tcPr>
          <w:p w14:paraId="119088C3">
            <w:pPr>
              <w:widowControl/>
              <w:jc w:val="left"/>
              <w:rPr>
                <w:rFonts w:cs="Arial"/>
                <w:color w:val="FF0000"/>
              </w:rPr>
            </w:pPr>
            <w:r>
              <w:rPr>
                <w:rFonts w:cs="Arial"/>
                <w:b/>
                <w:bCs/>
                <w:color w:val="FFFFFF"/>
                <w:kern w:val="0"/>
                <w:lang w:bidi="ar"/>
              </w:rPr>
              <w:t xml:space="preserve">6CH RGB </w:t>
            </w:r>
          </w:p>
        </w:tc>
        <w:tc>
          <w:tcPr>
            <w:tcW w:w="2037" w:type="dxa"/>
            <w:shd w:val="clear" w:color="auto" w:fill="FF0000"/>
          </w:tcPr>
          <w:p w14:paraId="33B25D9D">
            <w:pPr>
              <w:widowControl/>
              <w:jc w:val="left"/>
              <w:rPr>
                <w:rFonts w:cs="Arial"/>
              </w:rPr>
            </w:pPr>
            <w:r>
              <w:rPr>
                <w:rFonts w:cs="Arial"/>
                <w:b/>
                <w:bCs/>
                <w:color w:val="FFFFFF"/>
                <w:kern w:val="0"/>
                <w:lang w:bidi="ar"/>
              </w:rPr>
              <w:t xml:space="preserve">10CH BASIC RGB </w:t>
            </w:r>
          </w:p>
        </w:tc>
        <w:tc>
          <w:tcPr>
            <w:tcW w:w="2150" w:type="dxa"/>
            <w:shd w:val="clear" w:color="auto" w:fill="FF0000"/>
          </w:tcPr>
          <w:p w14:paraId="0418FC0D">
            <w:pPr>
              <w:widowControl/>
              <w:jc w:val="left"/>
              <w:rPr>
                <w:rFonts w:cs="Arial"/>
              </w:rPr>
            </w:pPr>
            <w:r>
              <w:rPr>
                <w:rFonts w:cs="Arial"/>
                <w:b/>
                <w:bCs/>
                <w:color w:val="FFFFFF"/>
                <w:kern w:val="0"/>
                <w:lang w:bidi="ar"/>
              </w:rPr>
              <w:t xml:space="preserve">14CH BASIC RGB </w:t>
            </w:r>
          </w:p>
        </w:tc>
        <w:tc>
          <w:tcPr>
            <w:tcW w:w="2188" w:type="dxa"/>
            <w:shd w:val="clear" w:color="auto" w:fill="FF0000"/>
          </w:tcPr>
          <w:p w14:paraId="773A78B0">
            <w:pPr>
              <w:widowControl/>
              <w:jc w:val="left"/>
              <w:rPr>
                <w:rFonts w:cs="Arial"/>
                <w:b/>
                <w:bCs/>
                <w:color w:val="FFFFFF"/>
                <w:kern w:val="0"/>
                <w:lang w:bidi="ar"/>
              </w:rPr>
            </w:pPr>
            <w:r>
              <w:rPr>
                <w:rFonts w:cs="Arial"/>
                <w:b/>
                <w:bCs/>
                <w:color w:val="FFFFFF"/>
                <w:kern w:val="0"/>
                <w:lang w:bidi="ar"/>
              </w:rPr>
              <w:t xml:space="preserve">13CH STANDARD RGB </w:t>
            </w:r>
          </w:p>
        </w:tc>
      </w:tr>
      <w:tr w14:paraId="24360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dxa"/>
            <w:shd w:val="clear" w:color="auto" w:fill="auto"/>
          </w:tcPr>
          <w:p w14:paraId="5A10ED74">
            <w:pPr>
              <w:snapToGrid w:val="0"/>
              <w:ind w:left="315" w:right="84" w:rightChars="40" w:hanging="315" w:hangingChars="150"/>
              <w:jc w:val="center"/>
            </w:pPr>
            <w:r>
              <w:t>1</w:t>
            </w:r>
          </w:p>
        </w:tc>
        <w:tc>
          <w:tcPr>
            <w:tcW w:w="1499" w:type="dxa"/>
            <w:shd w:val="clear" w:color="auto" w:fill="auto"/>
          </w:tcPr>
          <w:p w14:paraId="1369D1A9">
            <w:pPr>
              <w:snapToGrid w:val="0"/>
              <w:ind w:left="315" w:right="84" w:rightChars="40" w:hanging="315" w:hangingChars="150"/>
            </w:pPr>
            <w:r>
              <w:t>Red 1</w:t>
            </w:r>
          </w:p>
        </w:tc>
        <w:tc>
          <w:tcPr>
            <w:tcW w:w="2037" w:type="dxa"/>
            <w:shd w:val="clear" w:color="auto" w:fill="auto"/>
          </w:tcPr>
          <w:p w14:paraId="6B396AFE">
            <w:pPr>
              <w:snapToGrid w:val="0"/>
              <w:ind w:left="315" w:right="84" w:rightChars="40" w:hanging="315" w:hangingChars="150"/>
            </w:pPr>
            <w:r>
              <w:t>Master Dimmer</w:t>
            </w:r>
          </w:p>
        </w:tc>
        <w:tc>
          <w:tcPr>
            <w:tcW w:w="2150" w:type="dxa"/>
            <w:shd w:val="clear" w:color="auto" w:fill="auto"/>
          </w:tcPr>
          <w:p w14:paraId="1FC3DA21">
            <w:pPr>
              <w:snapToGrid w:val="0"/>
              <w:ind w:left="315" w:right="84" w:rightChars="40" w:hanging="315" w:hangingChars="150"/>
            </w:pPr>
            <w:r>
              <w:t xml:space="preserve">Master Dimmer </w:t>
            </w:r>
          </w:p>
        </w:tc>
        <w:tc>
          <w:tcPr>
            <w:tcW w:w="2188" w:type="dxa"/>
            <w:shd w:val="clear" w:color="auto" w:fill="auto"/>
          </w:tcPr>
          <w:p w14:paraId="441F79D8">
            <w:pPr>
              <w:snapToGrid w:val="0"/>
              <w:ind w:left="315" w:right="84" w:rightChars="40" w:hanging="315" w:hangingChars="150"/>
            </w:pPr>
            <w:r>
              <w:t xml:space="preserve">Master Dimmer </w:t>
            </w:r>
          </w:p>
        </w:tc>
      </w:tr>
      <w:tr w14:paraId="4F16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dxa"/>
            <w:shd w:val="clear" w:color="auto" w:fill="auto"/>
          </w:tcPr>
          <w:p w14:paraId="57A71E05">
            <w:pPr>
              <w:snapToGrid w:val="0"/>
              <w:ind w:left="315" w:right="84" w:rightChars="40" w:hanging="315" w:hangingChars="150"/>
              <w:jc w:val="center"/>
            </w:pPr>
            <w:r>
              <w:t>2</w:t>
            </w:r>
          </w:p>
        </w:tc>
        <w:tc>
          <w:tcPr>
            <w:tcW w:w="1499" w:type="dxa"/>
            <w:shd w:val="clear" w:color="auto" w:fill="auto"/>
          </w:tcPr>
          <w:p w14:paraId="46979A16">
            <w:pPr>
              <w:snapToGrid w:val="0"/>
              <w:ind w:left="315" w:right="84" w:rightChars="40" w:hanging="315" w:hangingChars="150"/>
            </w:pPr>
            <w:r>
              <w:t>Green 1</w:t>
            </w:r>
          </w:p>
        </w:tc>
        <w:tc>
          <w:tcPr>
            <w:tcW w:w="2037" w:type="dxa"/>
            <w:shd w:val="clear" w:color="auto" w:fill="auto"/>
          </w:tcPr>
          <w:p w14:paraId="158CEF4E">
            <w:pPr>
              <w:snapToGrid w:val="0"/>
              <w:ind w:left="315" w:right="84" w:rightChars="40" w:hanging="315" w:hangingChars="150"/>
            </w:pPr>
            <w:r>
              <w:t>Shutter</w:t>
            </w:r>
          </w:p>
        </w:tc>
        <w:tc>
          <w:tcPr>
            <w:tcW w:w="2150" w:type="dxa"/>
            <w:shd w:val="clear" w:color="auto" w:fill="auto"/>
          </w:tcPr>
          <w:p w14:paraId="40213524">
            <w:pPr>
              <w:snapToGrid w:val="0"/>
              <w:ind w:left="315" w:right="84" w:rightChars="40" w:hanging="315" w:hangingChars="150"/>
            </w:pPr>
            <w:r>
              <w:t xml:space="preserve">Master Dimmer Fine </w:t>
            </w:r>
          </w:p>
        </w:tc>
        <w:tc>
          <w:tcPr>
            <w:tcW w:w="2188" w:type="dxa"/>
            <w:shd w:val="clear" w:color="auto" w:fill="auto"/>
          </w:tcPr>
          <w:p w14:paraId="6A9CB480">
            <w:pPr>
              <w:snapToGrid w:val="0"/>
              <w:ind w:left="315" w:right="84" w:rightChars="40" w:hanging="315" w:hangingChars="150"/>
            </w:pPr>
            <w:r>
              <w:t>Shutter</w:t>
            </w:r>
          </w:p>
        </w:tc>
      </w:tr>
      <w:tr w14:paraId="07EAA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dxa"/>
            <w:shd w:val="clear" w:color="auto" w:fill="auto"/>
          </w:tcPr>
          <w:p w14:paraId="334339C6">
            <w:pPr>
              <w:snapToGrid w:val="0"/>
              <w:ind w:left="315" w:right="84" w:rightChars="40" w:hanging="315" w:hangingChars="150"/>
              <w:jc w:val="center"/>
            </w:pPr>
            <w:r>
              <w:t>3</w:t>
            </w:r>
          </w:p>
        </w:tc>
        <w:tc>
          <w:tcPr>
            <w:tcW w:w="1499" w:type="dxa"/>
            <w:shd w:val="clear" w:color="auto" w:fill="auto"/>
          </w:tcPr>
          <w:p w14:paraId="27C0D1E6">
            <w:pPr>
              <w:snapToGrid w:val="0"/>
              <w:ind w:left="315" w:right="84" w:rightChars="40" w:hanging="315" w:hangingChars="150"/>
            </w:pPr>
            <w:r>
              <w:t>Blue 1</w:t>
            </w:r>
          </w:p>
        </w:tc>
        <w:tc>
          <w:tcPr>
            <w:tcW w:w="2037" w:type="dxa"/>
            <w:shd w:val="clear" w:color="auto" w:fill="auto"/>
          </w:tcPr>
          <w:p w14:paraId="489BE30F">
            <w:pPr>
              <w:snapToGrid w:val="0"/>
              <w:ind w:left="315" w:right="84" w:rightChars="40" w:hanging="315" w:hangingChars="150"/>
            </w:pPr>
            <w:r>
              <w:t>Red</w:t>
            </w:r>
          </w:p>
        </w:tc>
        <w:tc>
          <w:tcPr>
            <w:tcW w:w="2150" w:type="dxa"/>
            <w:shd w:val="clear" w:color="auto" w:fill="auto"/>
          </w:tcPr>
          <w:p w14:paraId="56496816">
            <w:pPr>
              <w:snapToGrid w:val="0"/>
              <w:ind w:left="315" w:right="84" w:rightChars="40" w:hanging="315" w:hangingChars="150"/>
            </w:pPr>
            <w:r>
              <w:t>Shutter</w:t>
            </w:r>
          </w:p>
        </w:tc>
        <w:tc>
          <w:tcPr>
            <w:tcW w:w="2188" w:type="dxa"/>
            <w:shd w:val="clear" w:color="auto" w:fill="auto"/>
          </w:tcPr>
          <w:p w14:paraId="2FBCAC05">
            <w:pPr>
              <w:snapToGrid w:val="0"/>
              <w:ind w:left="315" w:right="84" w:rightChars="40" w:hanging="315" w:hangingChars="150"/>
            </w:pPr>
            <w:r>
              <w:t>Dimmer 1</w:t>
            </w:r>
          </w:p>
        </w:tc>
      </w:tr>
      <w:tr w14:paraId="72EF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dxa"/>
            <w:shd w:val="clear" w:color="auto" w:fill="auto"/>
          </w:tcPr>
          <w:p w14:paraId="747F672B">
            <w:pPr>
              <w:snapToGrid w:val="0"/>
              <w:ind w:left="315" w:right="84" w:rightChars="40" w:hanging="315" w:hangingChars="150"/>
              <w:jc w:val="center"/>
            </w:pPr>
            <w:r>
              <w:t>4</w:t>
            </w:r>
          </w:p>
        </w:tc>
        <w:tc>
          <w:tcPr>
            <w:tcW w:w="1499" w:type="dxa"/>
            <w:shd w:val="clear" w:color="auto" w:fill="auto"/>
          </w:tcPr>
          <w:p w14:paraId="3EB12000">
            <w:pPr>
              <w:snapToGrid w:val="0"/>
              <w:ind w:left="315" w:right="84" w:rightChars="40" w:hanging="315" w:hangingChars="150"/>
            </w:pPr>
            <w:r>
              <w:t>Red 2</w:t>
            </w:r>
          </w:p>
        </w:tc>
        <w:tc>
          <w:tcPr>
            <w:tcW w:w="2037" w:type="dxa"/>
            <w:shd w:val="clear" w:color="auto" w:fill="auto"/>
          </w:tcPr>
          <w:p w14:paraId="5666C9F6">
            <w:pPr>
              <w:snapToGrid w:val="0"/>
              <w:ind w:left="315" w:right="84" w:rightChars="40" w:hanging="315" w:hangingChars="150"/>
            </w:pPr>
            <w:r>
              <w:t>Green</w:t>
            </w:r>
          </w:p>
        </w:tc>
        <w:tc>
          <w:tcPr>
            <w:tcW w:w="2150" w:type="dxa"/>
            <w:shd w:val="clear" w:color="auto" w:fill="auto"/>
          </w:tcPr>
          <w:p w14:paraId="25C9E752">
            <w:pPr>
              <w:snapToGrid w:val="0"/>
              <w:ind w:left="315" w:right="84" w:rightChars="40" w:hanging="315" w:hangingChars="150"/>
            </w:pPr>
            <w:r>
              <w:t>Red</w:t>
            </w:r>
          </w:p>
        </w:tc>
        <w:tc>
          <w:tcPr>
            <w:tcW w:w="2188" w:type="dxa"/>
            <w:shd w:val="clear" w:color="auto" w:fill="auto"/>
          </w:tcPr>
          <w:p w14:paraId="5058A6A0">
            <w:pPr>
              <w:snapToGrid w:val="0"/>
              <w:ind w:left="315" w:right="84" w:rightChars="40" w:hanging="315" w:hangingChars="150"/>
            </w:pPr>
            <w:r>
              <w:t>Red 1</w:t>
            </w:r>
          </w:p>
        </w:tc>
      </w:tr>
      <w:tr w14:paraId="2FBE2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dxa"/>
            <w:shd w:val="clear" w:color="auto" w:fill="auto"/>
          </w:tcPr>
          <w:p w14:paraId="0543CD9C">
            <w:pPr>
              <w:snapToGrid w:val="0"/>
              <w:ind w:left="315" w:right="84" w:rightChars="40" w:hanging="315" w:hangingChars="150"/>
              <w:jc w:val="center"/>
            </w:pPr>
            <w:r>
              <w:t>5</w:t>
            </w:r>
          </w:p>
        </w:tc>
        <w:tc>
          <w:tcPr>
            <w:tcW w:w="1499" w:type="dxa"/>
            <w:shd w:val="clear" w:color="auto" w:fill="auto"/>
          </w:tcPr>
          <w:p w14:paraId="20E3B427">
            <w:pPr>
              <w:snapToGrid w:val="0"/>
              <w:ind w:left="315" w:right="84" w:rightChars="40" w:hanging="315" w:hangingChars="150"/>
            </w:pPr>
            <w:r>
              <w:t>Green 2</w:t>
            </w:r>
          </w:p>
        </w:tc>
        <w:tc>
          <w:tcPr>
            <w:tcW w:w="2037" w:type="dxa"/>
            <w:shd w:val="clear" w:color="auto" w:fill="auto"/>
          </w:tcPr>
          <w:p w14:paraId="14B54E3A">
            <w:pPr>
              <w:snapToGrid w:val="0"/>
              <w:ind w:left="315" w:right="84" w:rightChars="40" w:hanging="315" w:hangingChars="150"/>
            </w:pPr>
            <w:r>
              <w:t>Blue</w:t>
            </w:r>
          </w:p>
        </w:tc>
        <w:tc>
          <w:tcPr>
            <w:tcW w:w="2150" w:type="dxa"/>
            <w:shd w:val="clear" w:color="auto" w:fill="auto"/>
          </w:tcPr>
          <w:p w14:paraId="4E64426B">
            <w:pPr>
              <w:snapToGrid w:val="0"/>
              <w:ind w:left="315" w:right="84" w:rightChars="40" w:hanging="315" w:hangingChars="150"/>
            </w:pPr>
            <w:r>
              <w:t>Red Fine</w:t>
            </w:r>
          </w:p>
        </w:tc>
        <w:tc>
          <w:tcPr>
            <w:tcW w:w="2188" w:type="dxa"/>
            <w:shd w:val="clear" w:color="auto" w:fill="auto"/>
          </w:tcPr>
          <w:p w14:paraId="517968F9">
            <w:pPr>
              <w:snapToGrid w:val="0"/>
              <w:ind w:left="315" w:right="84" w:rightChars="40" w:hanging="315" w:hangingChars="150"/>
            </w:pPr>
            <w:r>
              <w:t>Green 1</w:t>
            </w:r>
          </w:p>
        </w:tc>
      </w:tr>
      <w:tr w14:paraId="719E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dxa"/>
            <w:shd w:val="clear" w:color="auto" w:fill="auto"/>
          </w:tcPr>
          <w:p w14:paraId="066B8624">
            <w:pPr>
              <w:snapToGrid w:val="0"/>
              <w:ind w:left="315" w:right="84" w:rightChars="40" w:hanging="315" w:hangingChars="150"/>
              <w:jc w:val="center"/>
            </w:pPr>
            <w:r>
              <w:t>6</w:t>
            </w:r>
          </w:p>
        </w:tc>
        <w:tc>
          <w:tcPr>
            <w:tcW w:w="1499" w:type="dxa"/>
            <w:shd w:val="clear" w:color="auto" w:fill="auto"/>
          </w:tcPr>
          <w:p w14:paraId="49B10AB3">
            <w:pPr>
              <w:snapToGrid w:val="0"/>
              <w:ind w:left="315" w:right="84" w:rightChars="40" w:hanging="315" w:hangingChars="150"/>
            </w:pPr>
            <w:r>
              <w:t>Blue 2</w:t>
            </w:r>
          </w:p>
        </w:tc>
        <w:tc>
          <w:tcPr>
            <w:tcW w:w="2037" w:type="dxa"/>
            <w:shd w:val="clear" w:color="auto" w:fill="auto"/>
          </w:tcPr>
          <w:p w14:paraId="0DC10A4E">
            <w:pPr>
              <w:snapToGrid w:val="0"/>
              <w:ind w:left="315" w:right="84" w:rightChars="40" w:hanging="315" w:hangingChars="150"/>
            </w:pPr>
            <w:r>
              <w:t>CTC</w:t>
            </w:r>
          </w:p>
        </w:tc>
        <w:tc>
          <w:tcPr>
            <w:tcW w:w="2150" w:type="dxa"/>
            <w:shd w:val="clear" w:color="auto" w:fill="auto"/>
          </w:tcPr>
          <w:p w14:paraId="2B933D6E">
            <w:pPr>
              <w:snapToGrid w:val="0"/>
              <w:ind w:left="315" w:right="84" w:rightChars="40" w:hanging="315" w:hangingChars="150"/>
            </w:pPr>
            <w:r>
              <w:t>Green</w:t>
            </w:r>
          </w:p>
        </w:tc>
        <w:tc>
          <w:tcPr>
            <w:tcW w:w="2188" w:type="dxa"/>
            <w:shd w:val="clear" w:color="auto" w:fill="auto"/>
          </w:tcPr>
          <w:p w14:paraId="11AD5C49">
            <w:pPr>
              <w:snapToGrid w:val="0"/>
              <w:ind w:left="315" w:right="84" w:rightChars="40" w:hanging="315" w:hangingChars="150"/>
            </w:pPr>
            <w:r>
              <w:t>Blue 1</w:t>
            </w:r>
          </w:p>
        </w:tc>
      </w:tr>
      <w:tr w14:paraId="63DE6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dxa"/>
            <w:shd w:val="clear" w:color="auto" w:fill="auto"/>
          </w:tcPr>
          <w:p w14:paraId="6DE234A4">
            <w:pPr>
              <w:snapToGrid w:val="0"/>
              <w:ind w:left="315" w:right="84" w:rightChars="40" w:hanging="315" w:hangingChars="150"/>
              <w:jc w:val="center"/>
            </w:pPr>
            <w:r>
              <w:t>7</w:t>
            </w:r>
          </w:p>
        </w:tc>
        <w:tc>
          <w:tcPr>
            <w:tcW w:w="1499" w:type="dxa"/>
            <w:shd w:val="clear" w:color="auto" w:fill="auto"/>
          </w:tcPr>
          <w:p w14:paraId="23765F22">
            <w:pPr>
              <w:snapToGrid w:val="0"/>
              <w:ind w:left="315" w:right="84" w:rightChars="40" w:hanging="315" w:hangingChars="150"/>
            </w:pPr>
          </w:p>
        </w:tc>
        <w:tc>
          <w:tcPr>
            <w:tcW w:w="2037" w:type="dxa"/>
            <w:shd w:val="clear" w:color="auto" w:fill="auto"/>
          </w:tcPr>
          <w:p w14:paraId="60FF37C5">
            <w:pPr>
              <w:snapToGrid w:val="0"/>
              <w:ind w:left="315" w:right="84" w:rightChars="40" w:hanging="315" w:hangingChars="150"/>
            </w:pPr>
            <w:r>
              <w:t>Tint</w:t>
            </w:r>
          </w:p>
        </w:tc>
        <w:tc>
          <w:tcPr>
            <w:tcW w:w="2150" w:type="dxa"/>
            <w:shd w:val="clear" w:color="auto" w:fill="auto"/>
          </w:tcPr>
          <w:p w14:paraId="3E286ED0">
            <w:pPr>
              <w:snapToGrid w:val="0"/>
              <w:ind w:left="315" w:right="84" w:rightChars="40" w:hanging="315" w:hangingChars="150"/>
            </w:pPr>
            <w:r>
              <w:t>Green Fine</w:t>
            </w:r>
          </w:p>
        </w:tc>
        <w:tc>
          <w:tcPr>
            <w:tcW w:w="2188" w:type="dxa"/>
            <w:shd w:val="clear" w:color="auto" w:fill="auto"/>
          </w:tcPr>
          <w:p w14:paraId="38706279">
            <w:pPr>
              <w:snapToGrid w:val="0"/>
              <w:ind w:left="315" w:right="84" w:rightChars="40" w:hanging="315" w:hangingChars="150"/>
            </w:pPr>
            <w:r>
              <w:t>Dimmer 2</w:t>
            </w:r>
          </w:p>
        </w:tc>
      </w:tr>
      <w:tr w14:paraId="5C27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550" w:type="dxa"/>
            <w:shd w:val="clear" w:color="auto" w:fill="auto"/>
          </w:tcPr>
          <w:p w14:paraId="639BF100">
            <w:pPr>
              <w:snapToGrid w:val="0"/>
              <w:ind w:left="315" w:right="84" w:rightChars="40" w:hanging="315" w:hangingChars="150"/>
              <w:jc w:val="center"/>
            </w:pPr>
            <w:r>
              <w:t>8</w:t>
            </w:r>
          </w:p>
        </w:tc>
        <w:tc>
          <w:tcPr>
            <w:tcW w:w="1499" w:type="dxa"/>
            <w:shd w:val="clear" w:color="auto" w:fill="auto"/>
          </w:tcPr>
          <w:p w14:paraId="2BDD03FB">
            <w:pPr>
              <w:snapToGrid w:val="0"/>
              <w:ind w:left="315" w:right="84" w:rightChars="40" w:hanging="315" w:hangingChars="150"/>
            </w:pPr>
          </w:p>
        </w:tc>
        <w:tc>
          <w:tcPr>
            <w:tcW w:w="2037" w:type="dxa"/>
            <w:shd w:val="clear" w:color="auto" w:fill="auto"/>
          </w:tcPr>
          <w:p w14:paraId="68EC9204">
            <w:pPr>
              <w:snapToGrid w:val="0"/>
              <w:ind w:left="315" w:right="84" w:rightChars="40" w:hanging="315" w:hangingChars="150"/>
            </w:pPr>
            <w:r>
              <w:t>Color Macro</w:t>
            </w:r>
          </w:p>
        </w:tc>
        <w:tc>
          <w:tcPr>
            <w:tcW w:w="2150" w:type="dxa"/>
            <w:shd w:val="clear" w:color="auto" w:fill="auto"/>
          </w:tcPr>
          <w:p w14:paraId="63C18F26">
            <w:pPr>
              <w:snapToGrid w:val="0"/>
              <w:ind w:left="315" w:right="84" w:rightChars="40" w:hanging="315" w:hangingChars="150"/>
            </w:pPr>
            <w:r>
              <w:t>Blue</w:t>
            </w:r>
          </w:p>
        </w:tc>
        <w:tc>
          <w:tcPr>
            <w:tcW w:w="2188" w:type="dxa"/>
            <w:shd w:val="clear" w:color="auto" w:fill="auto"/>
          </w:tcPr>
          <w:p w14:paraId="324F04B5">
            <w:pPr>
              <w:snapToGrid w:val="0"/>
              <w:ind w:left="315" w:right="84" w:rightChars="40" w:hanging="315" w:hangingChars="150"/>
            </w:pPr>
            <w:r>
              <w:t>Red 2</w:t>
            </w:r>
          </w:p>
        </w:tc>
      </w:tr>
      <w:tr w14:paraId="1650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dxa"/>
            <w:shd w:val="clear" w:color="auto" w:fill="auto"/>
          </w:tcPr>
          <w:p w14:paraId="588FBB0B">
            <w:pPr>
              <w:snapToGrid w:val="0"/>
              <w:ind w:left="315" w:right="84" w:rightChars="40" w:hanging="315" w:hangingChars="150"/>
              <w:jc w:val="center"/>
            </w:pPr>
            <w:r>
              <w:t>9</w:t>
            </w:r>
          </w:p>
        </w:tc>
        <w:tc>
          <w:tcPr>
            <w:tcW w:w="1499" w:type="dxa"/>
            <w:shd w:val="clear" w:color="auto" w:fill="auto"/>
          </w:tcPr>
          <w:p w14:paraId="0C17D43A">
            <w:pPr>
              <w:snapToGrid w:val="0"/>
              <w:ind w:left="315" w:right="84" w:rightChars="40" w:hanging="315" w:hangingChars="150"/>
            </w:pPr>
          </w:p>
        </w:tc>
        <w:tc>
          <w:tcPr>
            <w:tcW w:w="2037" w:type="dxa"/>
            <w:shd w:val="clear" w:color="auto" w:fill="auto"/>
          </w:tcPr>
          <w:p w14:paraId="7342ABDB">
            <w:pPr>
              <w:snapToGrid w:val="0"/>
              <w:ind w:left="315" w:right="84" w:rightChars="40" w:hanging="315" w:hangingChars="150"/>
            </w:pPr>
            <w:r>
              <w:t>Color Macro Crossfade</w:t>
            </w:r>
          </w:p>
        </w:tc>
        <w:tc>
          <w:tcPr>
            <w:tcW w:w="2150" w:type="dxa"/>
            <w:shd w:val="clear" w:color="auto" w:fill="auto"/>
          </w:tcPr>
          <w:p w14:paraId="41DF2257">
            <w:pPr>
              <w:snapToGrid w:val="0"/>
              <w:ind w:left="315" w:right="84" w:rightChars="40" w:hanging="315" w:hangingChars="150"/>
            </w:pPr>
            <w:r>
              <w:t>Blue Fine</w:t>
            </w:r>
          </w:p>
        </w:tc>
        <w:tc>
          <w:tcPr>
            <w:tcW w:w="2188" w:type="dxa"/>
            <w:shd w:val="clear" w:color="auto" w:fill="auto"/>
          </w:tcPr>
          <w:p w14:paraId="3209D19B">
            <w:pPr>
              <w:snapToGrid w:val="0"/>
              <w:ind w:left="315" w:right="84" w:rightChars="40" w:hanging="315" w:hangingChars="150"/>
            </w:pPr>
            <w:r>
              <w:t>Green 2</w:t>
            </w:r>
          </w:p>
        </w:tc>
      </w:tr>
      <w:tr w14:paraId="4CC8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dxa"/>
            <w:shd w:val="clear" w:color="auto" w:fill="auto"/>
          </w:tcPr>
          <w:p w14:paraId="7C3087BA">
            <w:pPr>
              <w:snapToGrid w:val="0"/>
              <w:ind w:left="315" w:right="84" w:rightChars="40" w:hanging="315" w:hangingChars="150"/>
              <w:jc w:val="center"/>
            </w:pPr>
            <w:r>
              <w:t>10</w:t>
            </w:r>
          </w:p>
        </w:tc>
        <w:tc>
          <w:tcPr>
            <w:tcW w:w="1499" w:type="dxa"/>
            <w:shd w:val="clear" w:color="auto" w:fill="auto"/>
          </w:tcPr>
          <w:p w14:paraId="54195DE5">
            <w:pPr>
              <w:snapToGrid w:val="0"/>
              <w:ind w:left="315" w:right="84" w:rightChars="40" w:hanging="315" w:hangingChars="150"/>
            </w:pPr>
          </w:p>
        </w:tc>
        <w:tc>
          <w:tcPr>
            <w:tcW w:w="2037" w:type="dxa"/>
            <w:shd w:val="clear" w:color="auto" w:fill="auto"/>
          </w:tcPr>
          <w:p w14:paraId="5B3EC056">
            <w:pPr>
              <w:snapToGrid w:val="0"/>
              <w:ind w:left="315" w:right="84" w:rightChars="40" w:hanging="315" w:hangingChars="150"/>
            </w:pPr>
            <w:r>
              <w:t>Device Settings</w:t>
            </w:r>
          </w:p>
        </w:tc>
        <w:tc>
          <w:tcPr>
            <w:tcW w:w="2150" w:type="dxa"/>
            <w:shd w:val="clear" w:color="auto" w:fill="auto"/>
          </w:tcPr>
          <w:p w14:paraId="34EF8057">
            <w:pPr>
              <w:snapToGrid w:val="0"/>
              <w:ind w:left="315" w:right="84" w:rightChars="40" w:hanging="315" w:hangingChars="150"/>
            </w:pPr>
            <w:r>
              <w:t>CTC</w:t>
            </w:r>
          </w:p>
        </w:tc>
        <w:tc>
          <w:tcPr>
            <w:tcW w:w="2188" w:type="dxa"/>
            <w:shd w:val="clear" w:color="auto" w:fill="auto"/>
          </w:tcPr>
          <w:p w14:paraId="619BDA5D">
            <w:pPr>
              <w:snapToGrid w:val="0"/>
              <w:ind w:left="315" w:right="84" w:rightChars="40" w:hanging="315" w:hangingChars="150"/>
            </w:pPr>
            <w:r>
              <w:t>Blue 2</w:t>
            </w:r>
          </w:p>
        </w:tc>
      </w:tr>
      <w:tr w14:paraId="41D77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dxa"/>
            <w:shd w:val="clear" w:color="auto" w:fill="auto"/>
          </w:tcPr>
          <w:p w14:paraId="2288C74E">
            <w:pPr>
              <w:snapToGrid w:val="0"/>
              <w:ind w:left="315" w:right="84" w:rightChars="40" w:hanging="315" w:hangingChars="150"/>
              <w:jc w:val="center"/>
            </w:pPr>
            <w:r>
              <w:t>11</w:t>
            </w:r>
          </w:p>
        </w:tc>
        <w:tc>
          <w:tcPr>
            <w:tcW w:w="1499" w:type="dxa"/>
            <w:shd w:val="clear" w:color="auto" w:fill="auto"/>
          </w:tcPr>
          <w:p w14:paraId="5676CBFC">
            <w:pPr>
              <w:snapToGrid w:val="0"/>
              <w:ind w:left="315" w:right="84" w:rightChars="40" w:hanging="315" w:hangingChars="150"/>
            </w:pPr>
          </w:p>
        </w:tc>
        <w:tc>
          <w:tcPr>
            <w:tcW w:w="2037" w:type="dxa"/>
            <w:shd w:val="clear" w:color="auto" w:fill="auto"/>
          </w:tcPr>
          <w:p w14:paraId="7BF6DB1D">
            <w:pPr>
              <w:snapToGrid w:val="0"/>
              <w:ind w:left="315" w:right="84" w:rightChars="40" w:hanging="315" w:hangingChars="150"/>
            </w:pPr>
          </w:p>
        </w:tc>
        <w:tc>
          <w:tcPr>
            <w:tcW w:w="2150" w:type="dxa"/>
            <w:shd w:val="clear" w:color="auto" w:fill="auto"/>
          </w:tcPr>
          <w:p w14:paraId="76645081">
            <w:pPr>
              <w:snapToGrid w:val="0"/>
              <w:ind w:left="315" w:right="84" w:rightChars="40" w:hanging="315" w:hangingChars="150"/>
            </w:pPr>
            <w:r>
              <w:t>Tint</w:t>
            </w:r>
          </w:p>
        </w:tc>
        <w:tc>
          <w:tcPr>
            <w:tcW w:w="2188" w:type="dxa"/>
            <w:shd w:val="clear" w:color="auto" w:fill="auto"/>
          </w:tcPr>
          <w:p w14:paraId="1991E71D">
            <w:pPr>
              <w:snapToGrid w:val="0"/>
              <w:ind w:left="315" w:right="84" w:rightChars="40" w:hanging="315" w:hangingChars="150"/>
            </w:pPr>
            <w:r>
              <w:t xml:space="preserve">CTC (all) </w:t>
            </w:r>
          </w:p>
        </w:tc>
      </w:tr>
      <w:tr w14:paraId="5F04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dxa"/>
            <w:shd w:val="clear" w:color="auto" w:fill="auto"/>
          </w:tcPr>
          <w:p w14:paraId="63A46B2F">
            <w:pPr>
              <w:snapToGrid w:val="0"/>
              <w:ind w:left="315" w:right="84" w:rightChars="40" w:hanging="315" w:hangingChars="150"/>
              <w:jc w:val="center"/>
            </w:pPr>
            <w:r>
              <w:t>1</w:t>
            </w:r>
            <w:r>
              <w:rPr>
                <w:rFonts w:hint="eastAsia"/>
              </w:rPr>
              <w:t>2</w:t>
            </w:r>
          </w:p>
        </w:tc>
        <w:tc>
          <w:tcPr>
            <w:tcW w:w="1499" w:type="dxa"/>
            <w:shd w:val="clear" w:color="auto" w:fill="auto"/>
          </w:tcPr>
          <w:p w14:paraId="591AE9DC">
            <w:pPr>
              <w:snapToGrid w:val="0"/>
              <w:ind w:left="315" w:right="84" w:rightChars="40" w:hanging="315" w:hangingChars="150"/>
            </w:pPr>
          </w:p>
        </w:tc>
        <w:tc>
          <w:tcPr>
            <w:tcW w:w="2037" w:type="dxa"/>
            <w:shd w:val="clear" w:color="auto" w:fill="auto"/>
          </w:tcPr>
          <w:p w14:paraId="217C3299">
            <w:pPr>
              <w:snapToGrid w:val="0"/>
              <w:ind w:left="315" w:right="84" w:rightChars="40" w:hanging="315" w:hangingChars="150"/>
            </w:pPr>
          </w:p>
        </w:tc>
        <w:tc>
          <w:tcPr>
            <w:tcW w:w="2150" w:type="dxa"/>
            <w:shd w:val="clear" w:color="auto" w:fill="auto"/>
          </w:tcPr>
          <w:p w14:paraId="64F9D5AC">
            <w:pPr>
              <w:snapToGrid w:val="0"/>
              <w:ind w:left="315" w:right="84" w:rightChars="40" w:hanging="315" w:hangingChars="150"/>
            </w:pPr>
            <w:r>
              <w:t>Color Marco</w:t>
            </w:r>
          </w:p>
        </w:tc>
        <w:tc>
          <w:tcPr>
            <w:tcW w:w="2188" w:type="dxa"/>
            <w:shd w:val="clear" w:color="auto" w:fill="auto"/>
          </w:tcPr>
          <w:p w14:paraId="1804977B">
            <w:pPr>
              <w:snapToGrid w:val="0"/>
              <w:ind w:left="315" w:right="84" w:rightChars="40" w:hanging="315" w:hangingChars="150"/>
            </w:pPr>
            <w:r>
              <w:t>Tint (all)</w:t>
            </w:r>
          </w:p>
        </w:tc>
      </w:tr>
      <w:tr w14:paraId="04C5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dxa"/>
            <w:shd w:val="clear" w:color="auto" w:fill="auto"/>
          </w:tcPr>
          <w:p w14:paraId="17788313">
            <w:pPr>
              <w:snapToGrid w:val="0"/>
              <w:ind w:left="315" w:right="84" w:rightChars="40" w:hanging="315" w:hangingChars="150"/>
              <w:jc w:val="center"/>
            </w:pPr>
            <w:r>
              <w:t>13</w:t>
            </w:r>
          </w:p>
        </w:tc>
        <w:tc>
          <w:tcPr>
            <w:tcW w:w="1499" w:type="dxa"/>
            <w:shd w:val="clear" w:color="auto" w:fill="auto"/>
          </w:tcPr>
          <w:p w14:paraId="449E4517">
            <w:pPr>
              <w:snapToGrid w:val="0"/>
              <w:ind w:left="315" w:right="84" w:rightChars="40" w:hanging="315" w:hangingChars="150"/>
            </w:pPr>
          </w:p>
        </w:tc>
        <w:tc>
          <w:tcPr>
            <w:tcW w:w="2037" w:type="dxa"/>
            <w:shd w:val="clear" w:color="auto" w:fill="auto"/>
          </w:tcPr>
          <w:p w14:paraId="6DB34BB9">
            <w:pPr>
              <w:snapToGrid w:val="0"/>
              <w:ind w:left="315" w:right="84" w:rightChars="40" w:hanging="315" w:hangingChars="150"/>
            </w:pPr>
          </w:p>
        </w:tc>
        <w:tc>
          <w:tcPr>
            <w:tcW w:w="2150" w:type="dxa"/>
            <w:shd w:val="clear" w:color="auto" w:fill="auto"/>
          </w:tcPr>
          <w:p w14:paraId="06F8EEA3">
            <w:pPr>
              <w:snapToGrid w:val="0"/>
              <w:ind w:left="315" w:right="84" w:rightChars="40" w:hanging="315" w:hangingChars="150"/>
            </w:pPr>
            <w:r>
              <w:t>Color</w:t>
            </w:r>
            <w:r>
              <w:rPr>
                <w:rFonts w:hint="eastAsia"/>
              </w:rPr>
              <w:t xml:space="preserve"> </w:t>
            </w:r>
            <w:r>
              <w:t>Macro</w:t>
            </w:r>
            <w:r>
              <w:rPr>
                <w:rFonts w:hint="eastAsia"/>
              </w:rPr>
              <w:t xml:space="preserve"> </w:t>
            </w:r>
            <w:r>
              <w:t xml:space="preserve"> Crossfade</w:t>
            </w:r>
          </w:p>
        </w:tc>
        <w:tc>
          <w:tcPr>
            <w:tcW w:w="2188" w:type="dxa"/>
            <w:shd w:val="clear" w:color="auto" w:fill="auto"/>
          </w:tcPr>
          <w:p w14:paraId="4031577F">
            <w:pPr>
              <w:snapToGrid w:val="0"/>
              <w:ind w:left="315" w:right="84" w:rightChars="40" w:hanging="315" w:hangingChars="150"/>
            </w:pPr>
            <w:r>
              <w:t>Device Settings</w:t>
            </w:r>
          </w:p>
        </w:tc>
      </w:tr>
      <w:tr w14:paraId="069B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dxa"/>
            <w:shd w:val="clear" w:color="auto" w:fill="auto"/>
          </w:tcPr>
          <w:p w14:paraId="24E23286">
            <w:pPr>
              <w:snapToGrid w:val="0"/>
              <w:ind w:left="315" w:right="84" w:rightChars="40" w:hanging="315" w:hangingChars="150"/>
              <w:jc w:val="center"/>
            </w:pPr>
            <w:r>
              <w:t>14</w:t>
            </w:r>
          </w:p>
        </w:tc>
        <w:tc>
          <w:tcPr>
            <w:tcW w:w="1499" w:type="dxa"/>
            <w:shd w:val="clear" w:color="auto" w:fill="auto"/>
          </w:tcPr>
          <w:p w14:paraId="7FF184F7">
            <w:pPr>
              <w:snapToGrid w:val="0"/>
              <w:ind w:left="315" w:right="84" w:rightChars="40" w:hanging="315" w:hangingChars="150"/>
            </w:pPr>
          </w:p>
        </w:tc>
        <w:tc>
          <w:tcPr>
            <w:tcW w:w="2037" w:type="dxa"/>
            <w:shd w:val="clear" w:color="auto" w:fill="auto"/>
          </w:tcPr>
          <w:p w14:paraId="07056CC1">
            <w:pPr>
              <w:snapToGrid w:val="0"/>
              <w:ind w:left="315" w:right="84" w:rightChars="40" w:hanging="315" w:hangingChars="150"/>
            </w:pPr>
          </w:p>
        </w:tc>
        <w:tc>
          <w:tcPr>
            <w:tcW w:w="2150" w:type="dxa"/>
            <w:shd w:val="clear" w:color="auto" w:fill="auto"/>
          </w:tcPr>
          <w:p w14:paraId="56C3446F">
            <w:pPr>
              <w:snapToGrid w:val="0"/>
              <w:ind w:left="315" w:right="84" w:rightChars="40" w:hanging="315" w:hangingChars="150"/>
            </w:pPr>
            <w:r>
              <w:t>Device Settings</w:t>
            </w:r>
          </w:p>
        </w:tc>
        <w:tc>
          <w:tcPr>
            <w:tcW w:w="2188" w:type="dxa"/>
            <w:shd w:val="clear" w:color="auto" w:fill="auto"/>
          </w:tcPr>
          <w:p w14:paraId="440ADFF8">
            <w:pPr>
              <w:snapToGrid w:val="0"/>
              <w:ind w:left="315" w:right="84" w:rightChars="40" w:hanging="315" w:hangingChars="150"/>
            </w:pPr>
          </w:p>
        </w:tc>
      </w:tr>
    </w:tbl>
    <w:p w14:paraId="2C10957B">
      <w:pPr>
        <w:rPr>
          <w:rFonts w:cs="Arial"/>
        </w:rPr>
      </w:pPr>
    </w:p>
    <w:tbl>
      <w:tblPr>
        <w:tblStyle w:val="7"/>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2"/>
        <w:gridCol w:w="2576"/>
        <w:gridCol w:w="2636"/>
        <w:gridCol w:w="2660"/>
      </w:tblGrid>
      <w:tr w14:paraId="2E6C2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6B68485E">
            <w:pPr>
              <w:rPr>
                <w:rFonts w:cs="Arial"/>
              </w:rPr>
            </w:pPr>
            <w:r>
              <w:rPr>
                <w:rFonts w:cs="Arial"/>
              </w:rPr>
              <w:t>CH</w:t>
            </w:r>
          </w:p>
        </w:tc>
        <w:tc>
          <w:tcPr>
            <w:tcW w:w="2576" w:type="dxa"/>
            <w:shd w:val="clear" w:color="auto" w:fill="FF0000"/>
          </w:tcPr>
          <w:p w14:paraId="363D3F5E">
            <w:pPr>
              <w:widowControl/>
              <w:jc w:val="left"/>
              <w:rPr>
                <w:rFonts w:cs="Arial"/>
                <w:color w:val="FFFFFF"/>
              </w:rPr>
            </w:pPr>
            <w:r>
              <w:rPr>
                <w:rFonts w:cs="Arial"/>
                <w:b/>
                <w:bCs/>
                <w:color w:val="FFFFFF"/>
                <w:kern w:val="0"/>
                <w:lang w:bidi="ar"/>
              </w:rPr>
              <w:t xml:space="preserve">22CH STANDARD RGB </w:t>
            </w:r>
          </w:p>
        </w:tc>
        <w:tc>
          <w:tcPr>
            <w:tcW w:w="2636" w:type="dxa"/>
            <w:shd w:val="clear" w:color="auto" w:fill="FF0000"/>
          </w:tcPr>
          <w:p w14:paraId="4F28074F">
            <w:pPr>
              <w:widowControl/>
              <w:jc w:val="left"/>
              <w:rPr>
                <w:rFonts w:cs="Arial"/>
                <w:color w:val="FFFFFF"/>
              </w:rPr>
            </w:pPr>
            <w:r>
              <w:rPr>
                <w:rFonts w:cs="Arial"/>
                <w:b/>
                <w:bCs/>
                <w:color w:val="FFFFFF"/>
                <w:kern w:val="0"/>
                <w:lang w:bidi="ar"/>
              </w:rPr>
              <w:t xml:space="preserve">24CH EXTENDED RGB </w:t>
            </w:r>
          </w:p>
        </w:tc>
        <w:tc>
          <w:tcPr>
            <w:tcW w:w="2660" w:type="dxa"/>
            <w:shd w:val="clear" w:color="auto" w:fill="FF0000"/>
          </w:tcPr>
          <w:p w14:paraId="191A1B7C">
            <w:pPr>
              <w:widowControl/>
              <w:jc w:val="left"/>
              <w:rPr>
                <w:rFonts w:cs="Arial"/>
                <w:color w:val="FFFFFF"/>
                <w:kern w:val="0"/>
                <w:lang w:bidi="ar"/>
              </w:rPr>
            </w:pPr>
            <w:r>
              <w:rPr>
                <w:rFonts w:cs="Arial"/>
                <w:b/>
                <w:bCs/>
                <w:color w:val="FFFFFF"/>
                <w:kern w:val="0"/>
                <w:lang w:bidi="ar"/>
              </w:rPr>
              <w:t xml:space="preserve">33CH EXTENDED RGB </w:t>
            </w:r>
          </w:p>
        </w:tc>
      </w:tr>
      <w:tr w14:paraId="2990C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1BB3D449">
            <w:pPr>
              <w:snapToGrid w:val="0"/>
              <w:ind w:left="315" w:right="84" w:rightChars="40" w:hanging="315" w:hangingChars="150"/>
              <w:jc w:val="center"/>
            </w:pPr>
            <w:r>
              <w:t>1</w:t>
            </w:r>
          </w:p>
        </w:tc>
        <w:tc>
          <w:tcPr>
            <w:tcW w:w="2576" w:type="dxa"/>
            <w:shd w:val="clear" w:color="auto" w:fill="auto"/>
          </w:tcPr>
          <w:p w14:paraId="6B56E88E">
            <w:pPr>
              <w:snapToGrid w:val="0"/>
              <w:ind w:left="315" w:right="84" w:rightChars="40" w:hanging="315" w:hangingChars="150"/>
            </w:pPr>
            <w:r>
              <w:t>Master Dimmer</w:t>
            </w:r>
          </w:p>
        </w:tc>
        <w:tc>
          <w:tcPr>
            <w:tcW w:w="2636" w:type="dxa"/>
            <w:shd w:val="clear" w:color="auto" w:fill="auto"/>
          </w:tcPr>
          <w:p w14:paraId="51945CFD">
            <w:pPr>
              <w:snapToGrid w:val="0"/>
              <w:ind w:left="315" w:right="84" w:rightChars="40" w:hanging="315" w:hangingChars="150"/>
            </w:pPr>
            <w:r>
              <w:t>Master Dimmer</w:t>
            </w:r>
          </w:p>
        </w:tc>
        <w:tc>
          <w:tcPr>
            <w:tcW w:w="2660" w:type="dxa"/>
            <w:shd w:val="clear" w:color="auto" w:fill="auto"/>
          </w:tcPr>
          <w:p w14:paraId="35ABF6FE">
            <w:pPr>
              <w:snapToGrid w:val="0"/>
              <w:ind w:left="315" w:right="84" w:rightChars="40" w:hanging="315" w:hangingChars="150"/>
            </w:pPr>
            <w:r>
              <w:t>Master Dimmer</w:t>
            </w:r>
          </w:p>
        </w:tc>
      </w:tr>
      <w:tr w14:paraId="76FFC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3A07F206">
            <w:pPr>
              <w:snapToGrid w:val="0"/>
              <w:ind w:left="315" w:right="84" w:rightChars="40" w:hanging="315" w:hangingChars="150"/>
              <w:jc w:val="center"/>
            </w:pPr>
            <w:r>
              <w:t>2</w:t>
            </w:r>
          </w:p>
        </w:tc>
        <w:tc>
          <w:tcPr>
            <w:tcW w:w="2576" w:type="dxa"/>
            <w:shd w:val="clear" w:color="auto" w:fill="auto"/>
          </w:tcPr>
          <w:p w14:paraId="47759E34">
            <w:pPr>
              <w:snapToGrid w:val="0"/>
              <w:ind w:left="315" w:right="84" w:rightChars="40" w:hanging="315" w:hangingChars="150"/>
            </w:pPr>
            <w:r>
              <w:t>Master Dimmer Fine</w:t>
            </w:r>
          </w:p>
        </w:tc>
        <w:tc>
          <w:tcPr>
            <w:tcW w:w="2636" w:type="dxa"/>
            <w:shd w:val="clear" w:color="auto" w:fill="auto"/>
          </w:tcPr>
          <w:p w14:paraId="11A4AE80">
            <w:pPr>
              <w:snapToGrid w:val="0"/>
              <w:ind w:left="315" w:right="84" w:rightChars="40" w:hanging="315" w:hangingChars="150"/>
            </w:pPr>
            <w:r>
              <w:t>Shutter</w:t>
            </w:r>
          </w:p>
        </w:tc>
        <w:tc>
          <w:tcPr>
            <w:tcW w:w="2660" w:type="dxa"/>
            <w:shd w:val="clear" w:color="auto" w:fill="auto"/>
          </w:tcPr>
          <w:p w14:paraId="040F778A">
            <w:pPr>
              <w:snapToGrid w:val="0"/>
              <w:ind w:left="315" w:right="84" w:rightChars="40" w:hanging="315" w:hangingChars="150"/>
            </w:pPr>
            <w:r>
              <w:t>Master Dimmer Fine</w:t>
            </w:r>
          </w:p>
        </w:tc>
      </w:tr>
      <w:tr w14:paraId="1370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202C8DE4">
            <w:pPr>
              <w:snapToGrid w:val="0"/>
              <w:ind w:left="315" w:right="84" w:rightChars="40" w:hanging="315" w:hangingChars="150"/>
              <w:jc w:val="center"/>
            </w:pPr>
            <w:r>
              <w:t>3</w:t>
            </w:r>
          </w:p>
        </w:tc>
        <w:tc>
          <w:tcPr>
            <w:tcW w:w="2576" w:type="dxa"/>
            <w:shd w:val="clear" w:color="auto" w:fill="auto"/>
          </w:tcPr>
          <w:p w14:paraId="4B7F1246">
            <w:pPr>
              <w:snapToGrid w:val="0"/>
              <w:ind w:left="315" w:right="84" w:rightChars="40" w:hanging="315" w:hangingChars="150"/>
            </w:pPr>
            <w:r>
              <w:t>Shutter</w:t>
            </w:r>
          </w:p>
        </w:tc>
        <w:tc>
          <w:tcPr>
            <w:tcW w:w="2636" w:type="dxa"/>
            <w:shd w:val="clear" w:color="auto" w:fill="auto"/>
          </w:tcPr>
          <w:p w14:paraId="42BE8AD4">
            <w:pPr>
              <w:snapToGrid w:val="0"/>
              <w:ind w:left="315" w:right="84" w:rightChars="40" w:hanging="315" w:hangingChars="150"/>
            </w:pPr>
            <w:r>
              <w:t>Duration</w:t>
            </w:r>
          </w:p>
        </w:tc>
        <w:tc>
          <w:tcPr>
            <w:tcW w:w="2660" w:type="dxa"/>
            <w:shd w:val="clear" w:color="auto" w:fill="auto"/>
          </w:tcPr>
          <w:p w14:paraId="7110A1D8">
            <w:pPr>
              <w:snapToGrid w:val="0"/>
              <w:ind w:left="315" w:right="84" w:rightChars="40" w:hanging="315" w:hangingChars="150"/>
            </w:pPr>
            <w:r>
              <w:t>Shutter</w:t>
            </w:r>
          </w:p>
        </w:tc>
      </w:tr>
      <w:tr w14:paraId="0C79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0D804FEC">
            <w:pPr>
              <w:snapToGrid w:val="0"/>
              <w:ind w:left="315" w:right="84" w:rightChars="40" w:hanging="315" w:hangingChars="150"/>
              <w:jc w:val="center"/>
            </w:pPr>
            <w:r>
              <w:t>4</w:t>
            </w:r>
          </w:p>
        </w:tc>
        <w:tc>
          <w:tcPr>
            <w:tcW w:w="2576" w:type="dxa"/>
            <w:shd w:val="clear" w:color="auto" w:fill="auto"/>
          </w:tcPr>
          <w:p w14:paraId="412DA32E">
            <w:pPr>
              <w:snapToGrid w:val="0"/>
              <w:ind w:left="315" w:right="84" w:rightChars="40" w:hanging="315" w:hangingChars="150"/>
            </w:pPr>
            <w:r>
              <w:t>Dimmer 1</w:t>
            </w:r>
          </w:p>
        </w:tc>
        <w:tc>
          <w:tcPr>
            <w:tcW w:w="2636" w:type="dxa"/>
            <w:shd w:val="clear" w:color="auto" w:fill="auto"/>
          </w:tcPr>
          <w:p w14:paraId="54A12818">
            <w:pPr>
              <w:snapToGrid w:val="0"/>
              <w:ind w:left="315" w:right="84" w:rightChars="40" w:hanging="315" w:hangingChars="150"/>
            </w:pPr>
            <w:r>
              <w:t>Dimmer 1</w:t>
            </w:r>
          </w:p>
        </w:tc>
        <w:tc>
          <w:tcPr>
            <w:tcW w:w="2660" w:type="dxa"/>
            <w:shd w:val="clear" w:color="auto" w:fill="auto"/>
          </w:tcPr>
          <w:p w14:paraId="29EB6EF8">
            <w:pPr>
              <w:snapToGrid w:val="0"/>
              <w:ind w:left="315" w:right="84" w:rightChars="40" w:hanging="315" w:hangingChars="150"/>
            </w:pPr>
            <w:r>
              <w:t>Duration</w:t>
            </w:r>
          </w:p>
        </w:tc>
      </w:tr>
      <w:tr w14:paraId="1DDC1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428DFD40">
            <w:pPr>
              <w:snapToGrid w:val="0"/>
              <w:ind w:left="315" w:right="84" w:rightChars="40" w:hanging="315" w:hangingChars="150"/>
              <w:jc w:val="center"/>
            </w:pPr>
            <w:r>
              <w:t>5</w:t>
            </w:r>
          </w:p>
        </w:tc>
        <w:tc>
          <w:tcPr>
            <w:tcW w:w="2576" w:type="dxa"/>
            <w:shd w:val="clear" w:color="auto" w:fill="auto"/>
          </w:tcPr>
          <w:p w14:paraId="781B65F6">
            <w:pPr>
              <w:snapToGrid w:val="0"/>
              <w:ind w:left="315" w:right="84" w:rightChars="40" w:hanging="315" w:hangingChars="150"/>
            </w:pPr>
            <w:r>
              <w:t>Dimmer 1 Fine</w:t>
            </w:r>
          </w:p>
        </w:tc>
        <w:tc>
          <w:tcPr>
            <w:tcW w:w="2636" w:type="dxa"/>
            <w:shd w:val="clear" w:color="auto" w:fill="auto"/>
          </w:tcPr>
          <w:p w14:paraId="56D85A83">
            <w:pPr>
              <w:snapToGrid w:val="0"/>
              <w:ind w:left="315" w:right="84" w:rightChars="40" w:hanging="315" w:hangingChars="150"/>
            </w:pPr>
            <w:r>
              <w:t>Red 1</w:t>
            </w:r>
          </w:p>
        </w:tc>
        <w:tc>
          <w:tcPr>
            <w:tcW w:w="2660" w:type="dxa"/>
            <w:shd w:val="clear" w:color="auto" w:fill="auto"/>
          </w:tcPr>
          <w:p w14:paraId="5BC216DB">
            <w:pPr>
              <w:snapToGrid w:val="0"/>
              <w:ind w:left="315" w:right="84" w:rightChars="40" w:hanging="315" w:hangingChars="150"/>
            </w:pPr>
            <w:r>
              <w:t>Dimmer 1</w:t>
            </w:r>
          </w:p>
        </w:tc>
      </w:tr>
      <w:tr w14:paraId="02E5F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423139A4">
            <w:pPr>
              <w:snapToGrid w:val="0"/>
              <w:ind w:left="315" w:right="84" w:rightChars="40" w:hanging="315" w:hangingChars="150"/>
              <w:jc w:val="center"/>
            </w:pPr>
            <w:r>
              <w:t>6</w:t>
            </w:r>
          </w:p>
        </w:tc>
        <w:tc>
          <w:tcPr>
            <w:tcW w:w="2576" w:type="dxa"/>
            <w:shd w:val="clear" w:color="auto" w:fill="auto"/>
          </w:tcPr>
          <w:p w14:paraId="78DB7714">
            <w:pPr>
              <w:snapToGrid w:val="0"/>
              <w:ind w:left="315" w:right="84" w:rightChars="40" w:hanging="315" w:hangingChars="150"/>
            </w:pPr>
            <w:r>
              <w:t>Red 1</w:t>
            </w:r>
          </w:p>
        </w:tc>
        <w:tc>
          <w:tcPr>
            <w:tcW w:w="2636" w:type="dxa"/>
            <w:shd w:val="clear" w:color="auto" w:fill="auto"/>
          </w:tcPr>
          <w:p w14:paraId="53D4A074">
            <w:pPr>
              <w:snapToGrid w:val="0"/>
              <w:ind w:left="315" w:right="84" w:rightChars="40" w:hanging="315" w:hangingChars="150"/>
            </w:pPr>
            <w:r>
              <w:t>Green 1</w:t>
            </w:r>
          </w:p>
        </w:tc>
        <w:tc>
          <w:tcPr>
            <w:tcW w:w="2660" w:type="dxa"/>
            <w:shd w:val="clear" w:color="auto" w:fill="auto"/>
          </w:tcPr>
          <w:p w14:paraId="6F271CC7">
            <w:pPr>
              <w:snapToGrid w:val="0"/>
              <w:ind w:left="315" w:right="84" w:rightChars="40" w:hanging="315" w:hangingChars="150"/>
            </w:pPr>
            <w:r>
              <w:t>Dimmer 1 Fine</w:t>
            </w:r>
          </w:p>
        </w:tc>
      </w:tr>
      <w:tr w14:paraId="57B0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7E340C4B">
            <w:pPr>
              <w:snapToGrid w:val="0"/>
              <w:ind w:left="315" w:right="84" w:rightChars="40" w:hanging="315" w:hangingChars="150"/>
              <w:jc w:val="center"/>
            </w:pPr>
            <w:r>
              <w:t>7</w:t>
            </w:r>
          </w:p>
        </w:tc>
        <w:tc>
          <w:tcPr>
            <w:tcW w:w="2576" w:type="dxa"/>
            <w:shd w:val="clear" w:color="auto" w:fill="auto"/>
          </w:tcPr>
          <w:p w14:paraId="0A098D53">
            <w:pPr>
              <w:snapToGrid w:val="0"/>
              <w:ind w:left="315" w:right="84" w:rightChars="40" w:hanging="315" w:hangingChars="150"/>
            </w:pPr>
            <w:r>
              <w:t>Red 1 Fine</w:t>
            </w:r>
          </w:p>
        </w:tc>
        <w:tc>
          <w:tcPr>
            <w:tcW w:w="2636" w:type="dxa"/>
            <w:shd w:val="clear" w:color="auto" w:fill="auto"/>
          </w:tcPr>
          <w:p w14:paraId="55B44F2D">
            <w:pPr>
              <w:snapToGrid w:val="0"/>
              <w:ind w:left="315" w:right="84" w:rightChars="40" w:hanging="315" w:hangingChars="150"/>
            </w:pPr>
            <w:r>
              <w:t>Blue 1</w:t>
            </w:r>
          </w:p>
        </w:tc>
        <w:tc>
          <w:tcPr>
            <w:tcW w:w="2660" w:type="dxa"/>
            <w:shd w:val="clear" w:color="auto" w:fill="auto"/>
          </w:tcPr>
          <w:p w14:paraId="66CF6B4D">
            <w:pPr>
              <w:snapToGrid w:val="0"/>
              <w:ind w:left="315" w:right="84" w:rightChars="40" w:hanging="315" w:hangingChars="150"/>
            </w:pPr>
            <w:r>
              <w:t>Red 1</w:t>
            </w:r>
          </w:p>
        </w:tc>
      </w:tr>
      <w:tr w14:paraId="637F9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311F3DB8">
            <w:pPr>
              <w:snapToGrid w:val="0"/>
              <w:ind w:left="315" w:right="84" w:rightChars="40" w:hanging="315" w:hangingChars="150"/>
              <w:jc w:val="center"/>
            </w:pPr>
            <w:r>
              <w:t>8</w:t>
            </w:r>
          </w:p>
        </w:tc>
        <w:tc>
          <w:tcPr>
            <w:tcW w:w="2576" w:type="dxa"/>
            <w:shd w:val="clear" w:color="auto" w:fill="auto"/>
          </w:tcPr>
          <w:p w14:paraId="04F4DEE9">
            <w:pPr>
              <w:snapToGrid w:val="0"/>
              <w:ind w:left="315" w:right="84" w:rightChars="40" w:hanging="315" w:hangingChars="150"/>
            </w:pPr>
            <w:r>
              <w:t>Green 1</w:t>
            </w:r>
          </w:p>
        </w:tc>
        <w:tc>
          <w:tcPr>
            <w:tcW w:w="2636" w:type="dxa"/>
            <w:shd w:val="clear" w:color="auto" w:fill="auto"/>
          </w:tcPr>
          <w:p w14:paraId="676DF46F">
            <w:pPr>
              <w:snapToGrid w:val="0"/>
              <w:ind w:left="315" w:right="84" w:rightChars="40" w:hanging="315" w:hangingChars="150"/>
            </w:pPr>
            <w:r>
              <w:t>CTC 1</w:t>
            </w:r>
          </w:p>
        </w:tc>
        <w:tc>
          <w:tcPr>
            <w:tcW w:w="2660" w:type="dxa"/>
            <w:shd w:val="clear" w:color="auto" w:fill="auto"/>
          </w:tcPr>
          <w:p w14:paraId="65324588">
            <w:pPr>
              <w:snapToGrid w:val="0"/>
              <w:ind w:left="315" w:right="84" w:rightChars="40" w:hanging="315" w:hangingChars="150"/>
            </w:pPr>
            <w:r>
              <w:t>Red 1 Fine</w:t>
            </w:r>
          </w:p>
        </w:tc>
      </w:tr>
      <w:tr w14:paraId="79FC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587FDB12">
            <w:pPr>
              <w:snapToGrid w:val="0"/>
              <w:ind w:left="315" w:right="84" w:rightChars="40" w:hanging="315" w:hangingChars="150"/>
              <w:jc w:val="center"/>
            </w:pPr>
            <w:r>
              <w:t>9</w:t>
            </w:r>
          </w:p>
        </w:tc>
        <w:tc>
          <w:tcPr>
            <w:tcW w:w="2576" w:type="dxa"/>
            <w:shd w:val="clear" w:color="auto" w:fill="auto"/>
          </w:tcPr>
          <w:p w14:paraId="1BFF794A">
            <w:pPr>
              <w:snapToGrid w:val="0"/>
              <w:ind w:left="315" w:right="84" w:rightChars="40" w:hanging="315" w:hangingChars="150"/>
            </w:pPr>
            <w:r>
              <w:t>Green 1 Fine</w:t>
            </w:r>
          </w:p>
        </w:tc>
        <w:tc>
          <w:tcPr>
            <w:tcW w:w="2636" w:type="dxa"/>
            <w:shd w:val="clear" w:color="auto" w:fill="auto"/>
          </w:tcPr>
          <w:p w14:paraId="38905ECA">
            <w:pPr>
              <w:snapToGrid w:val="0"/>
              <w:ind w:left="315" w:right="84" w:rightChars="40" w:hanging="315" w:hangingChars="150"/>
            </w:pPr>
            <w:r>
              <w:t>Tint 1</w:t>
            </w:r>
          </w:p>
        </w:tc>
        <w:tc>
          <w:tcPr>
            <w:tcW w:w="2660" w:type="dxa"/>
            <w:shd w:val="clear" w:color="auto" w:fill="auto"/>
          </w:tcPr>
          <w:p w14:paraId="6B2F478C">
            <w:pPr>
              <w:snapToGrid w:val="0"/>
              <w:ind w:left="315" w:right="84" w:rightChars="40" w:hanging="315" w:hangingChars="150"/>
            </w:pPr>
            <w:r>
              <w:t>Green 1</w:t>
            </w:r>
          </w:p>
        </w:tc>
      </w:tr>
      <w:tr w14:paraId="4F4C7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40C780CA">
            <w:pPr>
              <w:snapToGrid w:val="0"/>
              <w:ind w:left="315" w:right="84" w:rightChars="40" w:hanging="315" w:hangingChars="150"/>
              <w:jc w:val="center"/>
            </w:pPr>
            <w:r>
              <w:t>10</w:t>
            </w:r>
          </w:p>
        </w:tc>
        <w:tc>
          <w:tcPr>
            <w:tcW w:w="2576" w:type="dxa"/>
            <w:shd w:val="clear" w:color="auto" w:fill="auto"/>
          </w:tcPr>
          <w:p w14:paraId="37A372F8">
            <w:pPr>
              <w:snapToGrid w:val="0"/>
              <w:ind w:left="315" w:right="84" w:rightChars="40" w:hanging="315" w:hangingChars="150"/>
            </w:pPr>
            <w:r>
              <w:t>Blue 1</w:t>
            </w:r>
          </w:p>
        </w:tc>
        <w:tc>
          <w:tcPr>
            <w:tcW w:w="2636" w:type="dxa"/>
            <w:shd w:val="clear" w:color="auto" w:fill="auto"/>
          </w:tcPr>
          <w:p w14:paraId="1758407F">
            <w:pPr>
              <w:snapToGrid w:val="0"/>
              <w:ind w:left="315" w:right="84" w:rightChars="40" w:hanging="315" w:hangingChars="150"/>
            </w:pPr>
            <w:r>
              <w:t>Color Macro 1</w:t>
            </w:r>
          </w:p>
        </w:tc>
        <w:tc>
          <w:tcPr>
            <w:tcW w:w="2660" w:type="dxa"/>
            <w:shd w:val="clear" w:color="auto" w:fill="auto"/>
          </w:tcPr>
          <w:p w14:paraId="61E14900">
            <w:pPr>
              <w:snapToGrid w:val="0"/>
              <w:ind w:left="315" w:right="84" w:rightChars="40" w:hanging="315" w:hangingChars="150"/>
            </w:pPr>
            <w:r>
              <w:t>Green 1 Fine</w:t>
            </w:r>
          </w:p>
        </w:tc>
      </w:tr>
      <w:tr w14:paraId="009D7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3F633781">
            <w:pPr>
              <w:snapToGrid w:val="0"/>
              <w:ind w:left="315" w:right="84" w:rightChars="40" w:hanging="315" w:hangingChars="150"/>
              <w:jc w:val="center"/>
            </w:pPr>
            <w:r>
              <w:t>11</w:t>
            </w:r>
          </w:p>
        </w:tc>
        <w:tc>
          <w:tcPr>
            <w:tcW w:w="2576" w:type="dxa"/>
            <w:shd w:val="clear" w:color="auto" w:fill="auto"/>
          </w:tcPr>
          <w:p w14:paraId="1932CD5C">
            <w:pPr>
              <w:snapToGrid w:val="0"/>
              <w:ind w:left="315" w:right="84" w:rightChars="40" w:hanging="315" w:hangingChars="150"/>
            </w:pPr>
            <w:r>
              <w:t>Blue 1 Fine</w:t>
            </w:r>
          </w:p>
        </w:tc>
        <w:tc>
          <w:tcPr>
            <w:tcW w:w="2636" w:type="dxa"/>
            <w:shd w:val="clear" w:color="auto" w:fill="auto"/>
          </w:tcPr>
          <w:p w14:paraId="78D31E2B">
            <w:pPr>
              <w:snapToGrid w:val="0"/>
              <w:ind w:left="315" w:right="84" w:rightChars="40" w:hanging="315" w:hangingChars="150"/>
            </w:pPr>
            <w:r>
              <w:t>Color Macro Crossfade 1</w:t>
            </w:r>
          </w:p>
        </w:tc>
        <w:tc>
          <w:tcPr>
            <w:tcW w:w="2660" w:type="dxa"/>
            <w:shd w:val="clear" w:color="auto" w:fill="auto"/>
          </w:tcPr>
          <w:p w14:paraId="4AD8B857">
            <w:pPr>
              <w:snapToGrid w:val="0"/>
              <w:ind w:left="315" w:right="84" w:rightChars="40" w:hanging="315" w:hangingChars="150"/>
            </w:pPr>
            <w:r>
              <w:t>Blue 1</w:t>
            </w:r>
          </w:p>
        </w:tc>
      </w:tr>
      <w:tr w14:paraId="260FE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7A554215">
            <w:pPr>
              <w:snapToGrid w:val="0"/>
              <w:ind w:left="315" w:right="84" w:rightChars="40" w:hanging="315" w:hangingChars="150"/>
              <w:jc w:val="center"/>
            </w:pPr>
            <w:r>
              <w:t>12</w:t>
            </w:r>
          </w:p>
        </w:tc>
        <w:tc>
          <w:tcPr>
            <w:tcW w:w="2576" w:type="dxa"/>
            <w:shd w:val="clear" w:color="auto" w:fill="auto"/>
          </w:tcPr>
          <w:p w14:paraId="2F2180EB">
            <w:pPr>
              <w:snapToGrid w:val="0"/>
              <w:ind w:left="315" w:right="84" w:rightChars="40" w:hanging="315" w:hangingChars="150"/>
            </w:pPr>
            <w:r>
              <w:t>Dimmer 2</w:t>
            </w:r>
          </w:p>
        </w:tc>
        <w:tc>
          <w:tcPr>
            <w:tcW w:w="2636" w:type="dxa"/>
            <w:shd w:val="clear" w:color="auto" w:fill="auto"/>
          </w:tcPr>
          <w:p w14:paraId="436F725C">
            <w:pPr>
              <w:snapToGrid w:val="0"/>
              <w:ind w:left="315" w:right="84" w:rightChars="40" w:hanging="315" w:hangingChars="150"/>
            </w:pPr>
            <w:r>
              <w:t>Dimmer 2</w:t>
            </w:r>
          </w:p>
        </w:tc>
        <w:tc>
          <w:tcPr>
            <w:tcW w:w="2660" w:type="dxa"/>
            <w:shd w:val="clear" w:color="auto" w:fill="auto"/>
          </w:tcPr>
          <w:p w14:paraId="35A5B4D1">
            <w:pPr>
              <w:snapToGrid w:val="0"/>
              <w:ind w:left="315" w:right="84" w:rightChars="40" w:hanging="315" w:hangingChars="150"/>
            </w:pPr>
            <w:r>
              <w:t>Blue 1 Fine</w:t>
            </w:r>
          </w:p>
        </w:tc>
      </w:tr>
      <w:tr w14:paraId="58981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0919840C">
            <w:pPr>
              <w:snapToGrid w:val="0"/>
              <w:ind w:left="315" w:right="84" w:rightChars="40" w:hanging="315" w:hangingChars="150"/>
              <w:jc w:val="center"/>
            </w:pPr>
            <w:r>
              <w:t>13</w:t>
            </w:r>
          </w:p>
        </w:tc>
        <w:tc>
          <w:tcPr>
            <w:tcW w:w="2576" w:type="dxa"/>
            <w:shd w:val="clear" w:color="auto" w:fill="auto"/>
          </w:tcPr>
          <w:p w14:paraId="0DA36288">
            <w:pPr>
              <w:snapToGrid w:val="0"/>
              <w:ind w:left="315" w:right="84" w:rightChars="40" w:hanging="315" w:hangingChars="150"/>
            </w:pPr>
            <w:r>
              <w:t>Dimmer 2 Fine</w:t>
            </w:r>
          </w:p>
        </w:tc>
        <w:tc>
          <w:tcPr>
            <w:tcW w:w="2636" w:type="dxa"/>
            <w:shd w:val="clear" w:color="auto" w:fill="auto"/>
          </w:tcPr>
          <w:p w14:paraId="659EF79B">
            <w:pPr>
              <w:snapToGrid w:val="0"/>
              <w:ind w:left="315" w:right="84" w:rightChars="40" w:hanging="315" w:hangingChars="150"/>
            </w:pPr>
            <w:r>
              <w:t>Red 2</w:t>
            </w:r>
          </w:p>
        </w:tc>
        <w:tc>
          <w:tcPr>
            <w:tcW w:w="2660" w:type="dxa"/>
            <w:shd w:val="clear" w:color="auto" w:fill="auto"/>
          </w:tcPr>
          <w:p w14:paraId="0A49998F">
            <w:pPr>
              <w:snapToGrid w:val="0"/>
              <w:ind w:left="315" w:right="84" w:rightChars="40" w:hanging="315" w:hangingChars="150"/>
            </w:pPr>
            <w:r>
              <w:t>CTC 1</w:t>
            </w:r>
          </w:p>
        </w:tc>
      </w:tr>
      <w:tr w14:paraId="7FFF0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79DE7151">
            <w:pPr>
              <w:snapToGrid w:val="0"/>
              <w:ind w:left="315" w:right="84" w:rightChars="40" w:hanging="315" w:hangingChars="150"/>
              <w:jc w:val="center"/>
            </w:pPr>
            <w:r>
              <w:t>14</w:t>
            </w:r>
          </w:p>
        </w:tc>
        <w:tc>
          <w:tcPr>
            <w:tcW w:w="2576" w:type="dxa"/>
            <w:shd w:val="clear" w:color="auto" w:fill="auto"/>
          </w:tcPr>
          <w:p w14:paraId="0BE8AA8F">
            <w:pPr>
              <w:snapToGrid w:val="0"/>
              <w:ind w:left="315" w:right="84" w:rightChars="40" w:hanging="315" w:hangingChars="150"/>
            </w:pPr>
            <w:r>
              <w:t>Red 2</w:t>
            </w:r>
          </w:p>
        </w:tc>
        <w:tc>
          <w:tcPr>
            <w:tcW w:w="2636" w:type="dxa"/>
            <w:shd w:val="clear" w:color="auto" w:fill="auto"/>
          </w:tcPr>
          <w:p w14:paraId="06F06EFC">
            <w:pPr>
              <w:snapToGrid w:val="0"/>
              <w:ind w:left="315" w:right="84" w:rightChars="40" w:hanging="315" w:hangingChars="150"/>
            </w:pPr>
            <w:r>
              <w:t>Green 2</w:t>
            </w:r>
          </w:p>
        </w:tc>
        <w:tc>
          <w:tcPr>
            <w:tcW w:w="2660" w:type="dxa"/>
            <w:shd w:val="clear" w:color="auto" w:fill="auto"/>
          </w:tcPr>
          <w:p w14:paraId="07A1DEAF">
            <w:pPr>
              <w:snapToGrid w:val="0"/>
              <w:ind w:left="315" w:right="84" w:rightChars="40" w:hanging="315" w:hangingChars="150"/>
            </w:pPr>
            <w:r>
              <w:t>Tint 1</w:t>
            </w:r>
          </w:p>
        </w:tc>
      </w:tr>
      <w:tr w14:paraId="42BE1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211C30B3">
            <w:pPr>
              <w:snapToGrid w:val="0"/>
              <w:ind w:left="315" w:right="84" w:rightChars="40" w:hanging="315" w:hangingChars="150"/>
              <w:jc w:val="center"/>
            </w:pPr>
            <w:r>
              <w:t>15</w:t>
            </w:r>
          </w:p>
        </w:tc>
        <w:tc>
          <w:tcPr>
            <w:tcW w:w="2576" w:type="dxa"/>
            <w:shd w:val="clear" w:color="auto" w:fill="auto"/>
          </w:tcPr>
          <w:p w14:paraId="2BE2D424">
            <w:pPr>
              <w:snapToGrid w:val="0"/>
              <w:ind w:left="315" w:right="84" w:rightChars="40" w:hanging="315" w:hangingChars="150"/>
            </w:pPr>
            <w:r>
              <w:t>Red 2 Fine</w:t>
            </w:r>
          </w:p>
        </w:tc>
        <w:tc>
          <w:tcPr>
            <w:tcW w:w="2636" w:type="dxa"/>
            <w:shd w:val="clear" w:color="auto" w:fill="auto"/>
          </w:tcPr>
          <w:p w14:paraId="45271E84">
            <w:pPr>
              <w:snapToGrid w:val="0"/>
              <w:ind w:left="315" w:right="84" w:rightChars="40" w:hanging="315" w:hangingChars="150"/>
            </w:pPr>
            <w:r>
              <w:t>Blue 2</w:t>
            </w:r>
          </w:p>
        </w:tc>
        <w:tc>
          <w:tcPr>
            <w:tcW w:w="2660" w:type="dxa"/>
            <w:shd w:val="clear" w:color="auto" w:fill="auto"/>
          </w:tcPr>
          <w:p w14:paraId="09F0E93E">
            <w:pPr>
              <w:snapToGrid w:val="0"/>
              <w:ind w:left="315" w:right="84" w:rightChars="40" w:hanging="315" w:hangingChars="150"/>
            </w:pPr>
            <w:r>
              <w:t>Color Macro 1</w:t>
            </w:r>
          </w:p>
        </w:tc>
      </w:tr>
      <w:tr w14:paraId="4B85C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5203EC18">
            <w:pPr>
              <w:snapToGrid w:val="0"/>
              <w:ind w:left="315" w:right="84" w:rightChars="40" w:hanging="315" w:hangingChars="150"/>
              <w:jc w:val="center"/>
            </w:pPr>
            <w:r>
              <w:t>16</w:t>
            </w:r>
          </w:p>
        </w:tc>
        <w:tc>
          <w:tcPr>
            <w:tcW w:w="2576" w:type="dxa"/>
            <w:shd w:val="clear" w:color="auto" w:fill="auto"/>
          </w:tcPr>
          <w:p w14:paraId="3A13708F">
            <w:pPr>
              <w:snapToGrid w:val="0"/>
              <w:ind w:left="315" w:right="84" w:rightChars="40" w:hanging="315" w:hangingChars="150"/>
            </w:pPr>
            <w:r>
              <w:t>Green 2</w:t>
            </w:r>
          </w:p>
        </w:tc>
        <w:tc>
          <w:tcPr>
            <w:tcW w:w="2636" w:type="dxa"/>
            <w:shd w:val="clear" w:color="auto" w:fill="auto"/>
          </w:tcPr>
          <w:p w14:paraId="2E9BB8F5">
            <w:pPr>
              <w:snapToGrid w:val="0"/>
              <w:ind w:left="315" w:right="84" w:rightChars="40" w:hanging="315" w:hangingChars="150"/>
            </w:pPr>
            <w:r>
              <w:t>CTC 2</w:t>
            </w:r>
          </w:p>
        </w:tc>
        <w:tc>
          <w:tcPr>
            <w:tcW w:w="2660" w:type="dxa"/>
            <w:shd w:val="clear" w:color="auto" w:fill="auto"/>
          </w:tcPr>
          <w:p w14:paraId="305AD704">
            <w:pPr>
              <w:snapToGrid w:val="0"/>
              <w:ind w:left="315" w:right="84" w:rightChars="40" w:hanging="315" w:hangingChars="150"/>
            </w:pPr>
            <w:r>
              <w:t>Color Macro Crossfade 1</w:t>
            </w:r>
          </w:p>
        </w:tc>
      </w:tr>
      <w:tr w14:paraId="0EFB5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2FCDCBC5">
            <w:pPr>
              <w:snapToGrid w:val="0"/>
              <w:ind w:left="315" w:right="84" w:rightChars="40" w:hanging="315" w:hangingChars="150"/>
              <w:jc w:val="center"/>
            </w:pPr>
            <w:r>
              <w:t>17</w:t>
            </w:r>
          </w:p>
        </w:tc>
        <w:tc>
          <w:tcPr>
            <w:tcW w:w="2576" w:type="dxa"/>
            <w:shd w:val="clear" w:color="auto" w:fill="auto"/>
          </w:tcPr>
          <w:p w14:paraId="1278D172">
            <w:pPr>
              <w:snapToGrid w:val="0"/>
              <w:ind w:left="315" w:right="84" w:rightChars="40" w:hanging="315" w:hangingChars="150"/>
            </w:pPr>
            <w:r>
              <w:t>Green 2 Fine</w:t>
            </w:r>
          </w:p>
        </w:tc>
        <w:tc>
          <w:tcPr>
            <w:tcW w:w="2636" w:type="dxa"/>
            <w:shd w:val="clear" w:color="auto" w:fill="auto"/>
          </w:tcPr>
          <w:p w14:paraId="0E1E5330">
            <w:pPr>
              <w:snapToGrid w:val="0"/>
              <w:ind w:left="315" w:right="84" w:rightChars="40" w:hanging="315" w:hangingChars="150"/>
            </w:pPr>
            <w:r>
              <w:t>Tint 2</w:t>
            </w:r>
          </w:p>
        </w:tc>
        <w:tc>
          <w:tcPr>
            <w:tcW w:w="2660" w:type="dxa"/>
            <w:shd w:val="clear" w:color="auto" w:fill="auto"/>
          </w:tcPr>
          <w:p w14:paraId="32BD51D6">
            <w:pPr>
              <w:snapToGrid w:val="0"/>
              <w:ind w:left="315" w:right="84" w:rightChars="40" w:hanging="315" w:hangingChars="150"/>
            </w:pPr>
            <w:r>
              <w:t>Dimmer 2</w:t>
            </w:r>
          </w:p>
        </w:tc>
      </w:tr>
      <w:tr w14:paraId="4A71A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3F059AF5">
            <w:pPr>
              <w:snapToGrid w:val="0"/>
              <w:ind w:left="315" w:right="84" w:rightChars="40" w:hanging="315" w:hangingChars="150"/>
              <w:jc w:val="center"/>
            </w:pPr>
            <w:r>
              <w:t>18</w:t>
            </w:r>
          </w:p>
        </w:tc>
        <w:tc>
          <w:tcPr>
            <w:tcW w:w="2576" w:type="dxa"/>
            <w:shd w:val="clear" w:color="auto" w:fill="auto"/>
          </w:tcPr>
          <w:p w14:paraId="147BC7AF">
            <w:pPr>
              <w:snapToGrid w:val="0"/>
              <w:ind w:left="315" w:right="84" w:rightChars="40" w:hanging="315" w:hangingChars="150"/>
            </w:pPr>
            <w:r>
              <w:t>Blue 2</w:t>
            </w:r>
          </w:p>
        </w:tc>
        <w:tc>
          <w:tcPr>
            <w:tcW w:w="2636" w:type="dxa"/>
            <w:shd w:val="clear" w:color="auto" w:fill="auto"/>
          </w:tcPr>
          <w:p w14:paraId="27D7058E">
            <w:pPr>
              <w:snapToGrid w:val="0"/>
              <w:ind w:left="315" w:right="84" w:rightChars="40" w:hanging="315" w:hangingChars="150"/>
            </w:pPr>
            <w:r>
              <w:t>Color Macro 2</w:t>
            </w:r>
          </w:p>
        </w:tc>
        <w:tc>
          <w:tcPr>
            <w:tcW w:w="2660" w:type="dxa"/>
            <w:shd w:val="clear" w:color="auto" w:fill="auto"/>
          </w:tcPr>
          <w:p w14:paraId="0E053467">
            <w:pPr>
              <w:snapToGrid w:val="0"/>
              <w:ind w:left="315" w:right="84" w:rightChars="40" w:hanging="315" w:hangingChars="150"/>
            </w:pPr>
            <w:r>
              <w:t>Dimmer 2 Fine</w:t>
            </w:r>
          </w:p>
        </w:tc>
      </w:tr>
      <w:tr w14:paraId="63FB3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11348CD6">
            <w:pPr>
              <w:snapToGrid w:val="0"/>
              <w:ind w:left="315" w:right="84" w:rightChars="40" w:hanging="315" w:hangingChars="150"/>
              <w:jc w:val="center"/>
            </w:pPr>
            <w:r>
              <w:t>19</w:t>
            </w:r>
          </w:p>
        </w:tc>
        <w:tc>
          <w:tcPr>
            <w:tcW w:w="2576" w:type="dxa"/>
            <w:shd w:val="clear" w:color="auto" w:fill="auto"/>
          </w:tcPr>
          <w:p w14:paraId="42B255A3">
            <w:pPr>
              <w:snapToGrid w:val="0"/>
              <w:ind w:left="315" w:right="84" w:rightChars="40" w:hanging="315" w:hangingChars="150"/>
            </w:pPr>
            <w:r>
              <w:t>Blue 2 Fine</w:t>
            </w:r>
          </w:p>
        </w:tc>
        <w:tc>
          <w:tcPr>
            <w:tcW w:w="2636" w:type="dxa"/>
            <w:shd w:val="clear" w:color="auto" w:fill="auto"/>
          </w:tcPr>
          <w:p w14:paraId="18070801">
            <w:pPr>
              <w:snapToGrid w:val="0"/>
              <w:ind w:left="315" w:right="84" w:rightChars="40" w:hanging="315" w:hangingChars="150"/>
            </w:pPr>
            <w:r>
              <w:t>Color Macro Crossfade 2</w:t>
            </w:r>
          </w:p>
        </w:tc>
        <w:tc>
          <w:tcPr>
            <w:tcW w:w="2660" w:type="dxa"/>
            <w:shd w:val="clear" w:color="auto" w:fill="auto"/>
          </w:tcPr>
          <w:p w14:paraId="29866DF2">
            <w:pPr>
              <w:snapToGrid w:val="0"/>
              <w:ind w:left="315" w:right="84" w:rightChars="40" w:hanging="315" w:hangingChars="150"/>
            </w:pPr>
            <w:r>
              <w:t>Red 2</w:t>
            </w:r>
          </w:p>
        </w:tc>
      </w:tr>
      <w:tr w14:paraId="7A1EE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055CED09">
            <w:pPr>
              <w:snapToGrid w:val="0"/>
              <w:ind w:left="315" w:right="84" w:rightChars="40" w:hanging="315" w:hangingChars="150"/>
              <w:jc w:val="center"/>
            </w:pPr>
            <w:r>
              <w:t>20</w:t>
            </w:r>
          </w:p>
        </w:tc>
        <w:tc>
          <w:tcPr>
            <w:tcW w:w="2576" w:type="dxa"/>
            <w:shd w:val="clear" w:color="auto" w:fill="auto"/>
          </w:tcPr>
          <w:p w14:paraId="2AD7A93C">
            <w:pPr>
              <w:snapToGrid w:val="0"/>
              <w:ind w:left="315" w:right="84" w:rightChars="40" w:hanging="315" w:hangingChars="150"/>
            </w:pPr>
            <w:r>
              <w:t xml:space="preserve">CTC (all) </w:t>
            </w:r>
          </w:p>
        </w:tc>
        <w:tc>
          <w:tcPr>
            <w:tcW w:w="2636" w:type="dxa"/>
            <w:shd w:val="clear" w:color="auto" w:fill="auto"/>
          </w:tcPr>
          <w:p w14:paraId="002F7E39">
            <w:pPr>
              <w:snapToGrid w:val="0"/>
              <w:ind w:left="315" w:right="84" w:rightChars="40" w:hanging="315" w:hangingChars="150"/>
            </w:pPr>
            <w:r>
              <w:t>Effect</w:t>
            </w:r>
          </w:p>
        </w:tc>
        <w:tc>
          <w:tcPr>
            <w:tcW w:w="2660" w:type="dxa"/>
            <w:shd w:val="clear" w:color="auto" w:fill="auto"/>
          </w:tcPr>
          <w:p w14:paraId="3A171B0F">
            <w:pPr>
              <w:snapToGrid w:val="0"/>
              <w:ind w:left="315" w:right="84" w:rightChars="40" w:hanging="315" w:hangingChars="150"/>
            </w:pPr>
            <w:r>
              <w:t>Red 2 Fine</w:t>
            </w:r>
          </w:p>
        </w:tc>
      </w:tr>
      <w:tr w14:paraId="60C6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29833A8B">
            <w:pPr>
              <w:snapToGrid w:val="0"/>
              <w:ind w:left="315" w:right="84" w:rightChars="40" w:hanging="315" w:hangingChars="150"/>
              <w:jc w:val="center"/>
            </w:pPr>
            <w:r>
              <w:t>21</w:t>
            </w:r>
          </w:p>
        </w:tc>
        <w:tc>
          <w:tcPr>
            <w:tcW w:w="2576" w:type="dxa"/>
            <w:shd w:val="clear" w:color="auto" w:fill="auto"/>
          </w:tcPr>
          <w:p w14:paraId="04C674A1">
            <w:pPr>
              <w:snapToGrid w:val="0"/>
              <w:ind w:left="315" w:right="84" w:rightChars="40" w:hanging="315" w:hangingChars="150"/>
            </w:pPr>
            <w:r>
              <w:t>Tint (all)</w:t>
            </w:r>
          </w:p>
        </w:tc>
        <w:tc>
          <w:tcPr>
            <w:tcW w:w="2636" w:type="dxa"/>
            <w:shd w:val="clear" w:color="auto" w:fill="auto"/>
          </w:tcPr>
          <w:p w14:paraId="3967A6DC">
            <w:pPr>
              <w:snapToGrid w:val="0"/>
              <w:ind w:left="315" w:right="84" w:rightChars="40" w:hanging="315" w:hangingChars="150"/>
            </w:pPr>
            <w:r>
              <w:t>Dimmer Curve</w:t>
            </w:r>
          </w:p>
        </w:tc>
        <w:tc>
          <w:tcPr>
            <w:tcW w:w="2660" w:type="dxa"/>
            <w:shd w:val="clear" w:color="auto" w:fill="auto"/>
          </w:tcPr>
          <w:p w14:paraId="35C4D113">
            <w:pPr>
              <w:snapToGrid w:val="0"/>
              <w:ind w:left="315" w:right="84" w:rightChars="40" w:hanging="315" w:hangingChars="150"/>
            </w:pPr>
            <w:r>
              <w:t>Green 2</w:t>
            </w:r>
          </w:p>
        </w:tc>
      </w:tr>
      <w:tr w14:paraId="72F67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15BAEFFD">
            <w:pPr>
              <w:snapToGrid w:val="0"/>
              <w:ind w:left="315" w:right="84" w:rightChars="40" w:hanging="315" w:hangingChars="150"/>
              <w:jc w:val="center"/>
            </w:pPr>
            <w:r>
              <w:t>22</w:t>
            </w:r>
          </w:p>
        </w:tc>
        <w:tc>
          <w:tcPr>
            <w:tcW w:w="2576" w:type="dxa"/>
            <w:shd w:val="clear" w:color="auto" w:fill="auto"/>
          </w:tcPr>
          <w:p w14:paraId="55FFB4C6">
            <w:pPr>
              <w:snapToGrid w:val="0"/>
              <w:ind w:left="315" w:right="84" w:rightChars="40" w:hanging="315" w:hangingChars="150"/>
            </w:pPr>
            <w:r>
              <w:t>Device Settings</w:t>
            </w:r>
          </w:p>
        </w:tc>
        <w:tc>
          <w:tcPr>
            <w:tcW w:w="2636" w:type="dxa"/>
            <w:shd w:val="clear" w:color="auto" w:fill="auto"/>
          </w:tcPr>
          <w:p w14:paraId="00554400">
            <w:pPr>
              <w:snapToGrid w:val="0"/>
              <w:ind w:left="315" w:right="84" w:rightChars="40" w:hanging="315" w:hangingChars="150"/>
            </w:pPr>
            <w:r>
              <w:t>Dimmer Response</w:t>
            </w:r>
          </w:p>
        </w:tc>
        <w:tc>
          <w:tcPr>
            <w:tcW w:w="2660" w:type="dxa"/>
            <w:shd w:val="clear" w:color="auto" w:fill="auto"/>
          </w:tcPr>
          <w:p w14:paraId="769968C2">
            <w:pPr>
              <w:snapToGrid w:val="0"/>
              <w:ind w:left="315" w:right="84" w:rightChars="40" w:hanging="315" w:hangingChars="150"/>
            </w:pPr>
            <w:r>
              <w:t>Green 2 Fine</w:t>
            </w:r>
          </w:p>
        </w:tc>
      </w:tr>
      <w:tr w14:paraId="004F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378A2321">
            <w:pPr>
              <w:snapToGrid w:val="0"/>
              <w:ind w:left="315" w:right="84" w:rightChars="40" w:hanging="315" w:hangingChars="150"/>
              <w:jc w:val="center"/>
            </w:pPr>
            <w:r>
              <w:t>23</w:t>
            </w:r>
          </w:p>
        </w:tc>
        <w:tc>
          <w:tcPr>
            <w:tcW w:w="2576" w:type="dxa"/>
            <w:shd w:val="clear" w:color="auto" w:fill="auto"/>
          </w:tcPr>
          <w:p w14:paraId="44C6F664">
            <w:pPr>
              <w:snapToGrid w:val="0"/>
              <w:ind w:left="315" w:right="84" w:rightChars="40" w:hanging="315" w:hangingChars="150"/>
            </w:pPr>
          </w:p>
        </w:tc>
        <w:tc>
          <w:tcPr>
            <w:tcW w:w="2636" w:type="dxa"/>
            <w:shd w:val="clear" w:color="auto" w:fill="auto"/>
          </w:tcPr>
          <w:p w14:paraId="2EC03099">
            <w:pPr>
              <w:snapToGrid w:val="0"/>
              <w:ind w:left="315" w:right="84" w:rightChars="40" w:hanging="315" w:hangingChars="150"/>
            </w:pPr>
            <w:r>
              <w:t>Redshift</w:t>
            </w:r>
          </w:p>
        </w:tc>
        <w:tc>
          <w:tcPr>
            <w:tcW w:w="2660" w:type="dxa"/>
            <w:shd w:val="clear" w:color="auto" w:fill="auto"/>
          </w:tcPr>
          <w:p w14:paraId="10F02F55">
            <w:pPr>
              <w:snapToGrid w:val="0"/>
              <w:ind w:left="315" w:right="84" w:rightChars="40" w:hanging="315" w:hangingChars="150"/>
            </w:pPr>
            <w:r>
              <w:t>Blue 2</w:t>
            </w:r>
          </w:p>
        </w:tc>
      </w:tr>
      <w:tr w14:paraId="31923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08C55551">
            <w:pPr>
              <w:snapToGrid w:val="0"/>
              <w:ind w:left="315" w:right="84" w:rightChars="40" w:hanging="315" w:hangingChars="150"/>
              <w:jc w:val="center"/>
            </w:pPr>
            <w:r>
              <w:t>24</w:t>
            </w:r>
          </w:p>
        </w:tc>
        <w:tc>
          <w:tcPr>
            <w:tcW w:w="2576" w:type="dxa"/>
            <w:shd w:val="clear" w:color="auto" w:fill="auto"/>
          </w:tcPr>
          <w:p w14:paraId="73554280">
            <w:pPr>
              <w:snapToGrid w:val="0"/>
              <w:ind w:left="315" w:right="84" w:rightChars="40" w:hanging="315" w:hangingChars="150"/>
            </w:pPr>
          </w:p>
        </w:tc>
        <w:tc>
          <w:tcPr>
            <w:tcW w:w="2636" w:type="dxa"/>
            <w:shd w:val="clear" w:color="auto" w:fill="auto"/>
          </w:tcPr>
          <w:p w14:paraId="775443B6">
            <w:pPr>
              <w:snapToGrid w:val="0"/>
              <w:ind w:left="315" w:right="84" w:rightChars="40" w:hanging="315" w:hangingChars="150"/>
            </w:pPr>
            <w:r>
              <w:t>Device Settings</w:t>
            </w:r>
          </w:p>
        </w:tc>
        <w:tc>
          <w:tcPr>
            <w:tcW w:w="2660" w:type="dxa"/>
            <w:shd w:val="clear" w:color="auto" w:fill="auto"/>
          </w:tcPr>
          <w:p w14:paraId="16F8B557">
            <w:pPr>
              <w:snapToGrid w:val="0"/>
              <w:ind w:left="315" w:right="84" w:rightChars="40" w:hanging="315" w:hangingChars="150"/>
            </w:pPr>
            <w:r>
              <w:t>Blue 2 Fine</w:t>
            </w:r>
          </w:p>
        </w:tc>
      </w:tr>
      <w:tr w14:paraId="7C54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0B992C1C">
            <w:pPr>
              <w:snapToGrid w:val="0"/>
              <w:ind w:left="315" w:right="84" w:rightChars="40" w:hanging="315" w:hangingChars="150"/>
              <w:jc w:val="center"/>
            </w:pPr>
            <w:r>
              <w:t>25</w:t>
            </w:r>
          </w:p>
        </w:tc>
        <w:tc>
          <w:tcPr>
            <w:tcW w:w="2576" w:type="dxa"/>
            <w:shd w:val="clear" w:color="auto" w:fill="auto"/>
          </w:tcPr>
          <w:p w14:paraId="722755D1">
            <w:pPr>
              <w:snapToGrid w:val="0"/>
              <w:ind w:left="315" w:right="84" w:rightChars="40" w:hanging="315" w:hangingChars="150"/>
            </w:pPr>
          </w:p>
        </w:tc>
        <w:tc>
          <w:tcPr>
            <w:tcW w:w="2636" w:type="dxa"/>
            <w:shd w:val="clear" w:color="auto" w:fill="auto"/>
          </w:tcPr>
          <w:p w14:paraId="4AB22DEE">
            <w:pPr>
              <w:snapToGrid w:val="0"/>
              <w:ind w:left="315" w:right="84" w:rightChars="40" w:hanging="315" w:hangingChars="150"/>
            </w:pPr>
          </w:p>
        </w:tc>
        <w:tc>
          <w:tcPr>
            <w:tcW w:w="2660" w:type="dxa"/>
            <w:shd w:val="clear" w:color="auto" w:fill="auto"/>
          </w:tcPr>
          <w:p w14:paraId="2FBC1B7D">
            <w:pPr>
              <w:snapToGrid w:val="0"/>
              <w:ind w:left="315" w:right="84" w:rightChars="40" w:hanging="315" w:hangingChars="150"/>
            </w:pPr>
            <w:r>
              <w:t>CTC 2</w:t>
            </w:r>
          </w:p>
        </w:tc>
      </w:tr>
      <w:tr w14:paraId="6060A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74051F68">
            <w:pPr>
              <w:snapToGrid w:val="0"/>
              <w:ind w:left="315" w:right="84" w:rightChars="40" w:hanging="315" w:hangingChars="150"/>
              <w:jc w:val="center"/>
            </w:pPr>
            <w:r>
              <w:t>26</w:t>
            </w:r>
          </w:p>
        </w:tc>
        <w:tc>
          <w:tcPr>
            <w:tcW w:w="2576" w:type="dxa"/>
            <w:shd w:val="clear" w:color="auto" w:fill="auto"/>
          </w:tcPr>
          <w:p w14:paraId="25E3CE67">
            <w:pPr>
              <w:snapToGrid w:val="0"/>
              <w:ind w:left="315" w:right="84" w:rightChars="40" w:hanging="315" w:hangingChars="150"/>
            </w:pPr>
          </w:p>
        </w:tc>
        <w:tc>
          <w:tcPr>
            <w:tcW w:w="2636" w:type="dxa"/>
            <w:shd w:val="clear" w:color="auto" w:fill="auto"/>
          </w:tcPr>
          <w:p w14:paraId="63C994B3">
            <w:pPr>
              <w:snapToGrid w:val="0"/>
              <w:ind w:left="315" w:right="84" w:rightChars="40" w:hanging="315" w:hangingChars="150"/>
            </w:pPr>
          </w:p>
        </w:tc>
        <w:tc>
          <w:tcPr>
            <w:tcW w:w="2660" w:type="dxa"/>
            <w:shd w:val="clear" w:color="auto" w:fill="auto"/>
          </w:tcPr>
          <w:p w14:paraId="3A4BF4B5">
            <w:pPr>
              <w:snapToGrid w:val="0"/>
              <w:ind w:left="315" w:right="84" w:rightChars="40" w:hanging="315" w:hangingChars="150"/>
            </w:pPr>
            <w:r>
              <w:t>Tint 2</w:t>
            </w:r>
          </w:p>
        </w:tc>
      </w:tr>
      <w:tr w14:paraId="05C24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6B3F9FD3">
            <w:pPr>
              <w:snapToGrid w:val="0"/>
              <w:ind w:left="315" w:right="84" w:rightChars="40" w:hanging="315" w:hangingChars="150"/>
              <w:jc w:val="center"/>
            </w:pPr>
            <w:r>
              <w:t>27</w:t>
            </w:r>
          </w:p>
        </w:tc>
        <w:tc>
          <w:tcPr>
            <w:tcW w:w="2576" w:type="dxa"/>
            <w:shd w:val="clear" w:color="auto" w:fill="auto"/>
          </w:tcPr>
          <w:p w14:paraId="231F5F4E">
            <w:pPr>
              <w:snapToGrid w:val="0"/>
              <w:ind w:left="315" w:right="84" w:rightChars="40" w:hanging="315" w:hangingChars="150"/>
            </w:pPr>
          </w:p>
        </w:tc>
        <w:tc>
          <w:tcPr>
            <w:tcW w:w="2636" w:type="dxa"/>
            <w:shd w:val="clear" w:color="auto" w:fill="auto"/>
          </w:tcPr>
          <w:p w14:paraId="23A3703D">
            <w:pPr>
              <w:snapToGrid w:val="0"/>
              <w:ind w:left="315" w:right="84" w:rightChars="40" w:hanging="315" w:hangingChars="150"/>
            </w:pPr>
          </w:p>
        </w:tc>
        <w:tc>
          <w:tcPr>
            <w:tcW w:w="2660" w:type="dxa"/>
            <w:shd w:val="clear" w:color="auto" w:fill="auto"/>
          </w:tcPr>
          <w:p w14:paraId="5320E9A0">
            <w:pPr>
              <w:snapToGrid w:val="0"/>
              <w:ind w:left="315" w:right="84" w:rightChars="40" w:hanging="315" w:hangingChars="150"/>
            </w:pPr>
            <w:r>
              <w:t>Color Macro 2</w:t>
            </w:r>
          </w:p>
        </w:tc>
      </w:tr>
      <w:tr w14:paraId="7EB28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628BD0D5">
            <w:pPr>
              <w:snapToGrid w:val="0"/>
              <w:ind w:left="315" w:right="84" w:rightChars="40" w:hanging="315" w:hangingChars="150"/>
              <w:jc w:val="center"/>
            </w:pPr>
            <w:r>
              <w:t>28</w:t>
            </w:r>
          </w:p>
        </w:tc>
        <w:tc>
          <w:tcPr>
            <w:tcW w:w="2576" w:type="dxa"/>
            <w:shd w:val="clear" w:color="auto" w:fill="auto"/>
          </w:tcPr>
          <w:p w14:paraId="0B2EB6F5">
            <w:pPr>
              <w:snapToGrid w:val="0"/>
              <w:ind w:left="315" w:right="84" w:rightChars="40" w:hanging="315" w:hangingChars="150"/>
            </w:pPr>
          </w:p>
        </w:tc>
        <w:tc>
          <w:tcPr>
            <w:tcW w:w="2636" w:type="dxa"/>
            <w:shd w:val="clear" w:color="auto" w:fill="auto"/>
          </w:tcPr>
          <w:p w14:paraId="1265AC54">
            <w:pPr>
              <w:snapToGrid w:val="0"/>
              <w:ind w:left="315" w:right="84" w:rightChars="40" w:hanging="315" w:hangingChars="150"/>
            </w:pPr>
          </w:p>
        </w:tc>
        <w:tc>
          <w:tcPr>
            <w:tcW w:w="2660" w:type="dxa"/>
            <w:shd w:val="clear" w:color="auto" w:fill="auto"/>
          </w:tcPr>
          <w:p w14:paraId="3EEC97B9">
            <w:pPr>
              <w:snapToGrid w:val="0"/>
              <w:ind w:left="315" w:right="84" w:rightChars="40" w:hanging="315" w:hangingChars="150"/>
            </w:pPr>
            <w:r>
              <w:t>Color Macro Crossfade 2</w:t>
            </w:r>
          </w:p>
        </w:tc>
      </w:tr>
      <w:tr w14:paraId="68A5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7C5B3663">
            <w:pPr>
              <w:snapToGrid w:val="0"/>
              <w:ind w:left="315" w:right="84" w:rightChars="40" w:hanging="315" w:hangingChars="150"/>
              <w:jc w:val="center"/>
            </w:pPr>
            <w:r>
              <w:t>29</w:t>
            </w:r>
          </w:p>
        </w:tc>
        <w:tc>
          <w:tcPr>
            <w:tcW w:w="2576" w:type="dxa"/>
            <w:shd w:val="clear" w:color="auto" w:fill="auto"/>
          </w:tcPr>
          <w:p w14:paraId="24A33916">
            <w:pPr>
              <w:snapToGrid w:val="0"/>
              <w:ind w:left="315" w:right="84" w:rightChars="40" w:hanging="315" w:hangingChars="150"/>
            </w:pPr>
          </w:p>
        </w:tc>
        <w:tc>
          <w:tcPr>
            <w:tcW w:w="2636" w:type="dxa"/>
            <w:shd w:val="clear" w:color="auto" w:fill="auto"/>
          </w:tcPr>
          <w:p w14:paraId="77F646C8">
            <w:pPr>
              <w:snapToGrid w:val="0"/>
              <w:ind w:left="315" w:right="84" w:rightChars="40" w:hanging="315" w:hangingChars="150"/>
            </w:pPr>
          </w:p>
        </w:tc>
        <w:tc>
          <w:tcPr>
            <w:tcW w:w="2660" w:type="dxa"/>
            <w:shd w:val="clear" w:color="auto" w:fill="auto"/>
          </w:tcPr>
          <w:p w14:paraId="6284468C">
            <w:pPr>
              <w:snapToGrid w:val="0"/>
              <w:ind w:left="315" w:right="84" w:rightChars="40" w:hanging="315" w:hangingChars="150"/>
            </w:pPr>
            <w:r>
              <w:t>Effect</w:t>
            </w:r>
          </w:p>
        </w:tc>
      </w:tr>
      <w:tr w14:paraId="771A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352CC6B6">
            <w:pPr>
              <w:snapToGrid w:val="0"/>
              <w:ind w:left="315" w:right="84" w:rightChars="40" w:hanging="315" w:hangingChars="150"/>
              <w:jc w:val="center"/>
            </w:pPr>
            <w:r>
              <w:t>30</w:t>
            </w:r>
          </w:p>
        </w:tc>
        <w:tc>
          <w:tcPr>
            <w:tcW w:w="2576" w:type="dxa"/>
            <w:shd w:val="clear" w:color="auto" w:fill="auto"/>
          </w:tcPr>
          <w:p w14:paraId="7D7E9537">
            <w:pPr>
              <w:snapToGrid w:val="0"/>
              <w:ind w:left="315" w:right="84" w:rightChars="40" w:hanging="315" w:hangingChars="150"/>
            </w:pPr>
          </w:p>
        </w:tc>
        <w:tc>
          <w:tcPr>
            <w:tcW w:w="2636" w:type="dxa"/>
            <w:shd w:val="clear" w:color="auto" w:fill="auto"/>
          </w:tcPr>
          <w:p w14:paraId="29342DDD">
            <w:pPr>
              <w:snapToGrid w:val="0"/>
              <w:ind w:left="315" w:right="84" w:rightChars="40" w:hanging="315" w:hangingChars="150"/>
            </w:pPr>
          </w:p>
        </w:tc>
        <w:tc>
          <w:tcPr>
            <w:tcW w:w="2660" w:type="dxa"/>
            <w:shd w:val="clear" w:color="auto" w:fill="auto"/>
          </w:tcPr>
          <w:p w14:paraId="42768BFD">
            <w:pPr>
              <w:snapToGrid w:val="0"/>
              <w:ind w:left="315" w:right="84" w:rightChars="40" w:hanging="315" w:hangingChars="150"/>
            </w:pPr>
            <w:r>
              <w:t>Dimmer Curve</w:t>
            </w:r>
          </w:p>
        </w:tc>
      </w:tr>
      <w:tr w14:paraId="03AF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1DA5FFF3">
            <w:pPr>
              <w:snapToGrid w:val="0"/>
              <w:ind w:left="315" w:right="84" w:rightChars="40" w:hanging="315" w:hangingChars="150"/>
              <w:jc w:val="center"/>
            </w:pPr>
            <w:r>
              <w:t>31</w:t>
            </w:r>
          </w:p>
        </w:tc>
        <w:tc>
          <w:tcPr>
            <w:tcW w:w="2576" w:type="dxa"/>
            <w:shd w:val="clear" w:color="auto" w:fill="auto"/>
          </w:tcPr>
          <w:p w14:paraId="7230D9F3">
            <w:pPr>
              <w:snapToGrid w:val="0"/>
              <w:ind w:left="315" w:right="84" w:rightChars="40" w:hanging="315" w:hangingChars="150"/>
            </w:pPr>
          </w:p>
        </w:tc>
        <w:tc>
          <w:tcPr>
            <w:tcW w:w="2636" w:type="dxa"/>
            <w:shd w:val="clear" w:color="auto" w:fill="auto"/>
          </w:tcPr>
          <w:p w14:paraId="52D75E27">
            <w:pPr>
              <w:snapToGrid w:val="0"/>
              <w:ind w:left="315" w:right="84" w:rightChars="40" w:hanging="315" w:hangingChars="150"/>
            </w:pPr>
          </w:p>
        </w:tc>
        <w:tc>
          <w:tcPr>
            <w:tcW w:w="2660" w:type="dxa"/>
            <w:shd w:val="clear" w:color="auto" w:fill="auto"/>
          </w:tcPr>
          <w:p w14:paraId="618976BD">
            <w:pPr>
              <w:snapToGrid w:val="0"/>
              <w:ind w:left="315" w:right="84" w:rightChars="40" w:hanging="315" w:hangingChars="150"/>
            </w:pPr>
            <w:r>
              <w:t>Dimmer Response</w:t>
            </w:r>
          </w:p>
        </w:tc>
      </w:tr>
      <w:tr w14:paraId="3CC43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159316AC">
            <w:pPr>
              <w:snapToGrid w:val="0"/>
              <w:ind w:left="315" w:right="84" w:rightChars="40" w:hanging="315" w:hangingChars="150"/>
              <w:jc w:val="center"/>
            </w:pPr>
            <w:r>
              <w:t>32</w:t>
            </w:r>
          </w:p>
        </w:tc>
        <w:tc>
          <w:tcPr>
            <w:tcW w:w="2576" w:type="dxa"/>
            <w:shd w:val="clear" w:color="auto" w:fill="auto"/>
          </w:tcPr>
          <w:p w14:paraId="219A9F32">
            <w:pPr>
              <w:snapToGrid w:val="0"/>
              <w:ind w:left="315" w:right="84" w:rightChars="40" w:hanging="315" w:hangingChars="150"/>
            </w:pPr>
          </w:p>
        </w:tc>
        <w:tc>
          <w:tcPr>
            <w:tcW w:w="2636" w:type="dxa"/>
            <w:shd w:val="clear" w:color="auto" w:fill="auto"/>
          </w:tcPr>
          <w:p w14:paraId="36D66B5C">
            <w:pPr>
              <w:snapToGrid w:val="0"/>
              <w:ind w:left="315" w:right="84" w:rightChars="40" w:hanging="315" w:hangingChars="150"/>
            </w:pPr>
          </w:p>
        </w:tc>
        <w:tc>
          <w:tcPr>
            <w:tcW w:w="2660" w:type="dxa"/>
            <w:shd w:val="clear" w:color="auto" w:fill="auto"/>
          </w:tcPr>
          <w:p w14:paraId="572BFB63">
            <w:pPr>
              <w:snapToGrid w:val="0"/>
              <w:ind w:left="315" w:right="84" w:rightChars="40" w:hanging="315" w:hangingChars="150"/>
            </w:pPr>
            <w:r>
              <w:t>Redshift</w:t>
            </w:r>
          </w:p>
        </w:tc>
      </w:tr>
      <w:tr w14:paraId="0B4C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76CF4E64">
            <w:pPr>
              <w:snapToGrid w:val="0"/>
              <w:ind w:left="315" w:right="84" w:rightChars="40" w:hanging="315" w:hangingChars="150"/>
              <w:jc w:val="center"/>
            </w:pPr>
            <w:r>
              <w:t>33</w:t>
            </w:r>
          </w:p>
        </w:tc>
        <w:tc>
          <w:tcPr>
            <w:tcW w:w="2576" w:type="dxa"/>
            <w:shd w:val="clear" w:color="auto" w:fill="auto"/>
          </w:tcPr>
          <w:p w14:paraId="49664D92">
            <w:pPr>
              <w:snapToGrid w:val="0"/>
              <w:ind w:left="315" w:right="84" w:rightChars="40" w:hanging="315" w:hangingChars="150"/>
            </w:pPr>
          </w:p>
        </w:tc>
        <w:tc>
          <w:tcPr>
            <w:tcW w:w="2636" w:type="dxa"/>
            <w:shd w:val="clear" w:color="auto" w:fill="auto"/>
          </w:tcPr>
          <w:p w14:paraId="4A1B14FA">
            <w:pPr>
              <w:snapToGrid w:val="0"/>
              <w:ind w:left="315" w:right="84" w:rightChars="40" w:hanging="315" w:hangingChars="150"/>
            </w:pPr>
          </w:p>
        </w:tc>
        <w:tc>
          <w:tcPr>
            <w:tcW w:w="2660" w:type="dxa"/>
            <w:shd w:val="clear" w:color="auto" w:fill="auto"/>
          </w:tcPr>
          <w:p w14:paraId="2E75089A">
            <w:pPr>
              <w:snapToGrid w:val="0"/>
              <w:ind w:left="315" w:right="84" w:rightChars="40" w:hanging="315" w:hangingChars="150"/>
            </w:pPr>
            <w:r>
              <w:t>Device Settings</w:t>
            </w:r>
          </w:p>
        </w:tc>
      </w:tr>
    </w:tbl>
    <w:p w14:paraId="2CE281D2"/>
    <w:tbl>
      <w:tblPr>
        <w:tblStyle w:val="7"/>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5"/>
        <w:gridCol w:w="1248"/>
        <w:gridCol w:w="1568"/>
        <w:gridCol w:w="1475"/>
        <w:gridCol w:w="1678"/>
        <w:gridCol w:w="1930"/>
      </w:tblGrid>
      <w:tr w14:paraId="1635C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4F81BD"/>
          </w:tcPr>
          <w:p w14:paraId="57244279">
            <w:pPr>
              <w:rPr>
                <w:rFonts w:cs="Arial"/>
                <w:sz w:val="18"/>
                <w:szCs w:val="18"/>
              </w:rPr>
            </w:pPr>
            <w:r>
              <w:rPr>
                <w:rFonts w:cs="Arial"/>
                <w:color w:val="FFFFFF"/>
                <w:sz w:val="18"/>
                <w:szCs w:val="18"/>
              </w:rPr>
              <w:t>CH</w:t>
            </w:r>
          </w:p>
        </w:tc>
        <w:tc>
          <w:tcPr>
            <w:tcW w:w="1248" w:type="dxa"/>
            <w:shd w:val="clear" w:color="auto" w:fill="4F81BD"/>
          </w:tcPr>
          <w:p w14:paraId="595E8F98">
            <w:pPr>
              <w:widowControl/>
              <w:jc w:val="left"/>
              <w:rPr>
                <w:rFonts w:cs="Arial"/>
                <w:sz w:val="18"/>
                <w:szCs w:val="18"/>
              </w:rPr>
            </w:pPr>
            <w:r>
              <w:rPr>
                <w:rFonts w:cs="Arial"/>
                <w:b/>
                <w:bCs/>
                <w:color w:val="FFFFFF"/>
                <w:kern w:val="0"/>
                <w:sz w:val="18"/>
                <w:szCs w:val="18"/>
                <w:lang w:bidi="ar"/>
              </w:rPr>
              <w:t xml:space="preserve">10CH DIRECT </w:t>
            </w:r>
          </w:p>
        </w:tc>
        <w:tc>
          <w:tcPr>
            <w:tcW w:w="1568" w:type="dxa"/>
            <w:shd w:val="clear" w:color="auto" w:fill="4F81BD"/>
          </w:tcPr>
          <w:p w14:paraId="54C0E7A7">
            <w:pPr>
              <w:widowControl/>
              <w:jc w:val="left"/>
              <w:rPr>
                <w:rFonts w:cs="Arial"/>
                <w:sz w:val="18"/>
                <w:szCs w:val="18"/>
              </w:rPr>
            </w:pPr>
            <w:r>
              <w:rPr>
                <w:rFonts w:cs="Arial"/>
                <w:b/>
                <w:bCs/>
                <w:color w:val="FFFFFF"/>
                <w:kern w:val="0"/>
                <w:sz w:val="18"/>
                <w:szCs w:val="18"/>
                <w:lang w:bidi="ar"/>
              </w:rPr>
              <w:t xml:space="preserve">12CH DIRECT </w:t>
            </w:r>
          </w:p>
        </w:tc>
        <w:tc>
          <w:tcPr>
            <w:tcW w:w="1475" w:type="dxa"/>
            <w:shd w:val="clear" w:color="auto" w:fill="4F81BD"/>
          </w:tcPr>
          <w:p w14:paraId="67C3EC05">
            <w:pPr>
              <w:widowControl/>
              <w:jc w:val="left"/>
              <w:rPr>
                <w:rFonts w:cs="Arial"/>
                <w:color w:val="4F5252"/>
                <w:kern w:val="0"/>
                <w:sz w:val="18"/>
                <w:szCs w:val="18"/>
                <w:lang w:bidi="ar"/>
              </w:rPr>
            </w:pPr>
            <w:r>
              <w:rPr>
                <w:rFonts w:cs="Arial"/>
                <w:b/>
                <w:bCs/>
                <w:color w:val="FFFFFF"/>
                <w:kern w:val="0"/>
                <w:sz w:val="18"/>
                <w:szCs w:val="18"/>
                <w:lang w:bidi="ar"/>
              </w:rPr>
              <w:t xml:space="preserve">17CH DIRECT </w:t>
            </w:r>
          </w:p>
        </w:tc>
        <w:tc>
          <w:tcPr>
            <w:tcW w:w="1678" w:type="dxa"/>
            <w:shd w:val="clear" w:color="auto" w:fill="4F81BD"/>
          </w:tcPr>
          <w:p w14:paraId="0485B97D">
            <w:pPr>
              <w:widowControl/>
              <w:jc w:val="left"/>
              <w:rPr>
                <w:rFonts w:cs="Arial"/>
                <w:color w:val="4F5252"/>
                <w:kern w:val="0"/>
                <w:sz w:val="18"/>
                <w:szCs w:val="18"/>
                <w:lang w:bidi="ar"/>
              </w:rPr>
            </w:pPr>
            <w:r>
              <w:rPr>
                <w:rFonts w:cs="Arial"/>
                <w:b/>
                <w:bCs/>
                <w:color w:val="FFFFFF"/>
                <w:kern w:val="0"/>
                <w:sz w:val="18"/>
                <w:szCs w:val="18"/>
                <w:lang w:bidi="ar"/>
              </w:rPr>
              <w:t xml:space="preserve">28CH DIRECT </w:t>
            </w:r>
          </w:p>
        </w:tc>
        <w:tc>
          <w:tcPr>
            <w:tcW w:w="1930" w:type="dxa"/>
            <w:shd w:val="clear" w:color="auto" w:fill="4F81BD"/>
          </w:tcPr>
          <w:p w14:paraId="4733F1AF">
            <w:pPr>
              <w:widowControl/>
              <w:jc w:val="left"/>
              <w:rPr>
                <w:rFonts w:cs="Arial"/>
                <w:color w:val="4F5252"/>
                <w:kern w:val="0"/>
                <w:sz w:val="18"/>
                <w:szCs w:val="18"/>
                <w:lang w:bidi="ar"/>
              </w:rPr>
            </w:pPr>
            <w:r>
              <w:rPr>
                <w:rFonts w:cs="Arial"/>
                <w:b/>
                <w:bCs/>
                <w:color w:val="FFFFFF"/>
                <w:kern w:val="0"/>
                <w:sz w:val="18"/>
                <w:szCs w:val="18"/>
                <w:lang w:bidi="ar"/>
              </w:rPr>
              <w:t xml:space="preserve">41CH DIRECT </w:t>
            </w:r>
          </w:p>
        </w:tc>
      </w:tr>
      <w:tr w14:paraId="4FF4F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6CA6A59B">
            <w:pPr>
              <w:jc w:val="center"/>
              <w:rPr>
                <w:rFonts w:cs="Arial"/>
                <w:sz w:val="20"/>
                <w:szCs w:val="20"/>
              </w:rPr>
            </w:pPr>
            <w:r>
              <w:rPr>
                <w:rFonts w:cs="Arial"/>
                <w:sz w:val="20"/>
                <w:szCs w:val="20"/>
              </w:rPr>
              <w:t>1</w:t>
            </w:r>
          </w:p>
        </w:tc>
        <w:tc>
          <w:tcPr>
            <w:tcW w:w="1248" w:type="dxa"/>
            <w:shd w:val="clear" w:color="auto" w:fill="auto"/>
          </w:tcPr>
          <w:p w14:paraId="4CD62A56">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Red 1</w:t>
            </w:r>
          </w:p>
        </w:tc>
        <w:tc>
          <w:tcPr>
            <w:tcW w:w="1568" w:type="dxa"/>
            <w:shd w:val="clear" w:color="auto" w:fill="auto"/>
          </w:tcPr>
          <w:p w14:paraId="79BE2CEB">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Master Dimmer</w:t>
            </w:r>
          </w:p>
        </w:tc>
        <w:tc>
          <w:tcPr>
            <w:tcW w:w="1475" w:type="dxa"/>
            <w:shd w:val="clear" w:color="auto" w:fill="auto"/>
          </w:tcPr>
          <w:p w14:paraId="6D7A9976">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Master Dimmer</w:t>
            </w:r>
          </w:p>
        </w:tc>
        <w:tc>
          <w:tcPr>
            <w:tcW w:w="1678" w:type="dxa"/>
            <w:shd w:val="clear" w:color="auto" w:fill="auto"/>
          </w:tcPr>
          <w:p w14:paraId="62BBE3D9">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Master Dimmer</w:t>
            </w:r>
          </w:p>
        </w:tc>
        <w:tc>
          <w:tcPr>
            <w:tcW w:w="1930" w:type="dxa"/>
            <w:shd w:val="clear" w:color="auto" w:fill="auto"/>
          </w:tcPr>
          <w:p w14:paraId="1F5AAB64">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Master Dimmer</w:t>
            </w:r>
          </w:p>
        </w:tc>
      </w:tr>
      <w:tr w14:paraId="0F69C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54A37FF4">
            <w:pPr>
              <w:jc w:val="center"/>
              <w:rPr>
                <w:rFonts w:cs="Arial"/>
                <w:sz w:val="20"/>
                <w:szCs w:val="20"/>
              </w:rPr>
            </w:pPr>
            <w:r>
              <w:rPr>
                <w:rFonts w:cs="Arial"/>
                <w:sz w:val="20"/>
                <w:szCs w:val="20"/>
              </w:rPr>
              <w:t>2</w:t>
            </w:r>
          </w:p>
        </w:tc>
        <w:tc>
          <w:tcPr>
            <w:tcW w:w="1248" w:type="dxa"/>
            <w:shd w:val="clear" w:color="auto" w:fill="auto"/>
          </w:tcPr>
          <w:p w14:paraId="561830A0">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Green 1</w:t>
            </w:r>
          </w:p>
        </w:tc>
        <w:tc>
          <w:tcPr>
            <w:tcW w:w="1568" w:type="dxa"/>
            <w:shd w:val="clear" w:color="auto" w:fill="auto"/>
          </w:tcPr>
          <w:p w14:paraId="2A40709D">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Shutter</w:t>
            </w:r>
          </w:p>
        </w:tc>
        <w:tc>
          <w:tcPr>
            <w:tcW w:w="1475" w:type="dxa"/>
            <w:shd w:val="clear" w:color="auto" w:fill="auto"/>
          </w:tcPr>
          <w:p w14:paraId="7EFCC5F1">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Shutter</w:t>
            </w:r>
          </w:p>
        </w:tc>
        <w:tc>
          <w:tcPr>
            <w:tcW w:w="1678" w:type="dxa"/>
            <w:shd w:val="clear" w:color="auto" w:fill="auto"/>
          </w:tcPr>
          <w:p w14:paraId="139ADF3D">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Shutter</w:t>
            </w:r>
          </w:p>
        </w:tc>
        <w:tc>
          <w:tcPr>
            <w:tcW w:w="1930" w:type="dxa"/>
            <w:shd w:val="clear" w:color="auto" w:fill="auto"/>
          </w:tcPr>
          <w:p w14:paraId="561C89AF">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Master Dimmer Fine</w:t>
            </w:r>
          </w:p>
        </w:tc>
      </w:tr>
      <w:tr w14:paraId="7C1D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5" w:type="dxa"/>
            <w:shd w:val="clear" w:color="auto" w:fill="auto"/>
          </w:tcPr>
          <w:p w14:paraId="7E613399">
            <w:pPr>
              <w:jc w:val="center"/>
              <w:rPr>
                <w:rFonts w:cs="Arial"/>
                <w:sz w:val="20"/>
                <w:szCs w:val="20"/>
              </w:rPr>
            </w:pPr>
            <w:r>
              <w:rPr>
                <w:rFonts w:cs="Arial"/>
                <w:sz w:val="20"/>
                <w:szCs w:val="20"/>
              </w:rPr>
              <w:t>3</w:t>
            </w:r>
          </w:p>
        </w:tc>
        <w:tc>
          <w:tcPr>
            <w:tcW w:w="1248" w:type="dxa"/>
            <w:shd w:val="clear" w:color="auto" w:fill="auto"/>
          </w:tcPr>
          <w:p w14:paraId="3D4D83CB">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Blue 1</w:t>
            </w:r>
          </w:p>
        </w:tc>
        <w:tc>
          <w:tcPr>
            <w:tcW w:w="1568" w:type="dxa"/>
            <w:shd w:val="clear" w:color="auto" w:fill="auto"/>
          </w:tcPr>
          <w:p w14:paraId="577D3EC7">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 xml:space="preserve">Red </w:t>
            </w:r>
          </w:p>
        </w:tc>
        <w:tc>
          <w:tcPr>
            <w:tcW w:w="1475" w:type="dxa"/>
            <w:shd w:val="clear" w:color="auto" w:fill="auto"/>
          </w:tcPr>
          <w:p w14:paraId="781942E5">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Dimmer 1</w:t>
            </w:r>
          </w:p>
        </w:tc>
        <w:tc>
          <w:tcPr>
            <w:tcW w:w="1678" w:type="dxa"/>
            <w:shd w:val="clear" w:color="auto" w:fill="auto"/>
          </w:tcPr>
          <w:p w14:paraId="66533BCE">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Duration</w:t>
            </w:r>
          </w:p>
        </w:tc>
        <w:tc>
          <w:tcPr>
            <w:tcW w:w="1930" w:type="dxa"/>
            <w:shd w:val="clear" w:color="auto" w:fill="auto"/>
          </w:tcPr>
          <w:p w14:paraId="74C0B621">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Shutter</w:t>
            </w:r>
          </w:p>
        </w:tc>
      </w:tr>
      <w:tr w14:paraId="02C3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45C1F629">
            <w:pPr>
              <w:jc w:val="center"/>
              <w:rPr>
                <w:rFonts w:cs="Arial"/>
                <w:sz w:val="20"/>
                <w:szCs w:val="20"/>
              </w:rPr>
            </w:pPr>
            <w:r>
              <w:rPr>
                <w:rFonts w:cs="Arial"/>
                <w:sz w:val="20"/>
                <w:szCs w:val="20"/>
              </w:rPr>
              <w:t>4</w:t>
            </w:r>
          </w:p>
        </w:tc>
        <w:tc>
          <w:tcPr>
            <w:tcW w:w="1248" w:type="dxa"/>
            <w:shd w:val="clear" w:color="auto" w:fill="auto"/>
          </w:tcPr>
          <w:p w14:paraId="3D502F59">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Amber 1</w:t>
            </w:r>
          </w:p>
        </w:tc>
        <w:tc>
          <w:tcPr>
            <w:tcW w:w="1568" w:type="dxa"/>
            <w:shd w:val="clear" w:color="auto" w:fill="auto"/>
          </w:tcPr>
          <w:p w14:paraId="52ED2CB5">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 xml:space="preserve">Green </w:t>
            </w:r>
          </w:p>
        </w:tc>
        <w:tc>
          <w:tcPr>
            <w:tcW w:w="1475" w:type="dxa"/>
            <w:shd w:val="clear" w:color="auto" w:fill="auto"/>
          </w:tcPr>
          <w:p w14:paraId="5BD1587C">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Red 1</w:t>
            </w:r>
          </w:p>
        </w:tc>
        <w:tc>
          <w:tcPr>
            <w:tcW w:w="1678" w:type="dxa"/>
            <w:shd w:val="clear" w:color="auto" w:fill="auto"/>
          </w:tcPr>
          <w:p w14:paraId="2C5CE785">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Dimmer 1</w:t>
            </w:r>
          </w:p>
        </w:tc>
        <w:tc>
          <w:tcPr>
            <w:tcW w:w="1930" w:type="dxa"/>
            <w:shd w:val="clear" w:color="auto" w:fill="auto"/>
          </w:tcPr>
          <w:p w14:paraId="611A99B6">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Duration</w:t>
            </w:r>
          </w:p>
        </w:tc>
      </w:tr>
      <w:tr w14:paraId="50012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44DB2B5A">
            <w:pPr>
              <w:jc w:val="center"/>
              <w:rPr>
                <w:rFonts w:cs="Arial"/>
                <w:sz w:val="20"/>
                <w:szCs w:val="20"/>
              </w:rPr>
            </w:pPr>
            <w:r>
              <w:rPr>
                <w:rFonts w:cs="Arial"/>
                <w:sz w:val="20"/>
                <w:szCs w:val="20"/>
              </w:rPr>
              <w:t>5</w:t>
            </w:r>
          </w:p>
        </w:tc>
        <w:tc>
          <w:tcPr>
            <w:tcW w:w="1248" w:type="dxa"/>
            <w:shd w:val="clear" w:color="auto" w:fill="auto"/>
          </w:tcPr>
          <w:p w14:paraId="4E7F3D00">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White 1</w:t>
            </w:r>
          </w:p>
        </w:tc>
        <w:tc>
          <w:tcPr>
            <w:tcW w:w="1568" w:type="dxa"/>
            <w:shd w:val="clear" w:color="auto" w:fill="auto"/>
          </w:tcPr>
          <w:p w14:paraId="3DDA91C0">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 xml:space="preserve">Blue </w:t>
            </w:r>
          </w:p>
        </w:tc>
        <w:tc>
          <w:tcPr>
            <w:tcW w:w="1475" w:type="dxa"/>
            <w:shd w:val="clear" w:color="auto" w:fill="auto"/>
          </w:tcPr>
          <w:p w14:paraId="37FEF65A">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Green 1</w:t>
            </w:r>
          </w:p>
        </w:tc>
        <w:tc>
          <w:tcPr>
            <w:tcW w:w="1678" w:type="dxa"/>
            <w:shd w:val="clear" w:color="auto" w:fill="auto"/>
          </w:tcPr>
          <w:p w14:paraId="149DFABF">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Red 1</w:t>
            </w:r>
          </w:p>
        </w:tc>
        <w:tc>
          <w:tcPr>
            <w:tcW w:w="1930" w:type="dxa"/>
            <w:shd w:val="clear" w:color="auto" w:fill="auto"/>
          </w:tcPr>
          <w:p w14:paraId="539B74B7">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Dimmer 1</w:t>
            </w:r>
          </w:p>
        </w:tc>
      </w:tr>
      <w:tr w14:paraId="17C2E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75218906">
            <w:pPr>
              <w:jc w:val="center"/>
              <w:rPr>
                <w:rFonts w:cs="Arial"/>
                <w:sz w:val="20"/>
                <w:szCs w:val="20"/>
              </w:rPr>
            </w:pPr>
            <w:r>
              <w:rPr>
                <w:rFonts w:cs="Arial"/>
                <w:sz w:val="20"/>
                <w:szCs w:val="20"/>
              </w:rPr>
              <w:t>6</w:t>
            </w:r>
          </w:p>
        </w:tc>
        <w:tc>
          <w:tcPr>
            <w:tcW w:w="1248" w:type="dxa"/>
            <w:shd w:val="clear" w:color="auto" w:fill="auto"/>
          </w:tcPr>
          <w:p w14:paraId="66A15448">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Red 2</w:t>
            </w:r>
          </w:p>
        </w:tc>
        <w:tc>
          <w:tcPr>
            <w:tcW w:w="1568" w:type="dxa"/>
            <w:shd w:val="clear" w:color="auto" w:fill="auto"/>
          </w:tcPr>
          <w:p w14:paraId="23E25F25">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 xml:space="preserve">Amber </w:t>
            </w:r>
          </w:p>
        </w:tc>
        <w:tc>
          <w:tcPr>
            <w:tcW w:w="1475" w:type="dxa"/>
            <w:shd w:val="clear" w:color="auto" w:fill="auto"/>
          </w:tcPr>
          <w:p w14:paraId="0D0304A1">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Blue 1</w:t>
            </w:r>
          </w:p>
        </w:tc>
        <w:tc>
          <w:tcPr>
            <w:tcW w:w="1678" w:type="dxa"/>
            <w:shd w:val="clear" w:color="auto" w:fill="auto"/>
          </w:tcPr>
          <w:p w14:paraId="72B80AE5">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Green 1</w:t>
            </w:r>
          </w:p>
        </w:tc>
        <w:tc>
          <w:tcPr>
            <w:tcW w:w="1930" w:type="dxa"/>
            <w:shd w:val="clear" w:color="auto" w:fill="auto"/>
          </w:tcPr>
          <w:p w14:paraId="3BF73BA0">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Dimmer 1 Fine</w:t>
            </w:r>
          </w:p>
        </w:tc>
      </w:tr>
      <w:tr w14:paraId="7436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10C53D5D">
            <w:pPr>
              <w:jc w:val="center"/>
              <w:rPr>
                <w:rFonts w:cs="Arial"/>
                <w:sz w:val="20"/>
                <w:szCs w:val="20"/>
              </w:rPr>
            </w:pPr>
            <w:r>
              <w:rPr>
                <w:rFonts w:cs="Arial"/>
                <w:sz w:val="20"/>
                <w:szCs w:val="20"/>
              </w:rPr>
              <w:t>7</w:t>
            </w:r>
          </w:p>
        </w:tc>
        <w:tc>
          <w:tcPr>
            <w:tcW w:w="1248" w:type="dxa"/>
            <w:shd w:val="clear" w:color="auto" w:fill="auto"/>
          </w:tcPr>
          <w:p w14:paraId="408D8703">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Green 2</w:t>
            </w:r>
          </w:p>
        </w:tc>
        <w:tc>
          <w:tcPr>
            <w:tcW w:w="1568" w:type="dxa"/>
            <w:shd w:val="clear" w:color="auto" w:fill="auto"/>
          </w:tcPr>
          <w:p w14:paraId="763BE223">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 xml:space="preserve">White </w:t>
            </w:r>
          </w:p>
        </w:tc>
        <w:tc>
          <w:tcPr>
            <w:tcW w:w="1475" w:type="dxa"/>
            <w:shd w:val="clear" w:color="auto" w:fill="auto"/>
          </w:tcPr>
          <w:p w14:paraId="1C411E02">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Amber 1</w:t>
            </w:r>
          </w:p>
        </w:tc>
        <w:tc>
          <w:tcPr>
            <w:tcW w:w="1678" w:type="dxa"/>
            <w:shd w:val="clear" w:color="auto" w:fill="auto"/>
          </w:tcPr>
          <w:p w14:paraId="5782862C">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Blue 1</w:t>
            </w:r>
          </w:p>
        </w:tc>
        <w:tc>
          <w:tcPr>
            <w:tcW w:w="1930" w:type="dxa"/>
            <w:shd w:val="clear" w:color="auto" w:fill="auto"/>
          </w:tcPr>
          <w:p w14:paraId="2D774891">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Red 1</w:t>
            </w:r>
          </w:p>
        </w:tc>
      </w:tr>
      <w:tr w14:paraId="41891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29E629E8">
            <w:pPr>
              <w:jc w:val="center"/>
              <w:rPr>
                <w:rFonts w:cs="Arial"/>
                <w:sz w:val="20"/>
                <w:szCs w:val="20"/>
              </w:rPr>
            </w:pPr>
            <w:r>
              <w:rPr>
                <w:rFonts w:cs="Arial"/>
                <w:sz w:val="20"/>
                <w:szCs w:val="20"/>
              </w:rPr>
              <w:t>8</w:t>
            </w:r>
          </w:p>
        </w:tc>
        <w:tc>
          <w:tcPr>
            <w:tcW w:w="1248" w:type="dxa"/>
            <w:shd w:val="clear" w:color="auto" w:fill="auto"/>
          </w:tcPr>
          <w:p w14:paraId="0F128655">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Blue 2</w:t>
            </w:r>
          </w:p>
        </w:tc>
        <w:tc>
          <w:tcPr>
            <w:tcW w:w="1568" w:type="dxa"/>
            <w:shd w:val="clear" w:color="auto" w:fill="auto"/>
          </w:tcPr>
          <w:p w14:paraId="7746E00D">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CTC</w:t>
            </w:r>
          </w:p>
        </w:tc>
        <w:tc>
          <w:tcPr>
            <w:tcW w:w="1475" w:type="dxa"/>
            <w:shd w:val="clear" w:color="auto" w:fill="auto"/>
          </w:tcPr>
          <w:p w14:paraId="7857E356">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White 1</w:t>
            </w:r>
          </w:p>
        </w:tc>
        <w:tc>
          <w:tcPr>
            <w:tcW w:w="1678" w:type="dxa"/>
            <w:shd w:val="clear" w:color="auto" w:fill="auto"/>
          </w:tcPr>
          <w:p w14:paraId="5370033C">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Amber 1</w:t>
            </w:r>
          </w:p>
        </w:tc>
        <w:tc>
          <w:tcPr>
            <w:tcW w:w="1930" w:type="dxa"/>
            <w:shd w:val="clear" w:color="auto" w:fill="auto"/>
          </w:tcPr>
          <w:p w14:paraId="24149346">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Red 1 Fine</w:t>
            </w:r>
          </w:p>
        </w:tc>
      </w:tr>
      <w:tr w14:paraId="695C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6B98E061">
            <w:pPr>
              <w:jc w:val="center"/>
              <w:rPr>
                <w:rFonts w:cs="Arial"/>
                <w:sz w:val="20"/>
                <w:szCs w:val="20"/>
              </w:rPr>
            </w:pPr>
            <w:r>
              <w:rPr>
                <w:rFonts w:cs="Arial"/>
                <w:sz w:val="20"/>
                <w:szCs w:val="20"/>
              </w:rPr>
              <w:t>9</w:t>
            </w:r>
          </w:p>
        </w:tc>
        <w:tc>
          <w:tcPr>
            <w:tcW w:w="1248" w:type="dxa"/>
            <w:shd w:val="clear" w:color="auto" w:fill="auto"/>
          </w:tcPr>
          <w:p w14:paraId="463A20BA">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Amber 2</w:t>
            </w:r>
          </w:p>
        </w:tc>
        <w:tc>
          <w:tcPr>
            <w:tcW w:w="1568" w:type="dxa"/>
            <w:shd w:val="clear" w:color="auto" w:fill="auto"/>
          </w:tcPr>
          <w:p w14:paraId="1979B47B">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Tint</w:t>
            </w:r>
          </w:p>
        </w:tc>
        <w:tc>
          <w:tcPr>
            <w:tcW w:w="1475" w:type="dxa"/>
            <w:shd w:val="clear" w:color="auto" w:fill="auto"/>
          </w:tcPr>
          <w:p w14:paraId="5CB88A63">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Dimmer 2</w:t>
            </w:r>
          </w:p>
        </w:tc>
        <w:tc>
          <w:tcPr>
            <w:tcW w:w="1678" w:type="dxa"/>
            <w:shd w:val="clear" w:color="auto" w:fill="auto"/>
          </w:tcPr>
          <w:p w14:paraId="194D5E74">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White 1</w:t>
            </w:r>
          </w:p>
        </w:tc>
        <w:tc>
          <w:tcPr>
            <w:tcW w:w="1930" w:type="dxa"/>
            <w:shd w:val="clear" w:color="auto" w:fill="auto"/>
          </w:tcPr>
          <w:p w14:paraId="739E7A31">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Green 1</w:t>
            </w:r>
          </w:p>
        </w:tc>
      </w:tr>
      <w:tr w14:paraId="6AC6E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0ACBA639">
            <w:pPr>
              <w:jc w:val="center"/>
              <w:rPr>
                <w:rFonts w:cs="Arial"/>
                <w:sz w:val="20"/>
                <w:szCs w:val="20"/>
              </w:rPr>
            </w:pPr>
            <w:r>
              <w:rPr>
                <w:rFonts w:cs="Arial"/>
                <w:sz w:val="20"/>
                <w:szCs w:val="20"/>
              </w:rPr>
              <w:t>10</w:t>
            </w:r>
          </w:p>
        </w:tc>
        <w:tc>
          <w:tcPr>
            <w:tcW w:w="1248" w:type="dxa"/>
            <w:shd w:val="clear" w:color="auto" w:fill="auto"/>
          </w:tcPr>
          <w:p w14:paraId="4DF37E24">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White 2</w:t>
            </w:r>
          </w:p>
        </w:tc>
        <w:tc>
          <w:tcPr>
            <w:tcW w:w="1568" w:type="dxa"/>
            <w:shd w:val="clear" w:color="auto" w:fill="auto"/>
          </w:tcPr>
          <w:p w14:paraId="7A682616">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 xml:space="preserve">Color Macro </w:t>
            </w:r>
          </w:p>
        </w:tc>
        <w:tc>
          <w:tcPr>
            <w:tcW w:w="1475" w:type="dxa"/>
            <w:shd w:val="clear" w:color="auto" w:fill="auto"/>
          </w:tcPr>
          <w:p w14:paraId="2C22100D">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Red 2</w:t>
            </w:r>
          </w:p>
        </w:tc>
        <w:tc>
          <w:tcPr>
            <w:tcW w:w="1678" w:type="dxa"/>
            <w:shd w:val="clear" w:color="auto" w:fill="auto"/>
          </w:tcPr>
          <w:p w14:paraId="34F78504">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CTC 1</w:t>
            </w:r>
          </w:p>
        </w:tc>
        <w:tc>
          <w:tcPr>
            <w:tcW w:w="1930" w:type="dxa"/>
            <w:shd w:val="clear" w:color="auto" w:fill="auto"/>
          </w:tcPr>
          <w:p w14:paraId="3EEC50EE">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Green 1 Fine</w:t>
            </w:r>
          </w:p>
        </w:tc>
      </w:tr>
      <w:tr w14:paraId="3EBC1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33014BBE">
            <w:pPr>
              <w:jc w:val="center"/>
              <w:rPr>
                <w:rFonts w:cs="Arial"/>
                <w:sz w:val="20"/>
                <w:szCs w:val="20"/>
              </w:rPr>
            </w:pPr>
            <w:r>
              <w:rPr>
                <w:rFonts w:cs="Arial"/>
                <w:sz w:val="20"/>
                <w:szCs w:val="20"/>
              </w:rPr>
              <w:t>11</w:t>
            </w:r>
          </w:p>
        </w:tc>
        <w:tc>
          <w:tcPr>
            <w:tcW w:w="1248" w:type="dxa"/>
            <w:shd w:val="clear" w:color="auto" w:fill="auto"/>
          </w:tcPr>
          <w:p w14:paraId="06074739">
            <w:pPr>
              <w:widowControl/>
              <w:jc w:val="left"/>
              <w:rPr>
                <w:rFonts w:eastAsia="MicrosoftYaHeiUI-Bold" w:cs="Arial"/>
                <w:color w:val="030303"/>
                <w:kern w:val="0"/>
                <w:sz w:val="20"/>
                <w:szCs w:val="20"/>
                <w:lang w:bidi="ar"/>
              </w:rPr>
            </w:pPr>
          </w:p>
        </w:tc>
        <w:tc>
          <w:tcPr>
            <w:tcW w:w="1568" w:type="dxa"/>
            <w:shd w:val="clear" w:color="auto" w:fill="auto"/>
          </w:tcPr>
          <w:p w14:paraId="5C5C6FAA">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 xml:space="preserve">Color Macro Crossfade </w:t>
            </w:r>
          </w:p>
        </w:tc>
        <w:tc>
          <w:tcPr>
            <w:tcW w:w="1475" w:type="dxa"/>
            <w:shd w:val="clear" w:color="auto" w:fill="auto"/>
          </w:tcPr>
          <w:p w14:paraId="3033F8AA">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Green 2</w:t>
            </w:r>
          </w:p>
        </w:tc>
        <w:tc>
          <w:tcPr>
            <w:tcW w:w="1678" w:type="dxa"/>
            <w:shd w:val="clear" w:color="auto" w:fill="auto"/>
          </w:tcPr>
          <w:p w14:paraId="1153FB3D">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Tint 1</w:t>
            </w:r>
          </w:p>
        </w:tc>
        <w:tc>
          <w:tcPr>
            <w:tcW w:w="1930" w:type="dxa"/>
            <w:shd w:val="clear" w:color="auto" w:fill="auto"/>
          </w:tcPr>
          <w:p w14:paraId="2BCB3CA2">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Blue 1</w:t>
            </w:r>
          </w:p>
        </w:tc>
      </w:tr>
      <w:tr w14:paraId="12603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495E040E">
            <w:pPr>
              <w:jc w:val="center"/>
              <w:rPr>
                <w:rFonts w:cs="Arial"/>
                <w:sz w:val="20"/>
                <w:szCs w:val="20"/>
              </w:rPr>
            </w:pPr>
            <w:r>
              <w:rPr>
                <w:rFonts w:cs="Arial"/>
                <w:sz w:val="20"/>
                <w:szCs w:val="20"/>
              </w:rPr>
              <w:t>12</w:t>
            </w:r>
          </w:p>
        </w:tc>
        <w:tc>
          <w:tcPr>
            <w:tcW w:w="1248" w:type="dxa"/>
            <w:shd w:val="clear" w:color="auto" w:fill="auto"/>
          </w:tcPr>
          <w:p w14:paraId="5B7758D6">
            <w:pPr>
              <w:widowControl/>
              <w:jc w:val="left"/>
              <w:rPr>
                <w:rFonts w:eastAsia="MicrosoftYaHeiUI-Bold" w:cs="Arial"/>
                <w:color w:val="030303"/>
                <w:kern w:val="0"/>
                <w:sz w:val="20"/>
                <w:szCs w:val="20"/>
                <w:lang w:bidi="ar"/>
              </w:rPr>
            </w:pPr>
          </w:p>
        </w:tc>
        <w:tc>
          <w:tcPr>
            <w:tcW w:w="1568" w:type="dxa"/>
            <w:shd w:val="clear" w:color="auto" w:fill="auto"/>
          </w:tcPr>
          <w:p w14:paraId="3D24D6AA">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 xml:space="preserve">Device Settings </w:t>
            </w:r>
          </w:p>
        </w:tc>
        <w:tc>
          <w:tcPr>
            <w:tcW w:w="1475" w:type="dxa"/>
            <w:shd w:val="clear" w:color="auto" w:fill="auto"/>
          </w:tcPr>
          <w:p w14:paraId="2EE40725">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Blue 2</w:t>
            </w:r>
          </w:p>
        </w:tc>
        <w:tc>
          <w:tcPr>
            <w:tcW w:w="1678" w:type="dxa"/>
            <w:shd w:val="clear" w:color="auto" w:fill="auto"/>
          </w:tcPr>
          <w:p w14:paraId="61E8CDCD">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Color Macro 1</w:t>
            </w:r>
          </w:p>
        </w:tc>
        <w:tc>
          <w:tcPr>
            <w:tcW w:w="1930" w:type="dxa"/>
            <w:shd w:val="clear" w:color="auto" w:fill="auto"/>
          </w:tcPr>
          <w:p w14:paraId="1607DF08">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Blue 1 Fine</w:t>
            </w:r>
          </w:p>
        </w:tc>
      </w:tr>
      <w:tr w14:paraId="73BC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23D2B053">
            <w:pPr>
              <w:jc w:val="center"/>
              <w:rPr>
                <w:rFonts w:cs="Arial"/>
                <w:sz w:val="20"/>
                <w:szCs w:val="20"/>
              </w:rPr>
            </w:pPr>
            <w:r>
              <w:rPr>
                <w:rFonts w:cs="Arial"/>
                <w:sz w:val="20"/>
                <w:szCs w:val="20"/>
              </w:rPr>
              <w:t>13</w:t>
            </w:r>
          </w:p>
        </w:tc>
        <w:tc>
          <w:tcPr>
            <w:tcW w:w="1248" w:type="dxa"/>
            <w:shd w:val="clear" w:color="auto" w:fill="auto"/>
          </w:tcPr>
          <w:p w14:paraId="562E3F3D">
            <w:pPr>
              <w:widowControl/>
              <w:jc w:val="left"/>
              <w:rPr>
                <w:rFonts w:eastAsia="MicrosoftYaHeiUI-Bold" w:cs="Arial"/>
                <w:color w:val="030303"/>
                <w:kern w:val="0"/>
                <w:sz w:val="20"/>
                <w:szCs w:val="20"/>
                <w:lang w:bidi="ar"/>
              </w:rPr>
            </w:pPr>
          </w:p>
        </w:tc>
        <w:tc>
          <w:tcPr>
            <w:tcW w:w="1568" w:type="dxa"/>
            <w:shd w:val="clear" w:color="auto" w:fill="auto"/>
          </w:tcPr>
          <w:p w14:paraId="53D7FC2F">
            <w:pPr>
              <w:widowControl/>
              <w:jc w:val="left"/>
              <w:rPr>
                <w:rFonts w:eastAsia="MicrosoftYaHeiUI-Bold" w:cs="Arial"/>
                <w:color w:val="030303"/>
                <w:kern w:val="0"/>
                <w:sz w:val="20"/>
                <w:szCs w:val="20"/>
                <w:lang w:bidi="ar"/>
              </w:rPr>
            </w:pPr>
          </w:p>
        </w:tc>
        <w:tc>
          <w:tcPr>
            <w:tcW w:w="1475" w:type="dxa"/>
            <w:shd w:val="clear" w:color="auto" w:fill="auto"/>
          </w:tcPr>
          <w:p w14:paraId="6CFC2AA4">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Amber 2</w:t>
            </w:r>
          </w:p>
        </w:tc>
        <w:tc>
          <w:tcPr>
            <w:tcW w:w="1678" w:type="dxa"/>
            <w:shd w:val="clear" w:color="auto" w:fill="auto"/>
          </w:tcPr>
          <w:p w14:paraId="427378E0">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Color Macro Crossfade 1</w:t>
            </w:r>
          </w:p>
        </w:tc>
        <w:tc>
          <w:tcPr>
            <w:tcW w:w="1930" w:type="dxa"/>
            <w:shd w:val="clear" w:color="auto" w:fill="auto"/>
          </w:tcPr>
          <w:p w14:paraId="0A5F20EC">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Amber 1</w:t>
            </w:r>
          </w:p>
        </w:tc>
      </w:tr>
      <w:tr w14:paraId="1BDA5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01077DE4">
            <w:pPr>
              <w:jc w:val="center"/>
              <w:rPr>
                <w:rFonts w:cs="Arial"/>
                <w:sz w:val="20"/>
                <w:szCs w:val="20"/>
              </w:rPr>
            </w:pPr>
            <w:r>
              <w:rPr>
                <w:rFonts w:cs="Arial"/>
                <w:sz w:val="20"/>
                <w:szCs w:val="20"/>
              </w:rPr>
              <w:t>14</w:t>
            </w:r>
          </w:p>
        </w:tc>
        <w:tc>
          <w:tcPr>
            <w:tcW w:w="1248" w:type="dxa"/>
            <w:shd w:val="clear" w:color="auto" w:fill="auto"/>
          </w:tcPr>
          <w:p w14:paraId="7BC62E44">
            <w:pPr>
              <w:widowControl/>
              <w:jc w:val="left"/>
              <w:rPr>
                <w:rFonts w:eastAsia="MicrosoftYaHeiUI-Bold" w:cs="Arial"/>
                <w:color w:val="030303"/>
                <w:kern w:val="0"/>
                <w:sz w:val="20"/>
                <w:szCs w:val="20"/>
                <w:lang w:bidi="ar"/>
              </w:rPr>
            </w:pPr>
          </w:p>
        </w:tc>
        <w:tc>
          <w:tcPr>
            <w:tcW w:w="1568" w:type="dxa"/>
            <w:shd w:val="clear" w:color="auto" w:fill="auto"/>
          </w:tcPr>
          <w:p w14:paraId="3CE480F5">
            <w:pPr>
              <w:widowControl/>
              <w:jc w:val="left"/>
              <w:rPr>
                <w:rFonts w:eastAsia="MicrosoftYaHeiUI-Bold" w:cs="Arial"/>
                <w:color w:val="030303"/>
                <w:kern w:val="0"/>
                <w:sz w:val="20"/>
                <w:szCs w:val="20"/>
                <w:lang w:bidi="ar"/>
              </w:rPr>
            </w:pPr>
          </w:p>
        </w:tc>
        <w:tc>
          <w:tcPr>
            <w:tcW w:w="1475" w:type="dxa"/>
            <w:shd w:val="clear" w:color="auto" w:fill="auto"/>
          </w:tcPr>
          <w:p w14:paraId="4A45EFC5">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White 2</w:t>
            </w:r>
          </w:p>
        </w:tc>
        <w:tc>
          <w:tcPr>
            <w:tcW w:w="1678" w:type="dxa"/>
            <w:shd w:val="clear" w:color="auto" w:fill="auto"/>
          </w:tcPr>
          <w:p w14:paraId="5AE92C2F">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Dimmer 2</w:t>
            </w:r>
          </w:p>
        </w:tc>
        <w:tc>
          <w:tcPr>
            <w:tcW w:w="1930" w:type="dxa"/>
            <w:shd w:val="clear" w:color="auto" w:fill="auto"/>
          </w:tcPr>
          <w:p w14:paraId="753E1665">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Amber 1 Fine</w:t>
            </w:r>
          </w:p>
        </w:tc>
      </w:tr>
      <w:tr w14:paraId="67F3F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65894CEE">
            <w:pPr>
              <w:jc w:val="center"/>
              <w:rPr>
                <w:rFonts w:cs="Arial"/>
                <w:sz w:val="20"/>
                <w:szCs w:val="20"/>
              </w:rPr>
            </w:pPr>
            <w:r>
              <w:rPr>
                <w:rFonts w:cs="Arial"/>
                <w:sz w:val="20"/>
                <w:szCs w:val="20"/>
              </w:rPr>
              <w:t>15</w:t>
            </w:r>
          </w:p>
        </w:tc>
        <w:tc>
          <w:tcPr>
            <w:tcW w:w="1248" w:type="dxa"/>
            <w:shd w:val="clear" w:color="auto" w:fill="auto"/>
          </w:tcPr>
          <w:p w14:paraId="3BD973CA">
            <w:pPr>
              <w:widowControl/>
              <w:jc w:val="left"/>
              <w:rPr>
                <w:rFonts w:eastAsia="MicrosoftYaHeiUI-Bold" w:cs="Arial"/>
                <w:color w:val="030303"/>
                <w:kern w:val="0"/>
                <w:sz w:val="20"/>
                <w:szCs w:val="20"/>
                <w:lang w:bidi="ar"/>
              </w:rPr>
            </w:pPr>
          </w:p>
        </w:tc>
        <w:tc>
          <w:tcPr>
            <w:tcW w:w="1568" w:type="dxa"/>
            <w:shd w:val="clear" w:color="auto" w:fill="auto"/>
          </w:tcPr>
          <w:p w14:paraId="1F1EB01E">
            <w:pPr>
              <w:widowControl/>
              <w:jc w:val="left"/>
              <w:rPr>
                <w:rFonts w:eastAsia="MicrosoftYaHeiUI-Bold" w:cs="Arial"/>
                <w:color w:val="030303"/>
                <w:kern w:val="0"/>
                <w:sz w:val="20"/>
                <w:szCs w:val="20"/>
                <w:lang w:bidi="ar"/>
              </w:rPr>
            </w:pPr>
          </w:p>
        </w:tc>
        <w:tc>
          <w:tcPr>
            <w:tcW w:w="1475" w:type="dxa"/>
            <w:shd w:val="clear" w:color="auto" w:fill="auto"/>
          </w:tcPr>
          <w:p w14:paraId="4C337202">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 xml:space="preserve">CTC (all) </w:t>
            </w:r>
          </w:p>
        </w:tc>
        <w:tc>
          <w:tcPr>
            <w:tcW w:w="1678" w:type="dxa"/>
            <w:shd w:val="clear" w:color="auto" w:fill="auto"/>
          </w:tcPr>
          <w:p w14:paraId="5D02D3D3">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Red 2</w:t>
            </w:r>
          </w:p>
        </w:tc>
        <w:tc>
          <w:tcPr>
            <w:tcW w:w="1930" w:type="dxa"/>
            <w:shd w:val="clear" w:color="auto" w:fill="auto"/>
          </w:tcPr>
          <w:p w14:paraId="0DD312C5">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White 1</w:t>
            </w:r>
          </w:p>
        </w:tc>
      </w:tr>
      <w:tr w14:paraId="44BE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6287E7E2">
            <w:pPr>
              <w:jc w:val="center"/>
              <w:rPr>
                <w:rFonts w:cs="Arial"/>
                <w:sz w:val="20"/>
                <w:szCs w:val="20"/>
              </w:rPr>
            </w:pPr>
            <w:r>
              <w:rPr>
                <w:rFonts w:cs="Arial"/>
                <w:sz w:val="20"/>
                <w:szCs w:val="20"/>
              </w:rPr>
              <w:t>16</w:t>
            </w:r>
          </w:p>
        </w:tc>
        <w:tc>
          <w:tcPr>
            <w:tcW w:w="1248" w:type="dxa"/>
            <w:shd w:val="clear" w:color="auto" w:fill="auto"/>
          </w:tcPr>
          <w:p w14:paraId="1BC47DD6">
            <w:pPr>
              <w:widowControl/>
              <w:jc w:val="left"/>
              <w:rPr>
                <w:rFonts w:eastAsia="MicrosoftYaHeiUI-Bold" w:cs="Arial"/>
                <w:color w:val="030303"/>
                <w:kern w:val="0"/>
                <w:sz w:val="20"/>
                <w:szCs w:val="20"/>
                <w:lang w:bidi="ar"/>
              </w:rPr>
            </w:pPr>
          </w:p>
        </w:tc>
        <w:tc>
          <w:tcPr>
            <w:tcW w:w="1568" w:type="dxa"/>
            <w:shd w:val="clear" w:color="auto" w:fill="auto"/>
          </w:tcPr>
          <w:p w14:paraId="4F60D1D0">
            <w:pPr>
              <w:widowControl/>
              <w:jc w:val="left"/>
              <w:rPr>
                <w:rFonts w:eastAsia="MicrosoftYaHeiUI-Bold" w:cs="Arial"/>
                <w:color w:val="030303"/>
                <w:kern w:val="0"/>
                <w:sz w:val="20"/>
                <w:szCs w:val="20"/>
                <w:lang w:bidi="ar"/>
              </w:rPr>
            </w:pPr>
          </w:p>
        </w:tc>
        <w:tc>
          <w:tcPr>
            <w:tcW w:w="1475" w:type="dxa"/>
            <w:shd w:val="clear" w:color="auto" w:fill="auto"/>
          </w:tcPr>
          <w:p w14:paraId="5434266D">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Tint (all)</w:t>
            </w:r>
          </w:p>
        </w:tc>
        <w:tc>
          <w:tcPr>
            <w:tcW w:w="1678" w:type="dxa"/>
            <w:shd w:val="clear" w:color="auto" w:fill="auto"/>
          </w:tcPr>
          <w:p w14:paraId="41E2EE8B">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Green 2</w:t>
            </w:r>
          </w:p>
        </w:tc>
        <w:tc>
          <w:tcPr>
            <w:tcW w:w="1930" w:type="dxa"/>
            <w:shd w:val="clear" w:color="auto" w:fill="auto"/>
          </w:tcPr>
          <w:p w14:paraId="31AAA31C">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White 1 Fine</w:t>
            </w:r>
          </w:p>
        </w:tc>
      </w:tr>
      <w:tr w14:paraId="180B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2F4876A0">
            <w:pPr>
              <w:jc w:val="center"/>
              <w:rPr>
                <w:rFonts w:cs="Arial"/>
                <w:sz w:val="20"/>
                <w:szCs w:val="20"/>
              </w:rPr>
            </w:pPr>
            <w:r>
              <w:rPr>
                <w:rFonts w:cs="Arial"/>
                <w:sz w:val="20"/>
                <w:szCs w:val="20"/>
              </w:rPr>
              <w:t>17</w:t>
            </w:r>
          </w:p>
        </w:tc>
        <w:tc>
          <w:tcPr>
            <w:tcW w:w="1248" w:type="dxa"/>
            <w:shd w:val="clear" w:color="auto" w:fill="auto"/>
          </w:tcPr>
          <w:p w14:paraId="263AC9A7">
            <w:pPr>
              <w:widowControl/>
              <w:jc w:val="left"/>
              <w:rPr>
                <w:rFonts w:eastAsia="MicrosoftYaHeiUI-Bold" w:cs="Arial"/>
                <w:color w:val="030303"/>
                <w:kern w:val="0"/>
                <w:sz w:val="20"/>
                <w:szCs w:val="20"/>
                <w:lang w:bidi="ar"/>
              </w:rPr>
            </w:pPr>
          </w:p>
        </w:tc>
        <w:tc>
          <w:tcPr>
            <w:tcW w:w="1568" w:type="dxa"/>
            <w:shd w:val="clear" w:color="auto" w:fill="auto"/>
          </w:tcPr>
          <w:p w14:paraId="1C73195D">
            <w:pPr>
              <w:widowControl/>
              <w:jc w:val="left"/>
              <w:rPr>
                <w:rFonts w:eastAsia="MicrosoftYaHeiUI-Bold" w:cs="Arial"/>
                <w:color w:val="030303"/>
                <w:kern w:val="0"/>
                <w:sz w:val="20"/>
                <w:szCs w:val="20"/>
                <w:lang w:bidi="ar"/>
              </w:rPr>
            </w:pPr>
          </w:p>
        </w:tc>
        <w:tc>
          <w:tcPr>
            <w:tcW w:w="1475" w:type="dxa"/>
            <w:shd w:val="clear" w:color="auto" w:fill="auto"/>
          </w:tcPr>
          <w:p w14:paraId="6EB8CD06">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Device Settings</w:t>
            </w:r>
          </w:p>
        </w:tc>
        <w:tc>
          <w:tcPr>
            <w:tcW w:w="1678" w:type="dxa"/>
            <w:shd w:val="clear" w:color="auto" w:fill="auto"/>
          </w:tcPr>
          <w:p w14:paraId="7317444B">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Blue 2</w:t>
            </w:r>
          </w:p>
        </w:tc>
        <w:tc>
          <w:tcPr>
            <w:tcW w:w="1930" w:type="dxa"/>
            <w:shd w:val="clear" w:color="auto" w:fill="auto"/>
          </w:tcPr>
          <w:p w14:paraId="6867D03A">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CTC 1</w:t>
            </w:r>
          </w:p>
        </w:tc>
      </w:tr>
      <w:tr w14:paraId="35E5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5376B62D">
            <w:pPr>
              <w:jc w:val="center"/>
              <w:rPr>
                <w:rFonts w:cs="Arial"/>
                <w:sz w:val="20"/>
                <w:szCs w:val="20"/>
              </w:rPr>
            </w:pPr>
            <w:r>
              <w:rPr>
                <w:rFonts w:cs="Arial"/>
                <w:sz w:val="20"/>
                <w:szCs w:val="20"/>
              </w:rPr>
              <w:t>18</w:t>
            </w:r>
          </w:p>
        </w:tc>
        <w:tc>
          <w:tcPr>
            <w:tcW w:w="1248" w:type="dxa"/>
            <w:shd w:val="clear" w:color="auto" w:fill="auto"/>
          </w:tcPr>
          <w:p w14:paraId="01872EDB">
            <w:pPr>
              <w:widowControl/>
              <w:jc w:val="left"/>
              <w:rPr>
                <w:rFonts w:eastAsia="MicrosoftYaHeiUI-Bold" w:cs="Arial"/>
                <w:color w:val="030303"/>
                <w:kern w:val="0"/>
                <w:sz w:val="20"/>
                <w:szCs w:val="20"/>
                <w:lang w:bidi="ar"/>
              </w:rPr>
            </w:pPr>
          </w:p>
        </w:tc>
        <w:tc>
          <w:tcPr>
            <w:tcW w:w="1568" w:type="dxa"/>
            <w:shd w:val="clear" w:color="auto" w:fill="auto"/>
          </w:tcPr>
          <w:p w14:paraId="4E22F112">
            <w:pPr>
              <w:widowControl/>
              <w:jc w:val="left"/>
              <w:rPr>
                <w:rFonts w:eastAsia="MicrosoftYaHeiUI-Bold" w:cs="Arial"/>
                <w:color w:val="030303"/>
                <w:kern w:val="0"/>
                <w:sz w:val="20"/>
                <w:szCs w:val="20"/>
                <w:lang w:bidi="ar"/>
              </w:rPr>
            </w:pPr>
          </w:p>
        </w:tc>
        <w:tc>
          <w:tcPr>
            <w:tcW w:w="1475" w:type="dxa"/>
            <w:shd w:val="clear" w:color="auto" w:fill="auto"/>
          </w:tcPr>
          <w:p w14:paraId="27B90DC3">
            <w:pPr>
              <w:widowControl/>
              <w:jc w:val="left"/>
              <w:rPr>
                <w:rFonts w:eastAsia="MicrosoftYaHeiUI-Bold" w:cs="Arial"/>
                <w:color w:val="030303"/>
                <w:kern w:val="0"/>
                <w:sz w:val="20"/>
                <w:szCs w:val="20"/>
                <w:lang w:bidi="ar"/>
              </w:rPr>
            </w:pPr>
          </w:p>
        </w:tc>
        <w:tc>
          <w:tcPr>
            <w:tcW w:w="1678" w:type="dxa"/>
            <w:shd w:val="clear" w:color="auto" w:fill="auto"/>
          </w:tcPr>
          <w:p w14:paraId="73AD06D5">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Amber 2</w:t>
            </w:r>
          </w:p>
        </w:tc>
        <w:tc>
          <w:tcPr>
            <w:tcW w:w="1930" w:type="dxa"/>
            <w:shd w:val="clear" w:color="auto" w:fill="auto"/>
          </w:tcPr>
          <w:p w14:paraId="7FB21D5C">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Tint 1</w:t>
            </w:r>
          </w:p>
        </w:tc>
      </w:tr>
      <w:tr w14:paraId="13BB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333F3A70">
            <w:pPr>
              <w:jc w:val="center"/>
              <w:rPr>
                <w:rFonts w:cs="Arial"/>
                <w:sz w:val="20"/>
                <w:szCs w:val="20"/>
              </w:rPr>
            </w:pPr>
            <w:r>
              <w:rPr>
                <w:rFonts w:cs="Arial"/>
                <w:sz w:val="20"/>
                <w:szCs w:val="20"/>
              </w:rPr>
              <w:t>19</w:t>
            </w:r>
          </w:p>
        </w:tc>
        <w:tc>
          <w:tcPr>
            <w:tcW w:w="1248" w:type="dxa"/>
            <w:shd w:val="clear" w:color="auto" w:fill="auto"/>
          </w:tcPr>
          <w:p w14:paraId="16913ACE">
            <w:pPr>
              <w:widowControl/>
              <w:jc w:val="left"/>
              <w:rPr>
                <w:rFonts w:eastAsia="MicrosoftYaHeiUI-Bold" w:cs="Arial"/>
                <w:color w:val="030303"/>
                <w:kern w:val="0"/>
                <w:sz w:val="20"/>
                <w:szCs w:val="20"/>
                <w:lang w:bidi="ar"/>
              </w:rPr>
            </w:pPr>
          </w:p>
        </w:tc>
        <w:tc>
          <w:tcPr>
            <w:tcW w:w="1568" w:type="dxa"/>
            <w:shd w:val="clear" w:color="auto" w:fill="auto"/>
          </w:tcPr>
          <w:p w14:paraId="59CE0627">
            <w:pPr>
              <w:widowControl/>
              <w:jc w:val="left"/>
              <w:rPr>
                <w:rFonts w:eastAsia="MicrosoftYaHeiUI-Bold" w:cs="Arial"/>
                <w:color w:val="030303"/>
                <w:kern w:val="0"/>
                <w:sz w:val="20"/>
                <w:szCs w:val="20"/>
                <w:lang w:bidi="ar"/>
              </w:rPr>
            </w:pPr>
          </w:p>
        </w:tc>
        <w:tc>
          <w:tcPr>
            <w:tcW w:w="1475" w:type="dxa"/>
            <w:shd w:val="clear" w:color="auto" w:fill="auto"/>
          </w:tcPr>
          <w:p w14:paraId="37C6E967">
            <w:pPr>
              <w:widowControl/>
              <w:jc w:val="left"/>
              <w:rPr>
                <w:rFonts w:eastAsia="MicrosoftYaHeiUI-Bold" w:cs="Arial"/>
                <w:color w:val="030303"/>
                <w:kern w:val="0"/>
                <w:sz w:val="20"/>
                <w:szCs w:val="20"/>
                <w:lang w:bidi="ar"/>
              </w:rPr>
            </w:pPr>
          </w:p>
        </w:tc>
        <w:tc>
          <w:tcPr>
            <w:tcW w:w="1678" w:type="dxa"/>
            <w:shd w:val="clear" w:color="auto" w:fill="auto"/>
          </w:tcPr>
          <w:p w14:paraId="444E2058">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White 2</w:t>
            </w:r>
          </w:p>
        </w:tc>
        <w:tc>
          <w:tcPr>
            <w:tcW w:w="1930" w:type="dxa"/>
            <w:shd w:val="clear" w:color="auto" w:fill="auto"/>
          </w:tcPr>
          <w:p w14:paraId="36F682FE">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Color Macro 1</w:t>
            </w:r>
          </w:p>
        </w:tc>
      </w:tr>
      <w:tr w14:paraId="0AC6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6EA70C88">
            <w:pPr>
              <w:jc w:val="center"/>
              <w:rPr>
                <w:rFonts w:cs="Arial"/>
                <w:sz w:val="20"/>
                <w:szCs w:val="20"/>
              </w:rPr>
            </w:pPr>
            <w:r>
              <w:rPr>
                <w:rFonts w:cs="Arial"/>
                <w:sz w:val="20"/>
                <w:szCs w:val="20"/>
              </w:rPr>
              <w:t>20</w:t>
            </w:r>
          </w:p>
        </w:tc>
        <w:tc>
          <w:tcPr>
            <w:tcW w:w="1248" w:type="dxa"/>
            <w:shd w:val="clear" w:color="auto" w:fill="auto"/>
          </w:tcPr>
          <w:p w14:paraId="364C28B1">
            <w:pPr>
              <w:widowControl/>
              <w:jc w:val="left"/>
              <w:rPr>
                <w:rFonts w:eastAsia="MicrosoftYaHeiUI-Bold" w:cs="Arial"/>
                <w:color w:val="030303"/>
                <w:kern w:val="0"/>
                <w:sz w:val="20"/>
                <w:szCs w:val="20"/>
                <w:lang w:bidi="ar"/>
              </w:rPr>
            </w:pPr>
          </w:p>
        </w:tc>
        <w:tc>
          <w:tcPr>
            <w:tcW w:w="1568" w:type="dxa"/>
            <w:shd w:val="clear" w:color="auto" w:fill="auto"/>
          </w:tcPr>
          <w:p w14:paraId="6A32F7DE">
            <w:pPr>
              <w:widowControl/>
              <w:jc w:val="left"/>
              <w:rPr>
                <w:rFonts w:eastAsia="MicrosoftYaHeiUI-Bold" w:cs="Arial"/>
                <w:color w:val="030303"/>
                <w:kern w:val="0"/>
                <w:sz w:val="20"/>
                <w:szCs w:val="20"/>
                <w:lang w:bidi="ar"/>
              </w:rPr>
            </w:pPr>
          </w:p>
        </w:tc>
        <w:tc>
          <w:tcPr>
            <w:tcW w:w="1475" w:type="dxa"/>
            <w:shd w:val="clear" w:color="auto" w:fill="auto"/>
          </w:tcPr>
          <w:p w14:paraId="2AA33A7E">
            <w:pPr>
              <w:widowControl/>
              <w:jc w:val="left"/>
              <w:rPr>
                <w:rFonts w:eastAsia="MicrosoftYaHeiUI-Bold" w:cs="Arial"/>
                <w:color w:val="030303"/>
                <w:kern w:val="0"/>
                <w:sz w:val="20"/>
                <w:szCs w:val="20"/>
                <w:lang w:bidi="ar"/>
              </w:rPr>
            </w:pPr>
          </w:p>
        </w:tc>
        <w:tc>
          <w:tcPr>
            <w:tcW w:w="1678" w:type="dxa"/>
            <w:shd w:val="clear" w:color="auto" w:fill="auto"/>
          </w:tcPr>
          <w:p w14:paraId="16D94015">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CTC 2</w:t>
            </w:r>
          </w:p>
        </w:tc>
        <w:tc>
          <w:tcPr>
            <w:tcW w:w="1930" w:type="dxa"/>
            <w:shd w:val="clear" w:color="auto" w:fill="auto"/>
          </w:tcPr>
          <w:p w14:paraId="104CAA7D">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Color Macro Crossfade 1</w:t>
            </w:r>
          </w:p>
        </w:tc>
      </w:tr>
      <w:tr w14:paraId="597F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215FD4B4">
            <w:pPr>
              <w:jc w:val="center"/>
              <w:rPr>
                <w:rFonts w:cs="Arial"/>
                <w:sz w:val="20"/>
                <w:szCs w:val="20"/>
              </w:rPr>
            </w:pPr>
            <w:r>
              <w:rPr>
                <w:rFonts w:cs="Arial"/>
                <w:sz w:val="20"/>
                <w:szCs w:val="20"/>
              </w:rPr>
              <w:t>21</w:t>
            </w:r>
          </w:p>
        </w:tc>
        <w:tc>
          <w:tcPr>
            <w:tcW w:w="1248" w:type="dxa"/>
            <w:shd w:val="clear" w:color="auto" w:fill="auto"/>
          </w:tcPr>
          <w:p w14:paraId="73B67602">
            <w:pPr>
              <w:widowControl/>
              <w:jc w:val="left"/>
              <w:rPr>
                <w:rFonts w:eastAsia="MicrosoftYaHeiUI-Bold" w:cs="Arial"/>
                <w:color w:val="030303"/>
                <w:kern w:val="0"/>
                <w:sz w:val="20"/>
                <w:szCs w:val="20"/>
                <w:lang w:bidi="ar"/>
              </w:rPr>
            </w:pPr>
          </w:p>
        </w:tc>
        <w:tc>
          <w:tcPr>
            <w:tcW w:w="1568" w:type="dxa"/>
            <w:shd w:val="clear" w:color="auto" w:fill="auto"/>
          </w:tcPr>
          <w:p w14:paraId="63C4B8AE">
            <w:pPr>
              <w:widowControl/>
              <w:jc w:val="left"/>
              <w:rPr>
                <w:rFonts w:eastAsia="MicrosoftYaHeiUI-Bold" w:cs="Arial"/>
                <w:color w:val="030303"/>
                <w:kern w:val="0"/>
                <w:sz w:val="20"/>
                <w:szCs w:val="20"/>
                <w:lang w:bidi="ar"/>
              </w:rPr>
            </w:pPr>
          </w:p>
        </w:tc>
        <w:tc>
          <w:tcPr>
            <w:tcW w:w="1475" w:type="dxa"/>
            <w:shd w:val="clear" w:color="auto" w:fill="auto"/>
          </w:tcPr>
          <w:p w14:paraId="07D097EF">
            <w:pPr>
              <w:widowControl/>
              <w:jc w:val="left"/>
              <w:rPr>
                <w:rFonts w:eastAsia="MicrosoftYaHeiUI-Bold" w:cs="Arial"/>
                <w:color w:val="030303"/>
                <w:kern w:val="0"/>
                <w:sz w:val="20"/>
                <w:szCs w:val="20"/>
                <w:lang w:bidi="ar"/>
              </w:rPr>
            </w:pPr>
          </w:p>
        </w:tc>
        <w:tc>
          <w:tcPr>
            <w:tcW w:w="1678" w:type="dxa"/>
            <w:shd w:val="clear" w:color="auto" w:fill="auto"/>
          </w:tcPr>
          <w:p w14:paraId="1ADFFA7C">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Tint 2</w:t>
            </w:r>
          </w:p>
        </w:tc>
        <w:tc>
          <w:tcPr>
            <w:tcW w:w="1930" w:type="dxa"/>
            <w:shd w:val="clear" w:color="auto" w:fill="auto"/>
          </w:tcPr>
          <w:p w14:paraId="3C0B5F03">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Dimmer 2</w:t>
            </w:r>
          </w:p>
        </w:tc>
      </w:tr>
      <w:tr w14:paraId="2D62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53B1746B">
            <w:pPr>
              <w:jc w:val="center"/>
              <w:rPr>
                <w:rFonts w:cs="Arial"/>
                <w:sz w:val="20"/>
                <w:szCs w:val="20"/>
              </w:rPr>
            </w:pPr>
            <w:r>
              <w:rPr>
                <w:rFonts w:cs="Arial"/>
                <w:sz w:val="20"/>
                <w:szCs w:val="20"/>
              </w:rPr>
              <w:t>22</w:t>
            </w:r>
          </w:p>
        </w:tc>
        <w:tc>
          <w:tcPr>
            <w:tcW w:w="1248" w:type="dxa"/>
            <w:shd w:val="clear" w:color="auto" w:fill="auto"/>
          </w:tcPr>
          <w:p w14:paraId="3C6753C4">
            <w:pPr>
              <w:widowControl/>
              <w:jc w:val="left"/>
              <w:rPr>
                <w:rFonts w:eastAsia="MicrosoftYaHeiUI-Bold" w:cs="Arial"/>
                <w:color w:val="030303"/>
                <w:kern w:val="0"/>
                <w:sz w:val="20"/>
                <w:szCs w:val="20"/>
                <w:lang w:bidi="ar"/>
              </w:rPr>
            </w:pPr>
          </w:p>
        </w:tc>
        <w:tc>
          <w:tcPr>
            <w:tcW w:w="1568" w:type="dxa"/>
            <w:shd w:val="clear" w:color="auto" w:fill="auto"/>
          </w:tcPr>
          <w:p w14:paraId="63D12660">
            <w:pPr>
              <w:widowControl/>
              <w:jc w:val="left"/>
              <w:rPr>
                <w:rFonts w:eastAsia="MicrosoftYaHeiUI-Bold" w:cs="Arial"/>
                <w:color w:val="030303"/>
                <w:kern w:val="0"/>
                <w:sz w:val="20"/>
                <w:szCs w:val="20"/>
                <w:lang w:bidi="ar"/>
              </w:rPr>
            </w:pPr>
          </w:p>
        </w:tc>
        <w:tc>
          <w:tcPr>
            <w:tcW w:w="1475" w:type="dxa"/>
            <w:shd w:val="clear" w:color="auto" w:fill="auto"/>
          </w:tcPr>
          <w:p w14:paraId="0F560E08">
            <w:pPr>
              <w:widowControl/>
              <w:jc w:val="left"/>
              <w:rPr>
                <w:rFonts w:eastAsia="MicrosoftYaHeiUI-Bold" w:cs="Arial"/>
                <w:color w:val="030303"/>
                <w:kern w:val="0"/>
                <w:sz w:val="20"/>
                <w:szCs w:val="20"/>
                <w:lang w:bidi="ar"/>
              </w:rPr>
            </w:pPr>
          </w:p>
        </w:tc>
        <w:tc>
          <w:tcPr>
            <w:tcW w:w="1678" w:type="dxa"/>
            <w:shd w:val="clear" w:color="auto" w:fill="auto"/>
          </w:tcPr>
          <w:p w14:paraId="1C3F580D">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Color Macro 2</w:t>
            </w:r>
          </w:p>
        </w:tc>
        <w:tc>
          <w:tcPr>
            <w:tcW w:w="1930" w:type="dxa"/>
            <w:shd w:val="clear" w:color="auto" w:fill="auto"/>
          </w:tcPr>
          <w:p w14:paraId="2E0CEF38">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Dimmer 2 Fine</w:t>
            </w:r>
          </w:p>
        </w:tc>
      </w:tr>
      <w:tr w14:paraId="3E021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00961B7D">
            <w:pPr>
              <w:jc w:val="center"/>
              <w:rPr>
                <w:rFonts w:cs="Arial"/>
                <w:sz w:val="20"/>
                <w:szCs w:val="20"/>
              </w:rPr>
            </w:pPr>
            <w:r>
              <w:rPr>
                <w:rFonts w:cs="Arial"/>
                <w:sz w:val="20"/>
                <w:szCs w:val="20"/>
              </w:rPr>
              <w:t>23</w:t>
            </w:r>
          </w:p>
        </w:tc>
        <w:tc>
          <w:tcPr>
            <w:tcW w:w="1248" w:type="dxa"/>
            <w:shd w:val="clear" w:color="auto" w:fill="auto"/>
          </w:tcPr>
          <w:p w14:paraId="5E5344C8">
            <w:pPr>
              <w:widowControl/>
              <w:jc w:val="left"/>
              <w:rPr>
                <w:rFonts w:eastAsia="MicrosoftYaHeiUI-Bold" w:cs="Arial"/>
                <w:color w:val="030303"/>
                <w:kern w:val="0"/>
                <w:sz w:val="20"/>
                <w:szCs w:val="20"/>
                <w:lang w:bidi="ar"/>
              </w:rPr>
            </w:pPr>
          </w:p>
        </w:tc>
        <w:tc>
          <w:tcPr>
            <w:tcW w:w="1568" w:type="dxa"/>
            <w:shd w:val="clear" w:color="auto" w:fill="auto"/>
          </w:tcPr>
          <w:p w14:paraId="17445A52">
            <w:pPr>
              <w:widowControl/>
              <w:jc w:val="left"/>
              <w:rPr>
                <w:rFonts w:eastAsia="MicrosoftYaHeiUI-Bold" w:cs="Arial"/>
                <w:color w:val="030303"/>
                <w:kern w:val="0"/>
                <w:sz w:val="20"/>
                <w:szCs w:val="20"/>
                <w:lang w:bidi="ar"/>
              </w:rPr>
            </w:pPr>
          </w:p>
        </w:tc>
        <w:tc>
          <w:tcPr>
            <w:tcW w:w="1475" w:type="dxa"/>
            <w:shd w:val="clear" w:color="auto" w:fill="auto"/>
          </w:tcPr>
          <w:p w14:paraId="3144CE51">
            <w:pPr>
              <w:widowControl/>
              <w:jc w:val="left"/>
              <w:rPr>
                <w:rFonts w:eastAsia="MicrosoftYaHeiUI-Bold" w:cs="Arial"/>
                <w:color w:val="030303"/>
                <w:kern w:val="0"/>
                <w:sz w:val="20"/>
                <w:szCs w:val="20"/>
                <w:lang w:bidi="ar"/>
              </w:rPr>
            </w:pPr>
          </w:p>
        </w:tc>
        <w:tc>
          <w:tcPr>
            <w:tcW w:w="1678" w:type="dxa"/>
            <w:shd w:val="clear" w:color="auto" w:fill="auto"/>
          </w:tcPr>
          <w:p w14:paraId="32CA556E">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Color Macro Crossfade 2</w:t>
            </w:r>
          </w:p>
        </w:tc>
        <w:tc>
          <w:tcPr>
            <w:tcW w:w="1930" w:type="dxa"/>
            <w:shd w:val="clear" w:color="auto" w:fill="auto"/>
          </w:tcPr>
          <w:p w14:paraId="6E392793">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Red 2</w:t>
            </w:r>
          </w:p>
        </w:tc>
      </w:tr>
      <w:tr w14:paraId="702E0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0F5817FD">
            <w:pPr>
              <w:jc w:val="center"/>
              <w:rPr>
                <w:rFonts w:cs="Arial"/>
                <w:sz w:val="20"/>
                <w:szCs w:val="20"/>
              </w:rPr>
            </w:pPr>
            <w:r>
              <w:rPr>
                <w:rFonts w:cs="Arial"/>
                <w:sz w:val="20"/>
                <w:szCs w:val="20"/>
              </w:rPr>
              <w:t>24</w:t>
            </w:r>
          </w:p>
        </w:tc>
        <w:tc>
          <w:tcPr>
            <w:tcW w:w="1248" w:type="dxa"/>
            <w:shd w:val="clear" w:color="auto" w:fill="auto"/>
          </w:tcPr>
          <w:p w14:paraId="3E7400A8">
            <w:pPr>
              <w:widowControl/>
              <w:jc w:val="left"/>
              <w:rPr>
                <w:rFonts w:eastAsia="MicrosoftYaHeiUI-Bold" w:cs="Arial"/>
                <w:color w:val="030303"/>
                <w:kern w:val="0"/>
                <w:sz w:val="20"/>
                <w:szCs w:val="20"/>
                <w:lang w:bidi="ar"/>
              </w:rPr>
            </w:pPr>
          </w:p>
        </w:tc>
        <w:tc>
          <w:tcPr>
            <w:tcW w:w="1568" w:type="dxa"/>
            <w:shd w:val="clear" w:color="auto" w:fill="auto"/>
          </w:tcPr>
          <w:p w14:paraId="2AFCFA26">
            <w:pPr>
              <w:widowControl/>
              <w:jc w:val="left"/>
              <w:rPr>
                <w:rFonts w:eastAsia="MicrosoftYaHeiUI-Bold" w:cs="Arial"/>
                <w:color w:val="030303"/>
                <w:kern w:val="0"/>
                <w:sz w:val="20"/>
                <w:szCs w:val="20"/>
                <w:lang w:bidi="ar"/>
              </w:rPr>
            </w:pPr>
          </w:p>
        </w:tc>
        <w:tc>
          <w:tcPr>
            <w:tcW w:w="1475" w:type="dxa"/>
            <w:shd w:val="clear" w:color="auto" w:fill="auto"/>
          </w:tcPr>
          <w:p w14:paraId="45AF58EE">
            <w:pPr>
              <w:widowControl/>
              <w:jc w:val="left"/>
              <w:rPr>
                <w:rFonts w:eastAsia="MicrosoftYaHeiUI-Bold" w:cs="Arial"/>
                <w:color w:val="030303"/>
                <w:kern w:val="0"/>
                <w:sz w:val="20"/>
                <w:szCs w:val="20"/>
                <w:lang w:bidi="ar"/>
              </w:rPr>
            </w:pPr>
          </w:p>
        </w:tc>
        <w:tc>
          <w:tcPr>
            <w:tcW w:w="1678" w:type="dxa"/>
            <w:shd w:val="clear" w:color="auto" w:fill="auto"/>
          </w:tcPr>
          <w:p w14:paraId="7178C41E">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Effect</w:t>
            </w:r>
          </w:p>
        </w:tc>
        <w:tc>
          <w:tcPr>
            <w:tcW w:w="1930" w:type="dxa"/>
            <w:shd w:val="clear" w:color="auto" w:fill="auto"/>
          </w:tcPr>
          <w:p w14:paraId="772E37FE">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Red 2 Fine</w:t>
            </w:r>
          </w:p>
        </w:tc>
      </w:tr>
      <w:tr w14:paraId="5A90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066FE8E7">
            <w:pPr>
              <w:jc w:val="center"/>
              <w:rPr>
                <w:rFonts w:cs="Arial"/>
                <w:sz w:val="20"/>
                <w:szCs w:val="20"/>
              </w:rPr>
            </w:pPr>
            <w:r>
              <w:rPr>
                <w:rFonts w:cs="Arial"/>
                <w:sz w:val="20"/>
                <w:szCs w:val="20"/>
              </w:rPr>
              <w:t>25</w:t>
            </w:r>
          </w:p>
        </w:tc>
        <w:tc>
          <w:tcPr>
            <w:tcW w:w="1248" w:type="dxa"/>
            <w:shd w:val="clear" w:color="auto" w:fill="auto"/>
          </w:tcPr>
          <w:p w14:paraId="055F03E9">
            <w:pPr>
              <w:widowControl/>
              <w:jc w:val="left"/>
              <w:rPr>
                <w:rFonts w:eastAsia="MicrosoftYaHeiUI-Bold" w:cs="Arial"/>
                <w:color w:val="030303"/>
                <w:kern w:val="0"/>
                <w:sz w:val="20"/>
                <w:szCs w:val="20"/>
                <w:lang w:bidi="ar"/>
              </w:rPr>
            </w:pPr>
          </w:p>
        </w:tc>
        <w:tc>
          <w:tcPr>
            <w:tcW w:w="1568" w:type="dxa"/>
            <w:shd w:val="clear" w:color="auto" w:fill="auto"/>
          </w:tcPr>
          <w:p w14:paraId="15F66199">
            <w:pPr>
              <w:widowControl/>
              <w:jc w:val="left"/>
              <w:rPr>
                <w:rFonts w:eastAsia="MicrosoftYaHeiUI-Bold" w:cs="Arial"/>
                <w:color w:val="030303"/>
                <w:kern w:val="0"/>
                <w:sz w:val="20"/>
                <w:szCs w:val="20"/>
                <w:lang w:bidi="ar"/>
              </w:rPr>
            </w:pPr>
          </w:p>
        </w:tc>
        <w:tc>
          <w:tcPr>
            <w:tcW w:w="1475" w:type="dxa"/>
            <w:shd w:val="clear" w:color="auto" w:fill="auto"/>
          </w:tcPr>
          <w:p w14:paraId="159571E3">
            <w:pPr>
              <w:widowControl/>
              <w:jc w:val="left"/>
              <w:rPr>
                <w:rFonts w:eastAsia="MicrosoftYaHeiUI-Bold" w:cs="Arial"/>
                <w:color w:val="030303"/>
                <w:kern w:val="0"/>
                <w:sz w:val="20"/>
                <w:szCs w:val="20"/>
                <w:lang w:bidi="ar"/>
              </w:rPr>
            </w:pPr>
          </w:p>
        </w:tc>
        <w:tc>
          <w:tcPr>
            <w:tcW w:w="1678" w:type="dxa"/>
            <w:shd w:val="clear" w:color="auto" w:fill="auto"/>
          </w:tcPr>
          <w:p w14:paraId="1CCA5676">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Dimmer Curve</w:t>
            </w:r>
          </w:p>
        </w:tc>
        <w:tc>
          <w:tcPr>
            <w:tcW w:w="1930" w:type="dxa"/>
            <w:shd w:val="clear" w:color="auto" w:fill="auto"/>
          </w:tcPr>
          <w:p w14:paraId="0893078A">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Green 2</w:t>
            </w:r>
          </w:p>
        </w:tc>
      </w:tr>
      <w:tr w14:paraId="64A5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687D4BAC">
            <w:pPr>
              <w:jc w:val="center"/>
              <w:rPr>
                <w:rFonts w:cs="Arial"/>
                <w:sz w:val="20"/>
                <w:szCs w:val="20"/>
              </w:rPr>
            </w:pPr>
            <w:r>
              <w:rPr>
                <w:rFonts w:cs="Arial"/>
                <w:sz w:val="20"/>
                <w:szCs w:val="20"/>
              </w:rPr>
              <w:t>26</w:t>
            </w:r>
          </w:p>
        </w:tc>
        <w:tc>
          <w:tcPr>
            <w:tcW w:w="1248" w:type="dxa"/>
            <w:shd w:val="clear" w:color="auto" w:fill="auto"/>
          </w:tcPr>
          <w:p w14:paraId="0B487429">
            <w:pPr>
              <w:widowControl/>
              <w:jc w:val="left"/>
              <w:rPr>
                <w:rFonts w:eastAsia="MicrosoftYaHeiUI-Bold" w:cs="Arial"/>
                <w:color w:val="030303"/>
                <w:kern w:val="0"/>
                <w:sz w:val="20"/>
                <w:szCs w:val="20"/>
                <w:lang w:bidi="ar"/>
              </w:rPr>
            </w:pPr>
          </w:p>
        </w:tc>
        <w:tc>
          <w:tcPr>
            <w:tcW w:w="1568" w:type="dxa"/>
            <w:shd w:val="clear" w:color="auto" w:fill="auto"/>
          </w:tcPr>
          <w:p w14:paraId="7BFDB399">
            <w:pPr>
              <w:widowControl/>
              <w:jc w:val="left"/>
              <w:rPr>
                <w:rFonts w:eastAsia="MicrosoftYaHeiUI-Bold" w:cs="Arial"/>
                <w:color w:val="030303"/>
                <w:kern w:val="0"/>
                <w:sz w:val="20"/>
                <w:szCs w:val="20"/>
                <w:lang w:bidi="ar"/>
              </w:rPr>
            </w:pPr>
          </w:p>
        </w:tc>
        <w:tc>
          <w:tcPr>
            <w:tcW w:w="1475" w:type="dxa"/>
            <w:shd w:val="clear" w:color="auto" w:fill="auto"/>
          </w:tcPr>
          <w:p w14:paraId="596D0F77">
            <w:pPr>
              <w:widowControl/>
              <w:jc w:val="left"/>
              <w:rPr>
                <w:rFonts w:eastAsia="MicrosoftYaHeiUI-Bold" w:cs="Arial"/>
                <w:color w:val="030303"/>
                <w:kern w:val="0"/>
                <w:sz w:val="20"/>
                <w:szCs w:val="20"/>
                <w:lang w:bidi="ar"/>
              </w:rPr>
            </w:pPr>
          </w:p>
        </w:tc>
        <w:tc>
          <w:tcPr>
            <w:tcW w:w="1678" w:type="dxa"/>
            <w:shd w:val="clear" w:color="auto" w:fill="auto"/>
          </w:tcPr>
          <w:p w14:paraId="2F9C5CE5">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Dimmer Response</w:t>
            </w:r>
          </w:p>
        </w:tc>
        <w:tc>
          <w:tcPr>
            <w:tcW w:w="1930" w:type="dxa"/>
            <w:shd w:val="clear" w:color="auto" w:fill="auto"/>
          </w:tcPr>
          <w:p w14:paraId="5E3A1E3E">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Green 2 Fine</w:t>
            </w:r>
          </w:p>
        </w:tc>
      </w:tr>
      <w:tr w14:paraId="573A9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5EF4798E">
            <w:pPr>
              <w:jc w:val="center"/>
              <w:rPr>
                <w:rFonts w:cs="Arial"/>
                <w:sz w:val="20"/>
                <w:szCs w:val="20"/>
              </w:rPr>
            </w:pPr>
            <w:r>
              <w:rPr>
                <w:rFonts w:cs="Arial"/>
                <w:sz w:val="20"/>
                <w:szCs w:val="20"/>
              </w:rPr>
              <w:t>27</w:t>
            </w:r>
          </w:p>
        </w:tc>
        <w:tc>
          <w:tcPr>
            <w:tcW w:w="1248" w:type="dxa"/>
            <w:shd w:val="clear" w:color="auto" w:fill="auto"/>
          </w:tcPr>
          <w:p w14:paraId="51FE9020">
            <w:pPr>
              <w:widowControl/>
              <w:jc w:val="left"/>
              <w:rPr>
                <w:rFonts w:eastAsia="MicrosoftYaHeiUI-Bold" w:cs="Arial"/>
                <w:color w:val="030303"/>
                <w:kern w:val="0"/>
                <w:sz w:val="20"/>
                <w:szCs w:val="20"/>
                <w:lang w:bidi="ar"/>
              </w:rPr>
            </w:pPr>
          </w:p>
        </w:tc>
        <w:tc>
          <w:tcPr>
            <w:tcW w:w="1568" w:type="dxa"/>
            <w:shd w:val="clear" w:color="auto" w:fill="auto"/>
          </w:tcPr>
          <w:p w14:paraId="74015695">
            <w:pPr>
              <w:widowControl/>
              <w:jc w:val="left"/>
              <w:rPr>
                <w:rFonts w:eastAsia="MicrosoftYaHeiUI-Bold" w:cs="Arial"/>
                <w:color w:val="030303"/>
                <w:kern w:val="0"/>
                <w:sz w:val="20"/>
                <w:szCs w:val="20"/>
                <w:lang w:bidi="ar"/>
              </w:rPr>
            </w:pPr>
          </w:p>
        </w:tc>
        <w:tc>
          <w:tcPr>
            <w:tcW w:w="1475" w:type="dxa"/>
            <w:shd w:val="clear" w:color="auto" w:fill="auto"/>
          </w:tcPr>
          <w:p w14:paraId="39EA6CD2">
            <w:pPr>
              <w:widowControl/>
              <w:jc w:val="left"/>
              <w:rPr>
                <w:rFonts w:eastAsia="MicrosoftYaHeiUI-Bold" w:cs="Arial"/>
                <w:color w:val="030303"/>
                <w:kern w:val="0"/>
                <w:sz w:val="20"/>
                <w:szCs w:val="20"/>
                <w:lang w:bidi="ar"/>
              </w:rPr>
            </w:pPr>
          </w:p>
        </w:tc>
        <w:tc>
          <w:tcPr>
            <w:tcW w:w="1678" w:type="dxa"/>
            <w:shd w:val="clear" w:color="auto" w:fill="auto"/>
          </w:tcPr>
          <w:p w14:paraId="591F3B5D">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Redshift</w:t>
            </w:r>
          </w:p>
        </w:tc>
        <w:tc>
          <w:tcPr>
            <w:tcW w:w="1930" w:type="dxa"/>
            <w:shd w:val="clear" w:color="auto" w:fill="auto"/>
          </w:tcPr>
          <w:p w14:paraId="26C7B09D">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Blue 2</w:t>
            </w:r>
          </w:p>
        </w:tc>
      </w:tr>
      <w:tr w14:paraId="51C5F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17F42B93">
            <w:pPr>
              <w:jc w:val="center"/>
              <w:rPr>
                <w:rFonts w:cs="Arial"/>
                <w:sz w:val="20"/>
                <w:szCs w:val="20"/>
              </w:rPr>
            </w:pPr>
            <w:r>
              <w:rPr>
                <w:rFonts w:cs="Arial"/>
                <w:sz w:val="20"/>
                <w:szCs w:val="20"/>
              </w:rPr>
              <w:t>28</w:t>
            </w:r>
          </w:p>
        </w:tc>
        <w:tc>
          <w:tcPr>
            <w:tcW w:w="1248" w:type="dxa"/>
            <w:shd w:val="clear" w:color="auto" w:fill="auto"/>
          </w:tcPr>
          <w:p w14:paraId="0D8169B9">
            <w:pPr>
              <w:widowControl/>
              <w:jc w:val="left"/>
              <w:rPr>
                <w:rFonts w:eastAsia="MicrosoftYaHeiUI-Bold" w:cs="Arial"/>
                <w:color w:val="030303"/>
                <w:kern w:val="0"/>
                <w:sz w:val="20"/>
                <w:szCs w:val="20"/>
                <w:lang w:bidi="ar"/>
              </w:rPr>
            </w:pPr>
          </w:p>
        </w:tc>
        <w:tc>
          <w:tcPr>
            <w:tcW w:w="1568" w:type="dxa"/>
            <w:shd w:val="clear" w:color="auto" w:fill="auto"/>
          </w:tcPr>
          <w:p w14:paraId="17CF5E8C">
            <w:pPr>
              <w:widowControl/>
              <w:jc w:val="left"/>
              <w:rPr>
                <w:rFonts w:eastAsia="MicrosoftYaHeiUI-Bold" w:cs="Arial"/>
                <w:color w:val="030303"/>
                <w:kern w:val="0"/>
                <w:sz w:val="20"/>
                <w:szCs w:val="20"/>
                <w:lang w:bidi="ar"/>
              </w:rPr>
            </w:pPr>
          </w:p>
        </w:tc>
        <w:tc>
          <w:tcPr>
            <w:tcW w:w="1475" w:type="dxa"/>
            <w:shd w:val="clear" w:color="auto" w:fill="auto"/>
          </w:tcPr>
          <w:p w14:paraId="77899A11">
            <w:pPr>
              <w:widowControl/>
              <w:jc w:val="left"/>
              <w:rPr>
                <w:rFonts w:eastAsia="MicrosoftYaHeiUI-Bold" w:cs="Arial"/>
                <w:color w:val="030303"/>
                <w:kern w:val="0"/>
                <w:sz w:val="20"/>
                <w:szCs w:val="20"/>
                <w:lang w:bidi="ar"/>
              </w:rPr>
            </w:pPr>
          </w:p>
        </w:tc>
        <w:tc>
          <w:tcPr>
            <w:tcW w:w="1678" w:type="dxa"/>
            <w:shd w:val="clear" w:color="auto" w:fill="auto"/>
          </w:tcPr>
          <w:p w14:paraId="59EF0F34">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Device Settings</w:t>
            </w:r>
          </w:p>
        </w:tc>
        <w:tc>
          <w:tcPr>
            <w:tcW w:w="1930" w:type="dxa"/>
            <w:shd w:val="clear" w:color="auto" w:fill="auto"/>
          </w:tcPr>
          <w:p w14:paraId="410904B7">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Blue 2 Fine</w:t>
            </w:r>
          </w:p>
        </w:tc>
      </w:tr>
      <w:tr w14:paraId="1B621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7B716DCF">
            <w:pPr>
              <w:jc w:val="center"/>
              <w:rPr>
                <w:rFonts w:cs="Arial"/>
                <w:sz w:val="20"/>
                <w:szCs w:val="20"/>
              </w:rPr>
            </w:pPr>
            <w:r>
              <w:rPr>
                <w:rFonts w:cs="Arial"/>
                <w:sz w:val="20"/>
                <w:szCs w:val="20"/>
              </w:rPr>
              <w:t>29</w:t>
            </w:r>
          </w:p>
        </w:tc>
        <w:tc>
          <w:tcPr>
            <w:tcW w:w="1248" w:type="dxa"/>
            <w:shd w:val="clear" w:color="auto" w:fill="auto"/>
          </w:tcPr>
          <w:p w14:paraId="54E0D396">
            <w:pPr>
              <w:widowControl/>
              <w:jc w:val="left"/>
              <w:rPr>
                <w:rFonts w:eastAsia="MicrosoftYaHeiUI-Bold" w:cs="Arial"/>
                <w:color w:val="030303"/>
                <w:kern w:val="0"/>
                <w:sz w:val="20"/>
                <w:szCs w:val="20"/>
                <w:lang w:bidi="ar"/>
              </w:rPr>
            </w:pPr>
          </w:p>
        </w:tc>
        <w:tc>
          <w:tcPr>
            <w:tcW w:w="1568" w:type="dxa"/>
            <w:shd w:val="clear" w:color="auto" w:fill="auto"/>
          </w:tcPr>
          <w:p w14:paraId="3ACFA8FD">
            <w:pPr>
              <w:widowControl/>
              <w:jc w:val="left"/>
              <w:rPr>
                <w:rFonts w:eastAsia="MicrosoftYaHeiUI-Bold" w:cs="Arial"/>
                <w:color w:val="030303"/>
                <w:kern w:val="0"/>
                <w:sz w:val="20"/>
                <w:szCs w:val="20"/>
                <w:lang w:bidi="ar"/>
              </w:rPr>
            </w:pPr>
          </w:p>
        </w:tc>
        <w:tc>
          <w:tcPr>
            <w:tcW w:w="1475" w:type="dxa"/>
            <w:shd w:val="clear" w:color="auto" w:fill="auto"/>
          </w:tcPr>
          <w:p w14:paraId="7DD73A89">
            <w:pPr>
              <w:widowControl/>
              <w:jc w:val="left"/>
              <w:rPr>
                <w:rFonts w:eastAsia="MicrosoftYaHeiUI-Bold" w:cs="Arial"/>
                <w:color w:val="030303"/>
                <w:kern w:val="0"/>
                <w:sz w:val="20"/>
                <w:szCs w:val="20"/>
                <w:lang w:bidi="ar"/>
              </w:rPr>
            </w:pPr>
          </w:p>
        </w:tc>
        <w:tc>
          <w:tcPr>
            <w:tcW w:w="1678" w:type="dxa"/>
            <w:shd w:val="clear" w:color="auto" w:fill="auto"/>
          </w:tcPr>
          <w:p w14:paraId="3C49BFD9">
            <w:pPr>
              <w:widowControl/>
              <w:jc w:val="left"/>
              <w:rPr>
                <w:rFonts w:eastAsia="MicrosoftYaHeiUI-Bold" w:cs="Arial"/>
                <w:color w:val="030303"/>
                <w:kern w:val="0"/>
                <w:sz w:val="20"/>
                <w:szCs w:val="20"/>
                <w:lang w:bidi="ar"/>
              </w:rPr>
            </w:pPr>
          </w:p>
        </w:tc>
        <w:tc>
          <w:tcPr>
            <w:tcW w:w="1930" w:type="dxa"/>
            <w:shd w:val="clear" w:color="auto" w:fill="auto"/>
          </w:tcPr>
          <w:p w14:paraId="7D1F5FAA">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Amber 2</w:t>
            </w:r>
          </w:p>
        </w:tc>
      </w:tr>
      <w:tr w14:paraId="336EF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74B6C01B">
            <w:pPr>
              <w:jc w:val="center"/>
              <w:rPr>
                <w:rFonts w:cs="Arial"/>
                <w:sz w:val="20"/>
                <w:szCs w:val="20"/>
              </w:rPr>
            </w:pPr>
            <w:r>
              <w:rPr>
                <w:rFonts w:cs="Arial"/>
                <w:sz w:val="20"/>
                <w:szCs w:val="20"/>
              </w:rPr>
              <w:t>30</w:t>
            </w:r>
          </w:p>
        </w:tc>
        <w:tc>
          <w:tcPr>
            <w:tcW w:w="1248" w:type="dxa"/>
            <w:shd w:val="clear" w:color="auto" w:fill="auto"/>
          </w:tcPr>
          <w:p w14:paraId="4439DEEB">
            <w:pPr>
              <w:widowControl/>
              <w:jc w:val="left"/>
              <w:rPr>
                <w:rFonts w:eastAsia="MicrosoftYaHeiUI-Bold" w:cs="Arial"/>
                <w:color w:val="030303"/>
                <w:kern w:val="0"/>
                <w:sz w:val="20"/>
                <w:szCs w:val="20"/>
                <w:lang w:bidi="ar"/>
              </w:rPr>
            </w:pPr>
          </w:p>
        </w:tc>
        <w:tc>
          <w:tcPr>
            <w:tcW w:w="1568" w:type="dxa"/>
            <w:shd w:val="clear" w:color="auto" w:fill="auto"/>
          </w:tcPr>
          <w:p w14:paraId="66B57064">
            <w:pPr>
              <w:widowControl/>
              <w:jc w:val="left"/>
              <w:rPr>
                <w:rFonts w:eastAsia="MicrosoftYaHeiUI-Bold" w:cs="Arial"/>
                <w:color w:val="030303"/>
                <w:kern w:val="0"/>
                <w:sz w:val="20"/>
                <w:szCs w:val="20"/>
                <w:lang w:bidi="ar"/>
              </w:rPr>
            </w:pPr>
          </w:p>
        </w:tc>
        <w:tc>
          <w:tcPr>
            <w:tcW w:w="1475" w:type="dxa"/>
            <w:shd w:val="clear" w:color="auto" w:fill="auto"/>
          </w:tcPr>
          <w:p w14:paraId="176D9415">
            <w:pPr>
              <w:widowControl/>
              <w:jc w:val="left"/>
              <w:rPr>
                <w:rFonts w:eastAsia="MicrosoftYaHeiUI-Bold" w:cs="Arial"/>
                <w:color w:val="030303"/>
                <w:kern w:val="0"/>
                <w:sz w:val="20"/>
                <w:szCs w:val="20"/>
                <w:lang w:bidi="ar"/>
              </w:rPr>
            </w:pPr>
          </w:p>
        </w:tc>
        <w:tc>
          <w:tcPr>
            <w:tcW w:w="1678" w:type="dxa"/>
            <w:shd w:val="clear" w:color="auto" w:fill="auto"/>
          </w:tcPr>
          <w:p w14:paraId="019AFDF3">
            <w:pPr>
              <w:widowControl/>
              <w:jc w:val="left"/>
              <w:rPr>
                <w:rFonts w:eastAsia="MicrosoftYaHeiUI-Bold" w:cs="Arial"/>
                <w:color w:val="030303"/>
                <w:kern w:val="0"/>
                <w:sz w:val="20"/>
                <w:szCs w:val="20"/>
                <w:lang w:bidi="ar"/>
              </w:rPr>
            </w:pPr>
          </w:p>
        </w:tc>
        <w:tc>
          <w:tcPr>
            <w:tcW w:w="1930" w:type="dxa"/>
            <w:shd w:val="clear" w:color="auto" w:fill="auto"/>
          </w:tcPr>
          <w:p w14:paraId="71E74E33">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Amber 2 Fine</w:t>
            </w:r>
          </w:p>
        </w:tc>
      </w:tr>
      <w:tr w14:paraId="2B5F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525" w:type="dxa"/>
            <w:shd w:val="clear" w:color="auto" w:fill="auto"/>
          </w:tcPr>
          <w:p w14:paraId="5535B029">
            <w:pPr>
              <w:jc w:val="center"/>
              <w:rPr>
                <w:rFonts w:cs="Arial"/>
                <w:sz w:val="20"/>
                <w:szCs w:val="20"/>
              </w:rPr>
            </w:pPr>
            <w:r>
              <w:rPr>
                <w:rFonts w:cs="Arial"/>
                <w:sz w:val="20"/>
                <w:szCs w:val="20"/>
              </w:rPr>
              <w:t>31</w:t>
            </w:r>
          </w:p>
        </w:tc>
        <w:tc>
          <w:tcPr>
            <w:tcW w:w="1248" w:type="dxa"/>
            <w:shd w:val="clear" w:color="auto" w:fill="auto"/>
          </w:tcPr>
          <w:p w14:paraId="770CEE15">
            <w:pPr>
              <w:widowControl/>
              <w:jc w:val="left"/>
              <w:rPr>
                <w:rFonts w:eastAsia="MicrosoftYaHeiUI-Bold" w:cs="Arial"/>
                <w:color w:val="030303"/>
                <w:kern w:val="0"/>
                <w:sz w:val="20"/>
                <w:szCs w:val="20"/>
                <w:lang w:bidi="ar"/>
              </w:rPr>
            </w:pPr>
          </w:p>
        </w:tc>
        <w:tc>
          <w:tcPr>
            <w:tcW w:w="1568" w:type="dxa"/>
            <w:shd w:val="clear" w:color="auto" w:fill="auto"/>
          </w:tcPr>
          <w:p w14:paraId="5EB36100">
            <w:pPr>
              <w:widowControl/>
              <w:jc w:val="left"/>
              <w:rPr>
                <w:rFonts w:eastAsia="MicrosoftYaHeiUI-Bold" w:cs="Arial"/>
                <w:color w:val="030303"/>
                <w:kern w:val="0"/>
                <w:sz w:val="20"/>
                <w:szCs w:val="20"/>
                <w:lang w:bidi="ar"/>
              </w:rPr>
            </w:pPr>
          </w:p>
        </w:tc>
        <w:tc>
          <w:tcPr>
            <w:tcW w:w="1475" w:type="dxa"/>
            <w:shd w:val="clear" w:color="auto" w:fill="auto"/>
          </w:tcPr>
          <w:p w14:paraId="53A7DFE5">
            <w:pPr>
              <w:widowControl/>
              <w:jc w:val="left"/>
              <w:rPr>
                <w:rFonts w:eastAsia="MicrosoftYaHeiUI-Bold" w:cs="Arial"/>
                <w:color w:val="030303"/>
                <w:kern w:val="0"/>
                <w:sz w:val="20"/>
                <w:szCs w:val="20"/>
                <w:lang w:bidi="ar"/>
              </w:rPr>
            </w:pPr>
          </w:p>
        </w:tc>
        <w:tc>
          <w:tcPr>
            <w:tcW w:w="1678" w:type="dxa"/>
            <w:shd w:val="clear" w:color="auto" w:fill="auto"/>
          </w:tcPr>
          <w:p w14:paraId="43CF404D">
            <w:pPr>
              <w:widowControl/>
              <w:jc w:val="left"/>
              <w:rPr>
                <w:rFonts w:eastAsia="MicrosoftYaHeiUI-Bold" w:cs="Arial"/>
                <w:color w:val="030303"/>
                <w:kern w:val="0"/>
                <w:sz w:val="20"/>
                <w:szCs w:val="20"/>
                <w:lang w:bidi="ar"/>
              </w:rPr>
            </w:pPr>
          </w:p>
        </w:tc>
        <w:tc>
          <w:tcPr>
            <w:tcW w:w="1930" w:type="dxa"/>
            <w:shd w:val="clear" w:color="auto" w:fill="auto"/>
          </w:tcPr>
          <w:p w14:paraId="0064C2E9">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White 2</w:t>
            </w:r>
          </w:p>
        </w:tc>
      </w:tr>
      <w:tr w14:paraId="6D09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3B949BD8">
            <w:pPr>
              <w:jc w:val="center"/>
              <w:rPr>
                <w:rFonts w:cs="Arial"/>
                <w:sz w:val="20"/>
                <w:szCs w:val="20"/>
              </w:rPr>
            </w:pPr>
            <w:r>
              <w:rPr>
                <w:rFonts w:cs="Arial"/>
                <w:sz w:val="20"/>
                <w:szCs w:val="20"/>
              </w:rPr>
              <w:t>32</w:t>
            </w:r>
          </w:p>
        </w:tc>
        <w:tc>
          <w:tcPr>
            <w:tcW w:w="1248" w:type="dxa"/>
            <w:shd w:val="clear" w:color="auto" w:fill="auto"/>
          </w:tcPr>
          <w:p w14:paraId="3D5EF8E2">
            <w:pPr>
              <w:widowControl/>
              <w:jc w:val="left"/>
              <w:rPr>
                <w:rFonts w:eastAsia="MicrosoftYaHeiUI-Bold" w:cs="Arial"/>
                <w:color w:val="030303"/>
                <w:kern w:val="0"/>
                <w:sz w:val="20"/>
                <w:szCs w:val="20"/>
                <w:lang w:bidi="ar"/>
              </w:rPr>
            </w:pPr>
          </w:p>
        </w:tc>
        <w:tc>
          <w:tcPr>
            <w:tcW w:w="1568" w:type="dxa"/>
            <w:shd w:val="clear" w:color="auto" w:fill="auto"/>
          </w:tcPr>
          <w:p w14:paraId="3B14C330">
            <w:pPr>
              <w:widowControl/>
              <w:jc w:val="left"/>
              <w:rPr>
                <w:rFonts w:eastAsia="MicrosoftYaHeiUI-Bold" w:cs="Arial"/>
                <w:color w:val="030303"/>
                <w:kern w:val="0"/>
                <w:sz w:val="20"/>
                <w:szCs w:val="20"/>
                <w:lang w:bidi="ar"/>
              </w:rPr>
            </w:pPr>
          </w:p>
        </w:tc>
        <w:tc>
          <w:tcPr>
            <w:tcW w:w="1475" w:type="dxa"/>
            <w:shd w:val="clear" w:color="auto" w:fill="auto"/>
          </w:tcPr>
          <w:p w14:paraId="625C923F">
            <w:pPr>
              <w:widowControl/>
              <w:jc w:val="left"/>
              <w:rPr>
                <w:rFonts w:eastAsia="MicrosoftYaHeiUI-Bold" w:cs="Arial"/>
                <w:color w:val="030303"/>
                <w:kern w:val="0"/>
                <w:sz w:val="20"/>
                <w:szCs w:val="20"/>
                <w:lang w:bidi="ar"/>
              </w:rPr>
            </w:pPr>
          </w:p>
        </w:tc>
        <w:tc>
          <w:tcPr>
            <w:tcW w:w="1678" w:type="dxa"/>
            <w:shd w:val="clear" w:color="auto" w:fill="auto"/>
          </w:tcPr>
          <w:p w14:paraId="7F70664A">
            <w:pPr>
              <w:widowControl/>
              <w:jc w:val="left"/>
              <w:rPr>
                <w:rFonts w:eastAsia="MicrosoftYaHeiUI-Bold" w:cs="Arial"/>
                <w:color w:val="030303"/>
                <w:kern w:val="0"/>
                <w:sz w:val="20"/>
                <w:szCs w:val="20"/>
                <w:lang w:bidi="ar"/>
              </w:rPr>
            </w:pPr>
          </w:p>
        </w:tc>
        <w:tc>
          <w:tcPr>
            <w:tcW w:w="1930" w:type="dxa"/>
            <w:shd w:val="clear" w:color="auto" w:fill="auto"/>
          </w:tcPr>
          <w:p w14:paraId="3780C96E">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White 2 Fine</w:t>
            </w:r>
          </w:p>
        </w:tc>
      </w:tr>
      <w:tr w14:paraId="22EA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539788E7">
            <w:pPr>
              <w:jc w:val="center"/>
              <w:rPr>
                <w:rFonts w:cs="Arial"/>
                <w:sz w:val="20"/>
                <w:szCs w:val="20"/>
              </w:rPr>
            </w:pPr>
            <w:r>
              <w:rPr>
                <w:rFonts w:cs="Arial"/>
                <w:sz w:val="20"/>
                <w:szCs w:val="20"/>
              </w:rPr>
              <w:t>33</w:t>
            </w:r>
          </w:p>
        </w:tc>
        <w:tc>
          <w:tcPr>
            <w:tcW w:w="1248" w:type="dxa"/>
            <w:shd w:val="clear" w:color="auto" w:fill="auto"/>
          </w:tcPr>
          <w:p w14:paraId="4FB643DF">
            <w:pPr>
              <w:widowControl/>
              <w:jc w:val="left"/>
              <w:rPr>
                <w:rFonts w:eastAsia="MicrosoftYaHeiUI-Bold" w:cs="Arial"/>
                <w:color w:val="030303"/>
                <w:kern w:val="0"/>
                <w:sz w:val="20"/>
                <w:szCs w:val="20"/>
                <w:lang w:bidi="ar"/>
              </w:rPr>
            </w:pPr>
          </w:p>
        </w:tc>
        <w:tc>
          <w:tcPr>
            <w:tcW w:w="1568" w:type="dxa"/>
            <w:shd w:val="clear" w:color="auto" w:fill="auto"/>
          </w:tcPr>
          <w:p w14:paraId="5C3C9D5D">
            <w:pPr>
              <w:widowControl/>
              <w:jc w:val="left"/>
              <w:rPr>
                <w:rFonts w:eastAsia="MicrosoftYaHeiUI-Bold" w:cs="Arial"/>
                <w:color w:val="030303"/>
                <w:kern w:val="0"/>
                <w:sz w:val="20"/>
                <w:szCs w:val="20"/>
                <w:lang w:bidi="ar"/>
              </w:rPr>
            </w:pPr>
          </w:p>
        </w:tc>
        <w:tc>
          <w:tcPr>
            <w:tcW w:w="1475" w:type="dxa"/>
            <w:shd w:val="clear" w:color="auto" w:fill="auto"/>
          </w:tcPr>
          <w:p w14:paraId="2203CB22">
            <w:pPr>
              <w:widowControl/>
              <w:jc w:val="left"/>
              <w:rPr>
                <w:rFonts w:eastAsia="MicrosoftYaHeiUI-Bold" w:cs="Arial"/>
                <w:color w:val="030303"/>
                <w:kern w:val="0"/>
                <w:sz w:val="20"/>
                <w:szCs w:val="20"/>
                <w:lang w:bidi="ar"/>
              </w:rPr>
            </w:pPr>
          </w:p>
        </w:tc>
        <w:tc>
          <w:tcPr>
            <w:tcW w:w="1678" w:type="dxa"/>
            <w:shd w:val="clear" w:color="auto" w:fill="auto"/>
          </w:tcPr>
          <w:p w14:paraId="44548545">
            <w:pPr>
              <w:widowControl/>
              <w:jc w:val="left"/>
              <w:rPr>
                <w:rFonts w:eastAsia="MicrosoftYaHeiUI-Bold" w:cs="Arial"/>
                <w:color w:val="030303"/>
                <w:kern w:val="0"/>
                <w:sz w:val="20"/>
                <w:szCs w:val="20"/>
                <w:lang w:bidi="ar"/>
              </w:rPr>
            </w:pPr>
          </w:p>
        </w:tc>
        <w:tc>
          <w:tcPr>
            <w:tcW w:w="1930" w:type="dxa"/>
            <w:shd w:val="clear" w:color="auto" w:fill="auto"/>
          </w:tcPr>
          <w:p w14:paraId="30013851">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CTC 2</w:t>
            </w:r>
          </w:p>
        </w:tc>
      </w:tr>
      <w:tr w14:paraId="6E2D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10BA9BFE">
            <w:pPr>
              <w:jc w:val="center"/>
              <w:rPr>
                <w:rFonts w:cs="Arial"/>
                <w:sz w:val="20"/>
                <w:szCs w:val="20"/>
              </w:rPr>
            </w:pPr>
            <w:r>
              <w:rPr>
                <w:rFonts w:cs="Arial"/>
                <w:sz w:val="20"/>
                <w:szCs w:val="20"/>
              </w:rPr>
              <w:t>34</w:t>
            </w:r>
          </w:p>
        </w:tc>
        <w:tc>
          <w:tcPr>
            <w:tcW w:w="1248" w:type="dxa"/>
            <w:shd w:val="clear" w:color="auto" w:fill="auto"/>
          </w:tcPr>
          <w:p w14:paraId="5344BB65">
            <w:pPr>
              <w:widowControl/>
              <w:jc w:val="left"/>
              <w:rPr>
                <w:rFonts w:eastAsia="MicrosoftYaHeiUI-Bold" w:cs="Arial"/>
                <w:color w:val="030303"/>
                <w:kern w:val="0"/>
                <w:sz w:val="20"/>
                <w:szCs w:val="20"/>
                <w:lang w:bidi="ar"/>
              </w:rPr>
            </w:pPr>
          </w:p>
        </w:tc>
        <w:tc>
          <w:tcPr>
            <w:tcW w:w="1568" w:type="dxa"/>
            <w:shd w:val="clear" w:color="auto" w:fill="auto"/>
          </w:tcPr>
          <w:p w14:paraId="2D88382C">
            <w:pPr>
              <w:widowControl/>
              <w:jc w:val="left"/>
              <w:rPr>
                <w:rFonts w:eastAsia="MicrosoftYaHeiUI-Bold" w:cs="Arial"/>
                <w:color w:val="030303"/>
                <w:kern w:val="0"/>
                <w:sz w:val="20"/>
                <w:szCs w:val="20"/>
                <w:lang w:bidi="ar"/>
              </w:rPr>
            </w:pPr>
          </w:p>
        </w:tc>
        <w:tc>
          <w:tcPr>
            <w:tcW w:w="1475" w:type="dxa"/>
            <w:shd w:val="clear" w:color="auto" w:fill="auto"/>
          </w:tcPr>
          <w:p w14:paraId="7F9E1E3D">
            <w:pPr>
              <w:widowControl/>
              <w:jc w:val="left"/>
              <w:rPr>
                <w:rFonts w:eastAsia="MicrosoftYaHeiUI-Bold" w:cs="Arial"/>
                <w:color w:val="030303"/>
                <w:kern w:val="0"/>
                <w:sz w:val="20"/>
                <w:szCs w:val="20"/>
                <w:lang w:bidi="ar"/>
              </w:rPr>
            </w:pPr>
          </w:p>
        </w:tc>
        <w:tc>
          <w:tcPr>
            <w:tcW w:w="1678" w:type="dxa"/>
            <w:shd w:val="clear" w:color="auto" w:fill="auto"/>
          </w:tcPr>
          <w:p w14:paraId="4E666EB6">
            <w:pPr>
              <w:widowControl/>
              <w:jc w:val="left"/>
              <w:rPr>
                <w:rFonts w:eastAsia="MicrosoftYaHeiUI-Bold" w:cs="Arial"/>
                <w:color w:val="030303"/>
                <w:kern w:val="0"/>
                <w:sz w:val="20"/>
                <w:szCs w:val="20"/>
                <w:lang w:bidi="ar"/>
              </w:rPr>
            </w:pPr>
          </w:p>
        </w:tc>
        <w:tc>
          <w:tcPr>
            <w:tcW w:w="1930" w:type="dxa"/>
            <w:shd w:val="clear" w:color="auto" w:fill="auto"/>
          </w:tcPr>
          <w:p w14:paraId="49B2AE6C">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Tint 2</w:t>
            </w:r>
          </w:p>
        </w:tc>
      </w:tr>
      <w:tr w14:paraId="07818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5C8AA653">
            <w:pPr>
              <w:jc w:val="center"/>
              <w:rPr>
                <w:rFonts w:cs="Arial"/>
                <w:sz w:val="20"/>
                <w:szCs w:val="20"/>
              </w:rPr>
            </w:pPr>
            <w:r>
              <w:rPr>
                <w:rFonts w:cs="Arial"/>
                <w:sz w:val="20"/>
                <w:szCs w:val="20"/>
              </w:rPr>
              <w:t>35</w:t>
            </w:r>
          </w:p>
        </w:tc>
        <w:tc>
          <w:tcPr>
            <w:tcW w:w="1248" w:type="dxa"/>
            <w:shd w:val="clear" w:color="auto" w:fill="auto"/>
          </w:tcPr>
          <w:p w14:paraId="04A50C73">
            <w:pPr>
              <w:widowControl/>
              <w:jc w:val="left"/>
              <w:rPr>
                <w:rFonts w:eastAsia="MicrosoftYaHeiUI-Bold" w:cs="Arial"/>
                <w:color w:val="030303"/>
                <w:kern w:val="0"/>
                <w:sz w:val="20"/>
                <w:szCs w:val="20"/>
                <w:lang w:bidi="ar"/>
              </w:rPr>
            </w:pPr>
          </w:p>
        </w:tc>
        <w:tc>
          <w:tcPr>
            <w:tcW w:w="1568" w:type="dxa"/>
            <w:shd w:val="clear" w:color="auto" w:fill="auto"/>
          </w:tcPr>
          <w:p w14:paraId="7572327B">
            <w:pPr>
              <w:widowControl/>
              <w:jc w:val="left"/>
              <w:rPr>
                <w:rFonts w:eastAsia="MicrosoftYaHeiUI-Bold" w:cs="Arial"/>
                <w:color w:val="030303"/>
                <w:kern w:val="0"/>
                <w:sz w:val="20"/>
                <w:szCs w:val="20"/>
                <w:lang w:bidi="ar"/>
              </w:rPr>
            </w:pPr>
          </w:p>
        </w:tc>
        <w:tc>
          <w:tcPr>
            <w:tcW w:w="1475" w:type="dxa"/>
            <w:shd w:val="clear" w:color="auto" w:fill="auto"/>
          </w:tcPr>
          <w:p w14:paraId="52258D81">
            <w:pPr>
              <w:widowControl/>
              <w:jc w:val="left"/>
              <w:rPr>
                <w:rFonts w:eastAsia="MicrosoftYaHeiUI-Bold" w:cs="Arial"/>
                <w:color w:val="030303"/>
                <w:kern w:val="0"/>
                <w:sz w:val="20"/>
                <w:szCs w:val="20"/>
                <w:lang w:bidi="ar"/>
              </w:rPr>
            </w:pPr>
          </w:p>
        </w:tc>
        <w:tc>
          <w:tcPr>
            <w:tcW w:w="1678" w:type="dxa"/>
            <w:shd w:val="clear" w:color="auto" w:fill="auto"/>
          </w:tcPr>
          <w:p w14:paraId="5B7EE5F4">
            <w:pPr>
              <w:widowControl/>
              <w:jc w:val="left"/>
              <w:rPr>
                <w:rFonts w:eastAsia="MicrosoftYaHeiUI-Bold" w:cs="Arial"/>
                <w:color w:val="030303"/>
                <w:kern w:val="0"/>
                <w:sz w:val="20"/>
                <w:szCs w:val="20"/>
                <w:lang w:bidi="ar"/>
              </w:rPr>
            </w:pPr>
          </w:p>
        </w:tc>
        <w:tc>
          <w:tcPr>
            <w:tcW w:w="1930" w:type="dxa"/>
            <w:shd w:val="clear" w:color="auto" w:fill="auto"/>
          </w:tcPr>
          <w:p w14:paraId="01664BDD">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Color Macro 2</w:t>
            </w:r>
          </w:p>
        </w:tc>
      </w:tr>
      <w:tr w14:paraId="5DCC3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273AD2D7">
            <w:pPr>
              <w:jc w:val="center"/>
              <w:rPr>
                <w:rFonts w:cs="Arial"/>
                <w:sz w:val="20"/>
                <w:szCs w:val="20"/>
              </w:rPr>
            </w:pPr>
            <w:r>
              <w:rPr>
                <w:rFonts w:cs="Arial"/>
                <w:sz w:val="20"/>
                <w:szCs w:val="20"/>
              </w:rPr>
              <w:t>36</w:t>
            </w:r>
          </w:p>
        </w:tc>
        <w:tc>
          <w:tcPr>
            <w:tcW w:w="1248" w:type="dxa"/>
            <w:shd w:val="clear" w:color="auto" w:fill="auto"/>
          </w:tcPr>
          <w:p w14:paraId="0E28F3F4">
            <w:pPr>
              <w:widowControl/>
              <w:jc w:val="left"/>
              <w:rPr>
                <w:rFonts w:eastAsia="MicrosoftYaHeiUI-Bold" w:cs="Arial"/>
                <w:color w:val="030303"/>
                <w:kern w:val="0"/>
                <w:sz w:val="20"/>
                <w:szCs w:val="20"/>
                <w:lang w:bidi="ar"/>
              </w:rPr>
            </w:pPr>
          </w:p>
        </w:tc>
        <w:tc>
          <w:tcPr>
            <w:tcW w:w="1568" w:type="dxa"/>
            <w:shd w:val="clear" w:color="auto" w:fill="auto"/>
          </w:tcPr>
          <w:p w14:paraId="25400C79">
            <w:pPr>
              <w:widowControl/>
              <w:jc w:val="left"/>
              <w:rPr>
                <w:rFonts w:eastAsia="MicrosoftYaHeiUI-Bold" w:cs="Arial"/>
                <w:color w:val="030303"/>
                <w:kern w:val="0"/>
                <w:sz w:val="20"/>
                <w:szCs w:val="20"/>
                <w:lang w:bidi="ar"/>
              </w:rPr>
            </w:pPr>
          </w:p>
        </w:tc>
        <w:tc>
          <w:tcPr>
            <w:tcW w:w="1475" w:type="dxa"/>
            <w:shd w:val="clear" w:color="auto" w:fill="auto"/>
          </w:tcPr>
          <w:p w14:paraId="75C8D19D">
            <w:pPr>
              <w:widowControl/>
              <w:jc w:val="left"/>
              <w:rPr>
                <w:rFonts w:eastAsia="MicrosoftYaHeiUI-Bold" w:cs="Arial"/>
                <w:color w:val="030303"/>
                <w:kern w:val="0"/>
                <w:sz w:val="20"/>
                <w:szCs w:val="20"/>
                <w:lang w:bidi="ar"/>
              </w:rPr>
            </w:pPr>
          </w:p>
        </w:tc>
        <w:tc>
          <w:tcPr>
            <w:tcW w:w="1678" w:type="dxa"/>
            <w:shd w:val="clear" w:color="auto" w:fill="auto"/>
          </w:tcPr>
          <w:p w14:paraId="253AD351">
            <w:pPr>
              <w:widowControl/>
              <w:jc w:val="left"/>
              <w:rPr>
                <w:rFonts w:eastAsia="MicrosoftYaHeiUI-Bold" w:cs="Arial"/>
                <w:color w:val="030303"/>
                <w:kern w:val="0"/>
                <w:sz w:val="20"/>
                <w:szCs w:val="20"/>
                <w:lang w:bidi="ar"/>
              </w:rPr>
            </w:pPr>
          </w:p>
        </w:tc>
        <w:tc>
          <w:tcPr>
            <w:tcW w:w="1930" w:type="dxa"/>
            <w:shd w:val="clear" w:color="auto" w:fill="auto"/>
          </w:tcPr>
          <w:p w14:paraId="129A1A5D">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Color Macro Crossfade 2</w:t>
            </w:r>
          </w:p>
        </w:tc>
      </w:tr>
      <w:tr w14:paraId="0F0D0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0C880342">
            <w:pPr>
              <w:jc w:val="center"/>
              <w:rPr>
                <w:rFonts w:cs="Arial"/>
                <w:sz w:val="20"/>
                <w:szCs w:val="20"/>
              </w:rPr>
            </w:pPr>
            <w:r>
              <w:rPr>
                <w:rFonts w:cs="Arial"/>
                <w:sz w:val="20"/>
                <w:szCs w:val="20"/>
              </w:rPr>
              <w:t>37</w:t>
            </w:r>
          </w:p>
        </w:tc>
        <w:tc>
          <w:tcPr>
            <w:tcW w:w="1248" w:type="dxa"/>
            <w:shd w:val="clear" w:color="auto" w:fill="auto"/>
          </w:tcPr>
          <w:p w14:paraId="6583E27C">
            <w:pPr>
              <w:widowControl/>
              <w:jc w:val="left"/>
              <w:rPr>
                <w:rFonts w:eastAsia="MicrosoftYaHeiUI-Bold" w:cs="Arial"/>
                <w:color w:val="030303"/>
                <w:kern w:val="0"/>
                <w:sz w:val="20"/>
                <w:szCs w:val="20"/>
                <w:lang w:bidi="ar"/>
              </w:rPr>
            </w:pPr>
          </w:p>
        </w:tc>
        <w:tc>
          <w:tcPr>
            <w:tcW w:w="1568" w:type="dxa"/>
            <w:shd w:val="clear" w:color="auto" w:fill="auto"/>
          </w:tcPr>
          <w:p w14:paraId="6CD86A56">
            <w:pPr>
              <w:widowControl/>
              <w:jc w:val="left"/>
              <w:rPr>
                <w:rFonts w:eastAsia="MicrosoftYaHeiUI-Bold" w:cs="Arial"/>
                <w:color w:val="030303"/>
                <w:kern w:val="0"/>
                <w:sz w:val="20"/>
                <w:szCs w:val="20"/>
                <w:lang w:bidi="ar"/>
              </w:rPr>
            </w:pPr>
          </w:p>
        </w:tc>
        <w:tc>
          <w:tcPr>
            <w:tcW w:w="1475" w:type="dxa"/>
            <w:shd w:val="clear" w:color="auto" w:fill="auto"/>
          </w:tcPr>
          <w:p w14:paraId="206D0000">
            <w:pPr>
              <w:widowControl/>
              <w:jc w:val="left"/>
              <w:rPr>
                <w:rFonts w:eastAsia="MicrosoftYaHeiUI-Bold" w:cs="Arial"/>
                <w:color w:val="030303"/>
                <w:kern w:val="0"/>
                <w:sz w:val="20"/>
                <w:szCs w:val="20"/>
                <w:lang w:bidi="ar"/>
              </w:rPr>
            </w:pPr>
          </w:p>
        </w:tc>
        <w:tc>
          <w:tcPr>
            <w:tcW w:w="1678" w:type="dxa"/>
            <w:shd w:val="clear" w:color="auto" w:fill="auto"/>
          </w:tcPr>
          <w:p w14:paraId="6F5808E4">
            <w:pPr>
              <w:widowControl/>
              <w:jc w:val="left"/>
              <w:rPr>
                <w:rFonts w:eastAsia="MicrosoftYaHeiUI-Bold" w:cs="Arial"/>
                <w:color w:val="030303"/>
                <w:kern w:val="0"/>
                <w:sz w:val="20"/>
                <w:szCs w:val="20"/>
                <w:lang w:bidi="ar"/>
              </w:rPr>
            </w:pPr>
          </w:p>
        </w:tc>
        <w:tc>
          <w:tcPr>
            <w:tcW w:w="1930" w:type="dxa"/>
            <w:shd w:val="clear" w:color="auto" w:fill="auto"/>
          </w:tcPr>
          <w:p w14:paraId="44A21486">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Effect</w:t>
            </w:r>
          </w:p>
        </w:tc>
      </w:tr>
      <w:tr w14:paraId="7BAF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5F2DE7FC">
            <w:pPr>
              <w:jc w:val="center"/>
              <w:rPr>
                <w:rFonts w:cs="Arial"/>
                <w:sz w:val="20"/>
                <w:szCs w:val="20"/>
              </w:rPr>
            </w:pPr>
            <w:r>
              <w:rPr>
                <w:rFonts w:cs="Arial"/>
                <w:sz w:val="20"/>
                <w:szCs w:val="20"/>
              </w:rPr>
              <w:t>38</w:t>
            </w:r>
          </w:p>
        </w:tc>
        <w:tc>
          <w:tcPr>
            <w:tcW w:w="1248" w:type="dxa"/>
            <w:shd w:val="clear" w:color="auto" w:fill="auto"/>
          </w:tcPr>
          <w:p w14:paraId="498DA5EE">
            <w:pPr>
              <w:widowControl/>
              <w:jc w:val="left"/>
              <w:rPr>
                <w:rFonts w:eastAsia="MicrosoftYaHeiUI-Bold" w:cs="Arial"/>
                <w:color w:val="030303"/>
                <w:kern w:val="0"/>
                <w:sz w:val="20"/>
                <w:szCs w:val="20"/>
                <w:lang w:bidi="ar"/>
              </w:rPr>
            </w:pPr>
          </w:p>
        </w:tc>
        <w:tc>
          <w:tcPr>
            <w:tcW w:w="1568" w:type="dxa"/>
            <w:shd w:val="clear" w:color="auto" w:fill="auto"/>
          </w:tcPr>
          <w:p w14:paraId="7CE2D142">
            <w:pPr>
              <w:widowControl/>
              <w:jc w:val="left"/>
              <w:rPr>
                <w:rFonts w:eastAsia="MicrosoftYaHeiUI-Bold" w:cs="Arial"/>
                <w:color w:val="030303"/>
                <w:kern w:val="0"/>
                <w:sz w:val="20"/>
                <w:szCs w:val="20"/>
                <w:lang w:bidi="ar"/>
              </w:rPr>
            </w:pPr>
          </w:p>
        </w:tc>
        <w:tc>
          <w:tcPr>
            <w:tcW w:w="1475" w:type="dxa"/>
            <w:shd w:val="clear" w:color="auto" w:fill="auto"/>
          </w:tcPr>
          <w:p w14:paraId="71524F7B">
            <w:pPr>
              <w:widowControl/>
              <w:jc w:val="left"/>
              <w:rPr>
                <w:rFonts w:eastAsia="MicrosoftYaHeiUI-Bold" w:cs="Arial"/>
                <w:color w:val="030303"/>
                <w:kern w:val="0"/>
                <w:sz w:val="20"/>
                <w:szCs w:val="20"/>
                <w:lang w:bidi="ar"/>
              </w:rPr>
            </w:pPr>
          </w:p>
        </w:tc>
        <w:tc>
          <w:tcPr>
            <w:tcW w:w="1678" w:type="dxa"/>
            <w:shd w:val="clear" w:color="auto" w:fill="auto"/>
          </w:tcPr>
          <w:p w14:paraId="61B4083B">
            <w:pPr>
              <w:widowControl/>
              <w:jc w:val="left"/>
              <w:rPr>
                <w:rFonts w:eastAsia="MicrosoftYaHeiUI-Bold" w:cs="Arial"/>
                <w:color w:val="030303"/>
                <w:kern w:val="0"/>
                <w:sz w:val="20"/>
                <w:szCs w:val="20"/>
                <w:lang w:bidi="ar"/>
              </w:rPr>
            </w:pPr>
          </w:p>
        </w:tc>
        <w:tc>
          <w:tcPr>
            <w:tcW w:w="1930" w:type="dxa"/>
            <w:shd w:val="clear" w:color="auto" w:fill="auto"/>
          </w:tcPr>
          <w:p w14:paraId="2C0F3111">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Dimmer Curve</w:t>
            </w:r>
          </w:p>
        </w:tc>
      </w:tr>
      <w:tr w14:paraId="301AC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4EEBF505">
            <w:pPr>
              <w:jc w:val="center"/>
              <w:rPr>
                <w:rFonts w:cs="Arial"/>
                <w:sz w:val="20"/>
                <w:szCs w:val="20"/>
              </w:rPr>
            </w:pPr>
            <w:r>
              <w:rPr>
                <w:rFonts w:cs="Arial"/>
                <w:sz w:val="20"/>
                <w:szCs w:val="20"/>
              </w:rPr>
              <w:t>39</w:t>
            </w:r>
          </w:p>
        </w:tc>
        <w:tc>
          <w:tcPr>
            <w:tcW w:w="1248" w:type="dxa"/>
            <w:shd w:val="clear" w:color="auto" w:fill="auto"/>
          </w:tcPr>
          <w:p w14:paraId="6871CF03">
            <w:pPr>
              <w:widowControl/>
              <w:jc w:val="left"/>
              <w:rPr>
                <w:rFonts w:eastAsia="MicrosoftYaHeiUI-Bold" w:cs="Arial"/>
                <w:color w:val="030303"/>
                <w:kern w:val="0"/>
                <w:sz w:val="20"/>
                <w:szCs w:val="20"/>
                <w:lang w:bidi="ar"/>
              </w:rPr>
            </w:pPr>
          </w:p>
        </w:tc>
        <w:tc>
          <w:tcPr>
            <w:tcW w:w="1568" w:type="dxa"/>
            <w:shd w:val="clear" w:color="auto" w:fill="auto"/>
          </w:tcPr>
          <w:p w14:paraId="1983D105">
            <w:pPr>
              <w:widowControl/>
              <w:jc w:val="left"/>
              <w:rPr>
                <w:rFonts w:eastAsia="MicrosoftYaHeiUI-Bold" w:cs="Arial"/>
                <w:color w:val="030303"/>
                <w:kern w:val="0"/>
                <w:sz w:val="20"/>
                <w:szCs w:val="20"/>
                <w:lang w:bidi="ar"/>
              </w:rPr>
            </w:pPr>
          </w:p>
        </w:tc>
        <w:tc>
          <w:tcPr>
            <w:tcW w:w="1475" w:type="dxa"/>
            <w:shd w:val="clear" w:color="auto" w:fill="auto"/>
          </w:tcPr>
          <w:p w14:paraId="70C02004">
            <w:pPr>
              <w:widowControl/>
              <w:jc w:val="left"/>
              <w:rPr>
                <w:rFonts w:eastAsia="MicrosoftYaHeiUI-Bold" w:cs="Arial"/>
                <w:color w:val="030303"/>
                <w:kern w:val="0"/>
                <w:sz w:val="20"/>
                <w:szCs w:val="20"/>
                <w:lang w:bidi="ar"/>
              </w:rPr>
            </w:pPr>
          </w:p>
        </w:tc>
        <w:tc>
          <w:tcPr>
            <w:tcW w:w="1678" w:type="dxa"/>
            <w:shd w:val="clear" w:color="auto" w:fill="auto"/>
          </w:tcPr>
          <w:p w14:paraId="347AFD8B">
            <w:pPr>
              <w:widowControl/>
              <w:jc w:val="left"/>
              <w:rPr>
                <w:rFonts w:eastAsia="MicrosoftYaHeiUI-Bold" w:cs="Arial"/>
                <w:color w:val="030303"/>
                <w:kern w:val="0"/>
                <w:sz w:val="20"/>
                <w:szCs w:val="20"/>
                <w:lang w:bidi="ar"/>
              </w:rPr>
            </w:pPr>
          </w:p>
        </w:tc>
        <w:tc>
          <w:tcPr>
            <w:tcW w:w="1930" w:type="dxa"/>
            <w:shd w:val="clear" w:color="auto" w:fill="auto"/>
          </w:tcPr>
          <w:p w14:paraId="11E5D22A">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Dimmer Response</w:t>
            </w:r>
          </w:p>
        </w:tc>
      </w:tr>
      <w:tr w14:paraId="176C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0DA9B5C1">
            <w:pPr>
              <w:jc w:val="center"/>
              <w:rPr>
                <w:rFonts w:cs="Arial"/>
                <w:sz w:val="20"/>
                <w:szCs w:val="20"/>
              </w:rPr>
            </w:pPr>
            <w:r>
              <w:rPr>
                <w:rFonts w:cs="Arial"/>
                <w:sz w:val="20"/>
                <w:szCs w:val="20"/>
              </w:rPr>
              <w:t>40</w:t>
            </w:r>
          </w:p>
        </w:tc>
        <w:tc>
          <w:tcPr>
            <w:tcW w:w="1248" w:type="dxa"/>
            <w:shd w:val="clear" w:color="auto" w:fill="auto"/>
          </w:tcPr>
          <w:p w14:paraId="6C863E48">
            <w:pPr>
              <w:widowControl/>
              <w:jc w:val="left"/>
              <w:rPr>
                <w:rFonts w:eastAsia="MicrosoftYaHeiUI-Bold" w:cs="Arial"/>
                <w:color w:val="030303"/>
                <w:kern w:val="0"/>
                <w:sz w:val="20"/>
                <w:szCs w:val="20"/>
                <w:lang w:bidi="ar"/>
              </w:rPr>
            </w:pPr>
          </w:p>
        </w:tc>
        <w:tc>
          <w:tcPr>
            <w:tcW w:w="1568" w:type="dxa"/>
            <w:shd w:val="clear" w:color="auto" w:fill="auto"/>
          </w:tcPr>
          <w:p w14:paraId="6BE1A6E7">
            <w:pPr>
              <w:widowControl/>
              <w:jc w:val="left"/>
              <w:rPr>
                <w:rFonts w:eastAsia="MicrosoftYaHeiUI-Bold" w:cs="Arial"/>
                <w:color w:val="030303"/>
                <w:kern w:val="0"/>
                <w:sz w:val="20"/>
                <w:szCs w:val="20"/>
                <w:lang w:bidi="ar"/>
              </w:rPr>
            </w:pPr>
          </w:p>
        </w:tc>
        <w:tc>
          <w:tcPr>
            <w:tcW w:w="1475" w:type="dxa"/>
            <w:shd w:val="clear" w:color="auto" w:fill="auto"/>
          </w:tcPr>
          <w:p w14:paraId="774F6449">
            <w:pPr>
              <w:widowControl/>
              <w:jc w:val="left"/>
              <w:rPr>
                <w:rFonts w:eastAsia="MicrosoftYaHeiUI-Bold" w:cs="Arial"/>
                <w:color w:val="030303"/>
                <w:kern w:val="0"/>
                <w:sz w:val="20"/>
                <w:szCs w:val="20"/>
                <w:lang w:bidi="ar"/>
              </w:rPr>
            </w:pPr>
          </w:p>
        </w:tc>
        <w:tc>
          <w:tcPr>
            <w:tcW w:w="1678" w:type="dxa"/>
            <w:shd w:val="clear" w:color="auto" w:fill="auto"/>
          </w:tcPr>
          <w:p w14:paraId="5D32A347">
            <w:pPr>
              <w:widowControl/>
              <w:jc w:val="left"/>
              <w:rPr>
                <w:rFonts w:eastAsia="MicrosoftYaHeiUI-Bold" w:cs="Arial"/>
                <w:color w:val="030303"/>
                <w:kern w:val="0"/>
                <w:sz w:val="20"/>
                <w:szCs w:val="20"/>
                <w:lang w:bidi="ar"/>
              </w:rPr>
            </w:pPr>
          </w:p>
        </w:tc>
        <w:tc>
          <w:tcPr>
            <w:tcW w:w="1930" w:type="dxa"/>
            <w:shd w:val="clear" w:color="auto" w:fill="auto"/>
          </w:tcPr>
          <w:p w14:paraId="3041D7F1">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Redshift</w:t>
            </w:r>
          </w:p>
        </w:tc>
      </w:tr>
      <w:tr w14:paraId="67BE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shd w:val="clear" w:color="auto" w:fill="auto"/>
          </w:tcPr>
          <w:p w14:paraId="33579231">
            <w:pPr>
              <w:jc w:val="center"/>
              <w:rPr>
                <w:rFonts w:cs="Arial"/>
                <w:sz w:val="20"/>
                <w:szCs w:val="20"/>
              </w:rPr>
            </w:pPr>
            <w:r>
              <w:rPr>
                <w:rFonts w:cs="Arial"/>
                <w:sz w:val="20"/>
                <w:szCs w:val="20"/>
              </w:rPr>
              <w:t>41</w:t>
            </w:r>
          </w:p>
        </w:tc>
        <w:tc>
          <w:tcPr>
            <w:tcW w:w="1248" w:type="dxa"/>
            <w:shd w:val="clear" w:color="auto" w:fill="auto"/>
          </w:tcPr>
          <w:p w14:paraId="31B18431">
            <w:pPr>
              <w:widowControl/>
              <w:jc w:val="left"/>
              <w:rPr>
                <w:rFonts w:eastAsia="MicrosoftYaHeiUI-Bold" w:cs="Arial"/>
                <w:color w:val="030303"/>
                <w:kern w:val="0"/>
                <w:sz w:val="20"/>
                <w:szCs w:val="20"/>
                <w:lang w:bidi="ar"/>
              </w:rPr>
            </w:pPr>
          </w:p>
        </w:tc>
        <w:tc>
          <w:tcPr>
            <w:tcW w:w="1568" w:type="dxa"/>
            <w:shd w:val="clear" w:color="auto" w:fill="auto"/>
          </w:tcPr>
          <w:p w14:paraId="3F35CE73">
            <w:pPr>
              <w:widowControl/>
              <w:jc w:val="left"/>
              <w:rPr>
                <w:rFonts w:eastAsia="MicrosoftYaHeiUI-Bold" w:cs="Arial"/>
                <w:color w:val="030303"/>
                <w:kern w:val="0"/>
                <w:sz w:val="20"/>
                <w:szCs w:val="20"/>
                <w:lang w:bidi="ar"/>
              </w:rPr>
            </w:pPr>
          </w:p>
        </w:tc>
        <w:tc>
          <w:tcPr>
            <w:tcW w:w="1475" w:type="dxa"/>
            <w:shd w:val="clear" w:color="auto" w:fill="auto"/>
          </w:tcPr>
          <w:p w14:paraId="61BA2447">
            <w:pPr>
              <w:widowControl/>
              <w:jc w:val="left"/>
              <w:rPr>
                <w:rFonts w:eastAsia="MicrosoftYaHeiUI-Bold" w:cs="Arial"/>
                <w:color w:val="030303"/>
                <w:kern w:val="0"/>
                <w:sz w:val="20"/>
                <w:szCs w:val="20"/>
                <w:lang w:bidi="ar"/>
              </w:rPr>
            </w:pPr>
          </w:p>
        </w:tc>
        <w:tc>
          <w:tcPr>
            <w:tcW w:w="1678" w:type="dxa"/>
            <w:shd w:val="clear" w:color="auto" w:fill="auto"/>
          </w:tcPr>
          <w:p w14:paraId="1B0AB24F">
            <w:pPr>
              <w:widowControl/>
              <w:jc w:val="left"/>
              <w:rPr>
                <w:rFonts w:eastAsia="MicrosoftYaHeiUI-Bold" w:cs="Arial"/>
                <w:color w:val="030303"/>
                <w:kern w:val="0"/>
                <w:sz w:val="20"/>
                <w:szCs w:val="20"/>
                <w:lang w:bidi="ar"/>
              </w:rPr>
            </w:pPr>
          </w:p>
        </w:tc>
        <w:tc>
          <w:tcPr>
            <w:tcW w:w="1930" w:type="dxa"/>
            <w:shd w:val="clear" w:color="auto" w:fill="auto"/>
          </w:tcPr>
          <w:p w14:paraId="501267B0">
            <w:pPr>
              <w:widowControl/>
              <w:jc w:val="left"/>
              <w:rPr>
                <w:rFonts w:eastAsia="MicrosoftYaHeiUI-Bold" w:cs="Arial"/>
                <w:color w:val="030303"/>
                <w:kern w:val="0"/>
                <w:sz w:val="20"/>
                <w:szCs w:val="20"/>
                <w:lang w:bidi="ar"/>
              </w:rPr>
            </w:pPr>
            <w:r>
              <w:rPr>
                <w:rFonts w:eastAsia="MicrosoftYaHeiUI-Bold" w:cs="Arial"/>
                <w:color w:val="030303"/>
                <w:kern w:val="0"/>
                <w:sz w:val="20"/>
                <w:szCs w:val="20"/>
                <w:lang w:bidi="ar"/>
              </w:rPr>
              <w:t>Device Settings</w:t>
            </w:r>
          </w:p>
        </w:tc>
      </w:tr>
    </w:tbl>
    <w:p w14:paraId="67D6794C">
      <w:pPr>
        <w:rPr>
          <w:b/>
          <w:sz w:val="36"/>
          <w:szCs w:val="36"/>
        </w:rPr>
      </w:pPr>
    </w:p>
    <w:p w14:paraId="126599FD">
      <w:pPr>
        <w:rPr>
          <w:b/>
          <w:sz w:val="36"/>
          <w:szCs w:val="36"/>
        </w:rPr>
      </w:pPr>
      <w:r>
        <w:rPr>
          <w:rFonts w:hint="eastAsia"/>
          <w:b/>
          <w:sz w:val="36"/>
          <w:szCs w:val="36"/>
        </w:rPr>
        <w:t>1CH DWE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5805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0DA42795">
            <w:pPr>
              <w:ind w:firstLine="118" w:firstLineChars="49"/>
              <w:rPr>
                <w:sz w:val="24"/>
              </w:rPr>
            </w:pPr>
            <w:r>
              <w:rPr>
                <w:rFonts w:hint="eastAsia"/>
                <w:b/>
                <w:sz w:val="24"/>
              </w:rPr>
              <w:t>CH</w:t>
            </w:r>
          </w:p>
        </w:tc>
        <w:tc>
          <w:tcPr>
            <w:tcW w:w="1843" w:type="dxa"/>
          </w:tcPr>
          <w:p w14:paraId="4056CC3D">
            <w:pPr>
              <w:rPr>
                <w:sz w:val="24"/>
              </w:rPr>
            </w:pPr>
            <w:r>
              <w:rPr>
                <w:rFonts w:hint="eastAsia"/>
                <w:b/>
                <w:sz w:val="30"/>
                <w:szCs w:val="30"/>
              </w:rPr>
              <w:t>Function</w:t>
            </w:r>
          </w:p>
        </w:tc>
        <w:tc>
          <w:tcPr>
            <w:tcW w:w="4905" w:type="dxa"/>
          </w:tcPr>
          <w:p w14:paraId="35DD6172">
            <w:pPr>
              <w:ind w:firstLine="2096" w:firstLineChars="696"/>
              <w:rPr>
                <w:sz w:val="24"/>
              </w:rPr>
            </w:pPr>
            <w:r>
              <w:rPr>
                <w:rFonts w:hint="eastAsia"/>
                <w:b/>
                <w:sz w:val="30"/>
                <w:szCs w:val="30"/>
              </w:rPr>
              <w:t>Description</w:t>
            </w:r>
          </w:p>
        </w:tc>
      </w:tr>
      <w:tr w14:paraId="4D948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BE86A05">
            <w:pPr>
              <w:rPr>
                <w:sz w:val="24"/>
              </w:rPr>
            </w:pPr>
            <w:r>
              <w:rPr>
                <w:rFonts w:hint="eastAsia"/>
                <w:sz w:val="24"/>
              </w:rPr>
              <w:t>1</w:t>
            </w:r>
          </w:p>
        </w:tc>
        <w:tc>
          <w:tcPr>
            <w:tcW w:w="1843" w:type="dxa"/>
          </w:tcPr>
          <w:p w14:paraId="29AD1C6F">
            <w:pPr>
              <w:rPr>
                <w:sz w:val="24"/>
              </w:rPr>
            </w:pPr>
            <w:r>
              <w:rPr>
                <w:rFonts w:hint="eastAsia"/>
                <w:sz w:val="24"/>
              </w:rPr>
              <w:t>Dimmer</w:t>
            </w:r>
          </w:p>
        </w:tc>
        <w:tc>
          <w:tcPr>
            <w:tcW w:w="4905" w:type="dxa"/>
          </w:tcPr>
          <w:p w14:paraId="5CA75E30">
            <w:r>
              <w:rPr>
                <w:sz w:val="24"/>
              </w:rPr>
              <w:t>Manifested as the current color temperature in color temperature mode</w:t>
            </w:r>
          </w:p>
        </w:tc>
      </w:tr>
    </w:tbl>
    <w:p w14:paraId="6158B5F4"/>
    <w:p w14:paraId="558E5300"/>
    <w:p w14:paraId="0FD968BD">
      <w:pPr>
        <w:rPr>
          <w:b/>
          <w:sz w:val="36"/>
          <w:szCs w:val="36"/>
        </w:rPr>
      </w:pPr>
      <w:r>
        <w:rPr>
          <w:rFonts w:hint="eastAsia"/>
          <w:b/>
          <w:sz w:val="36"/>
          <w:szCs w:val="36"/>
        </w:rPr>
        <w:t>2CH DWE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4E04C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2C108B5F">
            <w:pPr>
              <w:ind w:firstLine="118" w:firstLineChars="49"/>
              <w:rPr>
                <w:sz w:val="24"/>
              </w:rPr>
            </w:pPr>
            <w:r>
              <w:rPr>
                <w:rFonts w:hint="eastAsia"/>
                <w:b/>
                <w:sz w:val="24"/>
              </w:rPr>
              <w:t>CH</w:t>
            </w:r>
          </w:p>
        </w:tc>
        <w:tc>
          <w:tcPr>
            <w:tcW w:w="1843" w:type="dxa"/>
          </w:tcPr>
          <w:p w14:paraId="6862445D">
            <w:pPr>
              <w:rPr>
                <w:sz w:val="24"/>
              </w:rPr>
            </w:pPr>
            <w:r>
              <w:rPr>
                <w:rFonts w:hint="eastAsia"/>
                <w:b/>
                <w:sz w:val="30"/>
                <w:szCs w:val="30"/>
              </w:rPr>
              <w:t>Function</w:t>
            </w:r>
          </w:p>
        </w:tc>
        <w:tc>
          <w:tcPr>
            <w:tcW w:w="4905" w:type="dxa"/>
          </w:tcPr>
          <w:p w14:paraId="3825C4D6">
            <w:pPr>
              <w:ind w:firstLine="2096" w:firstLineChars="696"/>
              <w:rPr>
                <w:sz w:val="24"/>
              </w:rPr>
            </w:pPr>
            <w:r>
              <w:rPr>
                <w:rFonts w:hint="eastAsia"/>
                <w:b/>
                <w:sz w:val="30"/>
                <w:szCs w:val="30"/>
              </w:rPr>
              <w:t>Description</w:t>
            </w:r>
          </w:p>
        </w:tc>
      </w:tr>
      <w:tr w14:paraId="4D97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4B6551D">
            <w:pPr>
              <w:rPr>
                <w:sz w:val="24"/>
              </w:rPr>
            </w:pPr>
            <w:r>
              <w:rPr>
                <w:rFonts w:hint="eastAsia"/>
                <w:sz w:val="24"/>
              </w:rPr>
              <w:t>1</w:t>
            </w:r>
          </w:p>
        </w:tc>
        <w:tc>
          <w:tcPr>
            <w:tcW w:w="1843" w:type="dxa"/>
          </w:tcPr>
          <w:p w14:paraId="49D3157F">
            <w:pPr>
              <w:rPr>
                <w:sz w:val="24"/>
              </w:rPr>
            </w:pPr>
            <w:r>
              <w:rPr>
                <w:rFonts w:hint="eastAsia"/>
                <w:sz w:val="24"/>
              </w:rPr>
              <w:t>Dimmer 1</w:t>
            </w:r>
          </w:p>
        </w:tc>
        <w:tc>
          <w:tcPr>
            <w:tcW w:w="4905" w:type="dxa"/>
          </w:tcPr>
          <w:p w14:paraId="21A28DF8">
            <w:r>
              <w:t>Manifested as the current color temperature in color temperature mode</w:t>
            </w:r>
          </w:p>
        </w:tc>
      </w:tr>
      <w:tr w14:paraId="2088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CEE7CF7">
            <w:pPr>
              <w:rPr>
                <w:sz w:val="24"/>
              </w:rPr>
            </w:pPr>
            <w:r>
              <w:rPr>
                <w:rFonts w:hint="eastAsia"/>
                <w:sz w:val="24"/>
              </w:rPr>
              <w:t>2</w:t>
            </w:r>
          </w:p>
        </w:tc>
        <w:tc>
          <w:tcPr>
            <w:tcW w:w="1843" w:type="dxa"/>
          </w:tcPr>
          <w:p w14:paraId="7BD27867">
            <w:pPr>
              <w:rPr>
                <w:sz w:val="24"/>
              </w:rPr>
            </w:pPr>
            <w:r>
              <w:rPr>
                <w:rFonts w:hint="eastAsia"/>
                <w:sz w:val="24"/>
              </w:rPr>
              <w:t>Dimmer 2</w:t>
            </w:r>
          </w:p>
        </w:tc>
        <w:tc>
          <w:tcPr>
            <w:tcW w:w="4905" w:type="dxa"/>
          </w:tcPr>
          <w:p w14:paraId="6D078393">
            <w:r>
              <w:t>Manifested as the current color temperature in color temperature mode</w:t>
            </w:r>
          </w:p>
        </w:tc>
      </w:tr>
    </w:tbl>
    <w:p w14:paraId="73E774C4"/>
    <w:p w14:paraId="32360332">
      <w:pPr>
        <w:rPr>
          <w:b/>
          <w:sz w:val="36"/>
          <w:szCs w:val="36"/>
        </w:rPr>
      </w:pPr>
      <w:r>
        <w:rPr>
          <w:rFonts w:hint="eastAsia"/>
          <w:b/>
          <w:sz w:val="36"/>
          <w:szCs w:val="36"/>
        </w:rPr>
        <w:t>4CH DWE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548B7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2E5F967B">
            <w:pPr>
              <w:ind w:firstLine="118" w:firstLineChars="49"/>
              <w:rPr>
                <w:sz w:val="24"/>
              </w:rPr>
            </w:pPr>
            <w:r>
              <w:rPr>
                <w:rFonts w:hint="eastAsia"/>
                <w:b/>
                <w:sz w:val="24"/>
              </w:rPr>
              <w:t>CH</w:t>
            </w:r>
          </w:p>
        </w:tc>
        <w:tc>
          <w:tcPr>
            <w:tcW w:w="1843" w:type="dxa"/>
          </w:tcPr>
          <w:p w14:paraId="62023C80">
            <w:pPr>
              <w:rPr>
                <w:sz w:val="24"/>
              </w:rPr>
            </w:pPr>
            <w:r>
              <w:rPr>
                <w:rFonts w:hint="eastAsia"/>
                <w:b/>
                <w:sz w:val="30"/>
                <w:szCs w:val="30"/>
              </w:rPr>
              <w:t>Function</w:t>
            </w:r>
          </w:p>
        </w:tc>
        <w:tc>
          <w:tcPr>
            <w:tcW w:w="4905" w:type="dxa"/>
          </w:tcPr>
          <w:p w14:paraId="727901D7">
            <w:pPr>
              <w:ind w:firstLine="2096" w:firstLineChars="696"/>
              <w:rPr>
                <w:sz w:val="24"/>
              </w:rPr>
            </w:pPr>
            <w:r>
              <w:rPr>
                <w:rFonts w:hint="eastAsia"/>
                <w:b/>
                <w:sz w:val="30"/>
                <w:szCs w:val="30"/>
              </w:rPr>
              <w:t>Description</w:t>
            </w:r>
          </w:p>
        </w:tc>
      </w:tr>
      <w:tr w14:paraId="1945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81A96F3">
            <w:pPr>
              <w:rPr>
                <w:sz w:val="24"/>
              </w:rPr>
            </w:pPr>
            <w:r>
              <w:rPr>
                <w:rFonts w:hint="eastAsia"/>
                <w:sz w:val="24"/>
              </w:rPr>
              <w:t>1</w:t>
            </w:r>
          </w:p>
        </w:tc>
        <w:tc>
          <w:tcPr>
            <w:tcW w:w="1843" w:type="dxa"/>
          </w:tcPr>
          <w:p w14:paraId="55D9B8DC">
            <w:pPr>
              <w:rPr>
                <w:sz w:val="24"/>
              </w:rPr>
            </w:pPr>
            <w:r>
              <w:rPr>
                <w:rFonts w:hint="eastAsia"/>
                <w:sz w:val="24"/>
              </w:rPr>
              <w:t>Dimmer</w:t>
            </w:r>
          </w:p>
        </w:tc>
        <w:tc>
          <w:tcPr>
            <w:tcW w:w="4905" w:type="dxa"/>
          </w:tcPr>
          <w:p w14:paraId="6718A7D2">
            <w:r>
              <w:rPr>
                <w:sz w:val="24"/>
              </w:rPr>
              <w:t>Manifested as the current color temperature in color temperature mode</w:t>
            </w:r>
          </w:p>
        </w:tc>
      </w:tr>
      <w:tr w14:paraId="1EB27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0B51173">
            <w:pPr>
              <w:rPr>
                <w:sz w:val="24"/>
              </w:rPr>
            </w:pPr>
            <w:r>
              <w:rPr>
                <w:rFonts w:hint="eastAsia"/>
                <w:sz w:val="24"/>
              </w:rPr>
              <w:t>2</w:t>
            </w:r>
          </w:p>
        </w:tc>
        <w:tc>
          <w:tcPr>
            <w:tcW w:w="1843" w:type="dxa"/>
          </w:tcPr>
          <w:p w14:paraId="6C8897FA">
            <w:pPr>
              <w:rPr>
                <w:sz w:val="24"/>
              </w:rPr>
            </w:pPr>
            <w:r>
              <w:rPr>
                <w:rFonts w:eastAsia="MicrosoftYaHeiUI-Bold" w:cs="Arial"/>
                <w:color w:val="030303"/>
                <w:kern w:val="0"/>
                <w:sz w:val="20"/>
                <w:szCs w:val="20"/>
                <w:lang w:bidi="ar"/>
              </w:rPr>
              <w:t>Dimmer Curve</w:t>
            </w:r>
          </w:p>
        </w:tc>
        <w:tc>
          <w:tcPr>
            <w:tcW w:w="4905" w:type="dxa"/>
          </w:tcPr>
          <w:p w14:paraId="17C11381">
            <w:pPr>
              <w:rPr>
                <w:sz w:val="24"/>
              </w:rPr>
            </w:pPr>
            <w:r>
              <w:rPr>
                <w:rFonts w:hint="eastAsia"/>
                <w:sz w:val="24"/>
              </w:rPr>
              <w:t>0-51，</w:t>
            </w:r>
            <w:r>
              <w:rPr>
                <w:rFonts w:ascii="Arial" w:hAnsi="Arial" w:eastAsia="MicrosoftYaHeiUI-Bold" w:cs="Arial"/>
                <w:color w:val="030303"/>
                <w:kern w:val="0"/>
                <w:sz w:val="20"/>
                <w:szCs w:val="20"/>
                <w:lang w:bidi="ar"/>
              </w:rPr>
              <w:t>Current Preset from Menu Settings</w:t>
            </w:r>
          </w:p>
          <w:p w14:paraId="6B7DC6F3">
            <w:pPr>
              <w:rPr>
                <w:sz w:val="24"/>
              </w:rPr>
            </w:pPr>
            <w:r>
              <w:rPr>
                <w:rFonts w:hint="eastAsia"/>
                <w:sz w:val="24"/>
              </w:rPr>
              <w:t>52-101，Linear dimmer curve</w:t>
            </w:r>
          </w:p>
          <w:p w14:paraId="30B5BA9A">
            <w:pPr>
              <w:rPr>
                <w:sz w:val="24"/>
              </w:rPr>
            </w:pPr>
            <w:r>
              <w:rPr>
                <w:rFonts w:hint="eastAsia"/>
                <w:sz w:val="24"/>
              </w:rPr>
              <w:t>102-152，Square dimmer curve</w:t>
            </w:r>
          </w:p>
          <w:p w14:paraId="00C20027">
            <w:pPr>
              <w:rPr>
                <w:sz w:val="24"/>
              </w:rPr>
            </w:pPr>
            <w:r>
              <w:rPr>
                <w:rFonts w:hint="eastAsia"/>
                <w:sz w:val="24"/>
              </w:rPr>
              <w:t>153-203，Anti-square dimmer curve</w:t>
            </w:r>
          </w:p>
          <w:p w14:paraId="0B80BC79">
            <w:pPr>
              <w:rPr>
                <w:sz w:val="24"/>
              </w:rPr>
            </w:pPr>
            <w:r>
              <w:rPr>
                <w:rFonts w:hint="eastAsia"/>
                <w:sz w:val="24"/>
              </w:rPr>
              <w:t>204-255，S-line dimmer curve</w:t>
            </w:r>
          </w:p>
        </w:tc>
      </w:tr>
      <w:tr w14:paraId="21F6D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5DEA261">
            <w:pPr>
              <w:rPr>
                <w:sz w:val="24"/>
              </w:rPr>
            </w:pPr>
            <w:r>
              <w:rPr>
                <w:rFonts w:hint="eastAsia"/>
                <w:sz w:val="24"/>
              </w:rPr>
              <w:t>3</w:t>
            </w:r>
          </w:p>
        </w:tc>
        <w:tc>
          <w:tcPr>
            <w:tcW w:w="1843" w:type="dxa"/>
          </w:tcPr>
          <w:p w14:paraId="6FDB5F87">
            <w:pPr>
              <w:rPr>
                <w:sz w:val="24"/>
              </w:rPr>
            </w:pPr>
            <w:r>
              <w:rPr>
                <w:rFonts w:eastAsia="MicrosoftYaHeiUI-Bold" w:cs="Arial"/>
                <w:color w:val="030303"/>
                <w:kern w:val="0"/>
                <w:sz w:val="20"/>
                <w:szCs w:val="20"/>
                <w:lang w:bidi="ar"/>
              </w:rPr>
              <w:t>Dimmer Response</w:t>
            </w:r>
          </w:p>
        </w:tc>
        <w:tc>
          <w:tcPr>
            <w:tcW w:w="4905" w:type="dxa"/>
          </w:tcPr>
          <w:p w14:paraId="4624293A">
            <w:pPr>
              <w:rPr>
                <w:sz w:val="24"/>
              </w:rPr>
            </w:pPr>
            <w:r>
              <w:rPr>
                <w:rFonts w:hint="eastAsia"/>
                <w:sz w:val="24"/>
              </w:rPr>
              <w:t>0-63，</w:t>
            </w:r>
            <w:r>
              <w:rPr>
                <w:rFonts w:ascii="Arial" w:hAnsi="Arial" w:eastAsia="MicrosoftYaHeiUI-Bold" w:cs="Arial"/>
                <w:color w:val="030303"/>
                <w:kern w:val="0"/>
                <w:sz w:val="20"/>
                <w:szCs w:val="20"/>
                <w:lang w:bidi="ar"/>
              </w:rPr>
              <w:t>Current Preset from Menu Settings</w:t>
            </w:r>
          </w:p>
          <w:p w14:paraId="5D25F922">
            <w:pPr>
              <w:rPr>
                <w:sz w:val="24"/>
              </w:rPr>
            </w:pPr>
            <w:r>
              <w:rPr>
                <w:rFonts w:hint="eastAsia"/>
                <w:sz w:val="24"/>
              </w:rPr>
              <w:t>64-127，LED/fast</w:t>
            </w:r>
          </w:p>
          <w:p w14:paraId="2AF2307F">
            <w:pPr>
              <w:rPr>
                <w:sz w:val="24"/>
              </w:rPr>
            </w:pPr>
            <w:r>
              <w:rPr>
                <w:rFonts w:hint="eastAsia"/>
                <w:sz w:val="24"/>
              </w:rPr>
              <w:t>128-191，Medium</w:t>
            </w:r>
          </w:p>
          <w:p w14:paraId="141BD917">
            <w:pPr>
              <w:rPr>
                <w:sz w:val="24"/>
              </w:rPr>
            </w:pPr>
            <w:r>
              <w:rPr>
                <w:rFonts w:hint="eastAsia"/>
                <w:sz w:val="24"/>
              </w:rPr>
              <w:t>192-255，Halogen/slow</w:t>
            </w:r>
          </w:p>
        </w:tc>
      </w:tr>
      <w:tr w14:paraId="769A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D7FB268">
            <w:pPr>
              <w:rPr>
                <w:sz w:val="24"/>
              </w:rPr>
            </w:pPr>
            <w:r>
              <w:rPr>
                <w:rFonts w:hint="eastAsia"/>
                <w:sz w:val="24"/>
              </w:rPr>
              <w:t>4</w:t>
            </w:r>
          </w:p>
        </w:tc>
        <w:tc>
          <w:tcPr>
            <w:tcW w:w="1843" w:type="dxa"/>
          </w:tcPr>
          <w:p w14:paraId="0559658F">
            <w:pPr>
              <w:rPr>
                <w:sz w:val="24"/>
              </w:rPr>
            </w:pPr>
            <w:r>
              <w:rPr>
                <w:rFonts w:eastAsia="MicrosoftYaHeiUI-Bold" w:cs="Arial"/>
                <w:color w:val="030303"/>
                <w:kern w:val="0"/>
                <w:sz w:val="20"/>
                <w:szCs w:val="20"/>
                <w:lang w:bidi="ar"/>
              </w:rPr>
              <w:t>Redshift</w:t>
            </w:r>
          </w:p>
        </w:tc>
        <w:tc>
          <w:tcPr>
            <w:tcW w:w="4905" w:type="dxa"/>
          </w:tcPr>
          <w:p w14:paraId="34767440">
            <w:pPr>
              <w:rPr>
                <w:sz w:val="24"/>
              </w:rPr>
            </w:pPr>
            <w:r>
              <w:rPr>
                <w:rFonts w:hint="eastAsia"/>
                <w:sz w:val="24"/>
              </w:rPr>
              <w:t>0-84，</w:t>
            </w:r>
            <w:r>
              <w:rPr>
                <w:rFonts w:ascii="Arial" w:hAnsi="Arial" w:eastAsia="MicrosoftYaHeiUI-Bold" w:cs="Arial"/>
                <w:color w:val="030303"/>
                <w:kern w:val="0"/>
                <w:sz w:val="20"/>
                <w:szCs w:val="20"/>
                <w:lang w:bidi="ar"/>
              </w:rPr>
              <w:t>Current Preset from Menu Settings</w:t>
            </w:r>
            <w:r>
              <w:rPr>
                <w:rFonts w:hint="eastAsia"/>
                <w:sz w:val="24"/>
              </w:rPr>
              <w:t xml:space="preserve"> </w:t>
            </w:r>
          </w:p>
          <w:p w14:paraId="275BCF8E">
            <w:pPr>
              <w:rPr>
                <w:sz w:val="24"/>
              </w:rPr>
            </w:pPr>
            <w:r>
              <w:rPr>
                <w:rFonts w:hint="eastAsia"/>
                <w:sz w:val="24"/>
              </w:rPr>
              <w:t>85-170，Off</w:t>
            </w:r>
          </w:p>
          <w:p w14:paraId="089EE4EF">
            <w:pPr>
              <w:rPr>
                <w:sz w:val="24"/>
              </w:rPr>
            </w:pPr>
            <w:r>
              <w:rPr>
                <w:rFonts w:hint="eastAsia"/>
                <w:sz w:val="24"/>
              </w:rPr>
              <w:t>171-255，On</w:t>
            </w:r>
          </w:p>
        </w:tc>
      </w:tr>
    </w:tbl>
    <w:p w14:paraId="77CCAA5A">
      <w:pPr>
        <w:rPr>
          <w:b/>
          <w:sz w:val="36"/>
          <w:szCs w:val="36"/>
        </w:rPr>
      </w:pPr>
    </w:p>
    <w:p w14:paraId="23387B1C">
      <w:pPr>
        <w:rPr>
          <w:b/>
          <w:sz w:val="36"/>
          <w:szCs w:val="36"/>
        </w:rPr>
      </w:pPr>
      <w:r>
        <w:rPr>
          <w:rFonts w:hint="eastAsia"/>
          <w:b/>
          <w:sz w:val="36"/>
          <w:szCs w:val="36"/>
        </w:rPr>
        <w:t>9CH DWE+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28D5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59AC9A43">
            <w:pPr>
              <w:ind w:firstLine="118" w:firstLineChars="49"/>
              <w:rPr>
                <w:sz w:val="24"/>
              </w:rPr>
            </w:pPr>
            <w:r>
              <w:rPr>
                <w:rFonts w:hint="eastAsia"/>
                <w:b/>
                <w:sz w:val="24"/>
              </w:rPr>
              <w:t>CH</w:t>
            </w:r>
          </w:p>
        </w:tc>
        <w:tc>
          <w:tcPr>
            <w:tcW w:w="1843" w:type="dxa"/>
          </w:tcPr>
          <w:p w14:paraId="78595B90">
            <w:pPr>
              <w:rPr>
                <w:sz w:val="24"/>
              </w:rPr>
            </w:pPr>
            <w:r>
              <w:rPr>
                <w:rFonts w:hint="eastAsia"/>
                <w:b/>
                <w:sz w:val="30"/>
                <w:szCs w:val="30"/>
              </w:rPr>
              <w:t>Function</w:t>
            </w:r>
          </w:p>
        </w:tc>
        <w:tc>
          <w:tcPr>
            <w:tcW w:w="4905" w:type="dxa"/>
          </w:tcPr>
          <w:p w14:paraId="4DD81513">
            <w:pPr>
              <w:ind w:firstLine="2096" w:firstLineChars="696"/>
              <w:rPr>
                <w:sz w:val="24"/>
              </w:rPr>
            </w:pPr>
            <w:r>
              <w:rPr>
                <w:rFonts w:hint="eastAsia"/>
                <w:b/>
                <w:sz w:val="30"/>
                <w:szCs w:val="30"/>
              </w:rPr>
              <w:t>Description</w:t>
            </w:r>
          </w:p>
        </w:tc>
      </w:tr>
      <w:tr w14:paraId="547B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47D76DF">
            <w:pPr>
              <w:rPr>
                <w:sz w:val="24"/>
              </w:rPr>
            </w:pPr>
            <w:r>
              <w:rPr>
                <w:rFonts w:hint="eastAsia"/>
                <w:sz w:val="24"/>
              </w:rPr>
              <w:t>1</w:t>
            </w:r>
          </w:p>
        </w:tc>
        <w:tc>
          <w:tcPr>
            <w:tcW w:w="1843" w:type="dxa"/>
          </w:tcPr>
          <w:p w14:paraId="6D935292">
            <w:pPr>
              <w:rPr>
                <w:sz w:val="24"/>
              </w:rPr>
            </w:pPr>
            <w:r>
              <w:rPr>
                <w:rFonts w:hint="eastAsia"/>
                <w:sz w:val="24"/>
              </w:rPr>
              <w:t>Dimmer</w:t>
            </w:r>
          </w:p>
        </w:tc>
        <w:tc>
          <w:tcPr>
            <w:tcW w:w="4905" w:type="dxa"/>
          </w:tcPr>
          <w:p w14:paraId="62B39E6F"/>
        </w:tc>
      </w:tr>
      <w:tr w14:paraId="48E84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DDEE0DE">
            <w:pPr>
              <w:rPr>
                <w:sz w:val="24"/>
              </w:rPr>
            </w:pPr>
            <w:r>
              <w:rPr>
                <w:rFonts w:hint="eastAsia"/>
                <w:sz w:val="24"/>
              </w:rPr>
              <w:t>2</w:t>
            </w:r>
          </w:p>
        </w:tc>
        <w:tc>
          <w:tcPr>
            <w:tcW w:w="1843" w:type="dxa"/>
          </w:tcPr>
          <w:p w14:paraId="5E06D45D">
            <w:pPr>
              <w:rPr>
                <w:sz w:val="24"/>
              </w:rPr>
            </w:pPr>
            <w:r>
              <w:rPr>
                <w:rFonts w:hint="eastAsia"/>
                <w:sz w:val="24"/>
              </w:rPr>
              <w:t>Strobe</w:t>
            </w:r>
          </w:p>
        </w:tc>
        <w:tc>
          <w:tcPr>
            <w:tcW w:w="4905" w:type="dxa"/>
          </w:tcPr>
          <w:p w14:paraId="01E70B39">
            <w:pPr>
              <w:rPr>
                <w:sz w:val="24"/>
              </w:rPr>
            </w:pPr>
            <w:r>
              <w:rPr>
                <w:sz w:val="24"/>
              </w:rPr>
              <w:t>If the relevant flashing is not executed, the value needs to be adjusted to the "Shutter</w:t>
            </w:r>
            <w:r>
              <w:rPr>
                <w:rFonts w:hint="eastAsia"/>
                <w:sz w:val="24"/>
              </w:rPr>
              <w:t xml:space="preserve"> open</w:t>
            </w:r>
            <w:r>
              <w:rPr>
                <w:sz w:val="24"/>
              </w:rPr>
              <w:t>" area at least</w:t>
            </w:r>
          </w:p>
          <w:p w14:paraId="2987B480">
            <w:pPr>
              <w:rPr>
                <w:sz w:val="24"/>
              </w:rPr>
            </w:pPr>
          </w:p>
          <w:p w14:paraId="666D4280">
            <w:pPr>
              <w:rPr>
                <w:sz w:val="24"/>
              </w:rPr>
            </w:pPr>
            <w:r>
              <w:rPr>
                <w:rFonts w:hint="eastAsia"/>
                <w:sz w:val="24"/>
              </w:rPr>
              <w:t>0-19，Shutter close</w:t>
            </w:r>
          </w:p>
          <w:p w14:paraId="6B13A9AB">
            <w:pPr>
              <w:rPr>
                <w:sz w:val="24"/>
              </w:rPr>
            </w:pPr>
            <w:r>
              <w:rPr>
                <w:rFonts w:hint="eastAsia"/>
                <w:sz w:val="24"/>
              </w:rPr>
              <w:t>20-24，Shutter open</w:t>
            </w:r>
          </w:p>
          <w:p w14:paraId="7CEB31F6">
            <w:pPr>
              <w:rPr>
                <w:sz w:val="24"/>
              </w:rPr>
            </w:pPr>
            <w:r>
              <w:rPr>
                <w:rFonts w:hint="eastAsia"/>
                <w:sz w:val="24"/>
              </w:rPr>
              <w:t>25-64，Normal strobe（fast-slow）</w:t>
            </w:r>
          </w:p>
          <w:p w14:paraId="6707F687">
            <w:pPr>
              <w:rPr>
                <w:sz w:val="24"/>
              </w:rPr>
            </w:pPr>
            <w:r>
              <w:rPr>
                <w:rFonts w:hint="eastAsia"/>
                <w:sz w:val="24"/>
              </w:rPr>
              <w:t>65-69，Shutter open</w:t>
            </w:r>
          </w:p>
          <w:p w14:paraId="25910952">
            <w:pPr>
              <w:rPr>
                <w:sz w:val="24"/>
              </w:rPr>
            </w:pPr>
            <w:r>
              <w:rPr>
                <w:rFonts w:hint="eastAsia"/>
                <w:sz w:val="24"/>
              </w:rPr>
              <w:t>70-109，Opening pulse（fast-slow）</w:t>
            </w:r>
          </w:p>
          <w:p w14:paraId="34F8CA45">
            <w:pPr>
              <w:rPr>
                <w:sz w:val="24"/>
              </w:rPr>
            </w:pPr>
            <w:r>
              <w:rPr>
                <w:rFonts w:hint="eastAsia"/>
                <w:sz w:val="24"/>
              </w:rPr>
              <w:t>110-114，Shutter open</w:t>
            </w:r>
          </w:p>
          <w:p w14:paraId="222950E4">
            <w:pPr>
              <w:rPr>
                <w:sz w:val="24"/>
              </w:rPr>
            </w:pPr>
            <w:r>
              <w:rPr>
                <w:rFonts w:hint="eastAsia"/>
                <w:sz w:val="24"/>
              </w:rPr>
              <w:t>115-154，Closing pulse（fast-slow）</w:t>
            </w:r>
          </w:p>
          <w:p w14:paraId="6758D8CD">
            <w:pPr>
              <w:rPr>
                <w:sz w:val="24"/>
              </w:rPr>
            </w:pPr>
            <w:r>
              <w:rPr>
                <w:rFonts w:hint="eastAsia"/>
                <w:sz w:val="24"/>
              </w:rPr>
              <w:t>155-159，Shutter open</w:t>
            </w:r>
          </w:p>
          <w:p w14:paraId="6BC9A320">
            <w:pPr>
              <w:rPr>
                <w:sz w:val="24"/>
              </w:rPr>
            </w:pPr>
            <w:r>
              <w:rPr>
                <w:rFonts w:hint="eastAsia"/>
                <w:sz w:val="24"/>
              </w:rPr>
              <w:t>160-199，Random strobe（fast-slow）</w:t>
            </w:r>
          </w:p>
          <w:p w14:paraId="6E7306BD">
            <w:pPr>
              <w:rPr>
                <w:sz w:val="24"/>
              </w:rPr>
            </w:pPr>
            <w:r>
              <w:rPr>
                <w:rFonts w:hint="eastAsia"/>
                <w:sz w:val="24"/>
              </w:rPr>
              <w:t>200-204，Shutter open</w:t>
            </w:r>
          </w:p>
          <w:p w14:paraId="42F80B1E">
            <w:pPr>
              <w:rPr>
                <w:sz w:val="24"/>
              </w:rPr>
            </w:pPr>
            <w:r>
              <w:rPr>
                <w:rFonts w:hint="eastAsia"/>
                <w:sz w:val="24"/>
              </w:rPr>
              <w:t>205-244，Lightning strobe（fast-slow）</w:t>
            </w:r>
          </w:p>
          <w:p w14:paraId="6FE709EF">
            <w:r>
              <w:rPr>
                <w:rFonts w:hint="eastAsia"/>
                <w:sz w:val="24"/>
              </w:rPr>
              <w:t>245-255，Shutter open</w:t>
            </w:r>
          </w:p>
        </w:tc>
      </w:tr>
      <w:tr w14:paraId="65B0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BD1E9E3">
            <w:r>
              <w:rPr>
                <w:rFonts w:hint="eastAsia"/>
                <w:sz w:val="24"/>
              </w:rPr>
              <w:t>3</w:t>
            </w:r>
          </w:p>
        </w:tc>
        <w:tc>
          <w:tcPr>
            <w:tcW w:w="1843" w:type="dxa"/>
          </w:tcPr>
          <w:p w14:paraId="473A1929">
            <w:pPr>
              <w:rPr>
                <w:sz w:val="24"/>
              </w:rPr>
            </w:pPr>
            <w:r>
              <w:rPr>
                <w:rFonts w:hint="eastAsia"/>
                <w:sz w:val="24"/>
              </w:rPr>
              <w:t>R Dimmer</w:t>
            </w:r>
          </w:p>
        </w:tc>
        <w:tc>
          <w:tcPr>
            <w:tcW w:w="4905" w:type="dxa"/>
          </w:tcPr>
          <w:p w14:paraId="6F428A0B"/>
        </w:tc>
      </w:tr>
      <w:tr w14:paraId="7525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73755A6">
            <w:r>
              <w:rPr>
                <w:rFonts w:hint="eastAsia"/>
                <w:sz w:val="24"/>
              </w:rPr>
              <w:t>4</w:t>
            </w:r>
          </w:p>
        </w:tc>
        <w:tc>
          <w:tcPr>
            <w:tcW w:w="1843" w:type="dxa"/>
          </w:tcPr>
          <w:p w14:paraId="39943F7B">
            <w:pPr>
              <w:rPr>
                <w:sz w:val="24"/>
              </w:rPr>
            </w:pPr>
            <w:r>
              <w:rPr>
                <w:rFonts w:hint="eastAsia"/>
                <w:sz w:val="24"/>
              </w:rPr>
              <w:t>G Dimmer</w:t>
            </w:r>
          </w:p>
        </w:tc>
        <w:tc>
          <w:tcPr>
            <w:tcW w:w="4905" w:type="dxa"/>
          </w:tcPr>
          <w:p w14:paraId="0B3198AA"/>
        </w:tc>
      </w:tr>
      <w:tr w14:paraId="7BD41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34C9E91">
            <w:r>
              <w:rPr>
                <w:rFonts w:hint="eastAsia"/>
                <w:sz w:val="24"/>
              </w:rPr>
              <w:t>5</w:t>
            </w:r>
          </w:p>
        </w:tc>
        <w:tc>
          <w:tcPr>
            <w:tcW w:w="1843" w:type="dxa"/>
          </w:tcPr>
          <w:p w14:paraId="11EDD291">
            <w:pPr>
              <w:rPr>
                <w:sz w:val="24"/>
              </w:rPr>
            </w:pPr>
            <w:r>
              <w:rPr>
                <w:rFonts w:hint="eastAsia"/>
                <w:sz w:val="24"/>
              </w:rPr>
              <w:t>B Dimmer</w:t>
            </w:r>
          </w:p>
        </w:tc>
        <w:tc>
          <w:tcPr>
            <w:tcW w:w="4905" w:type="dxa"/>
          </w:tcPr>
          <w:p w14:paraId="2898FE24"/>
        </w:tc>
      </w:tr>
      <w:tr w14:paraId="63F01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AFC0588">
            <w:pPr>
              <w:rPr>
                <w:sz w:val="24"/>
              </w:rPr>
            </w:pPr>
            <w:r>
              <w:rPr>
                <w:rFonts w:hint="eastAsia"/>
                <w:sz w:val="24"/>
              </w:rPr>
              <w:t>6</w:t>
            </w:r>
          </w:p>
        </w:tc>
        <w:tc>
          <w:tcPr>
            <w:tcW w:w="1843" w:type="dxa"/>
          </w:tcPr>
          <w:p w14:paraId="705D1BF3">
            <w:pPr>
              <w:rPr>
                <w:sz w:val="24"/>
              </w:rPr>
            </w:pPr>
            <w:r>
              <w:rPr>
                <w:rFonts w:hint="eastAsia"/>
                <w:sz w:val="24"/>
              </w:rPr>
              <w:t>CCT(affects RGB)</w:t>
            </w:r>
          </w:p>
        </w:tc>
        <w:tc>
          <w:tcPr>
            <w:tcW w:w="4905" w:type="dxa"/>
          </w:tcPr>
          <w:p w14:paraId="49DFA461">
            <w:pPr>
              <w:rPr>
                <w:sz w:val="24"/>
              </w:rPr>
            </w:pPr>
            <w:r>
              <w:rPr>
                <w:rFonts w:hint="eastAsia"/>
                <w:sz w:val="24"/>
              </w:rPr>
              <w:t>000-004,2900K</w:t>
            </w:r>
          </w:p>
          <w:p w14:paraId="4CFF50E6">
            <w:pPr>
              <w:widowControl/>
              <w:jc w:val="left"/>
              <w:rPr>
                <w:rFonts w:eastAsia="MicrosoftYaHeiUI-Bold" w:cs="Arial"/>
                <w:color w:val="030303"/>
                <w:kern w:val="0"/>
                <w:sz w:val="20"/>
                <w:szCs w:val="20"/>
                <w:lang w:bidi="ar"/>
              </w:rPr>
            </w:pPr>
            <w:r>
              <w:rPr>
                <w:rFonts w:hint="eastAsia"/>
                <w:sz w:val="24"/>
              </w:rPr>
              <w:t>005-255,</w:t>
            </w:r>
            <w:r>
              <w:rPr>
                <w:rFonts w:eastAsia="MicrosoftYaHeiUI-Bold" w:cs="Arial"/>
                <w:color w:val="030303"/>
                <w:kern w:val="0"/>
                <w:sz w:val="20"/>
                <w:szCs w:val="20"/>
                <w:lang w:bidi="ar"/>
              </w:rPr>
              <w:t xml:space="preserve"> 2000K-</w:t>
            </w:r>
            <w:r>
              <w:rPr>
                <w:rFonts w:hint="eastAsia" w:eastAsia="MicrosoftYaHeiUI-Bold" w:cs="Arial"/>
                <w:color w:val="030303"/>
                <w:kern w:val="0"/>
                <w:sz w:val="20"/>
                <w:szCs w:val="20"/>
                <w:lang w:bidi="ar"/>
              </w:rPr>
              <w:t>100</w:t>
            </w:r>
            <w:r>
              <w:rPr>
                <w:rFonts w:eastAsia="MicrosoftYaHeiUI-Bold" w:cs="Arial"/>
                <w:color w:val="030303"/>
                <w:kern w:val="0"/>
                <w:sz w:val="20"/>
                <w:szCs w:val="20"/>
                <w:lang w:bidi="ar"/>
              </w:rPr>
              <w:t>00K</w:t>
            </w:r>
          </w:p>
          <w:p w14:paraId="2CDEDCB6">
            <w:pPr>
              <w:widowControl/>
              <w:jc w:val="left"/>
              <w:rPr>
                <w:rFonts w:eastAsia="MicrosoftYaHeiUI-Bold" w:cs="Arial"/>
                <w:color w:val="030303"/>
                <w:kern w:val="0"/>
                <w:sz w:val="20"/>
                <w:szCs w:val="20"/>
                <w:lang w:bidi="ar"/>
              </w:rPr>
            </w:pPr>
            <w:r>
              <w:rPr>
                <w:rFonts w:hint="eastAsia"/>
              </w:rPr>
              <w:t>F</w:t>
            </w:r>
            <w:r>
              <w:t>or every 3-4 increase in push rod value, the color temperature increases by a step of 100K</w:t>
            </w:r>
          </w:p>
        </w:tc>
      </w:tr>
      <w:tr w14:paraId="6C74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B1E578A">
            <w:pPr>
              <w:rPr>
                <w:sz w:val="24"/>
              </w:rPr>
            </w:pPr>
            <w:r>
              <w:rPr>
                <w:rFonts w:hint="eastAsia"/>
                <w:sz w:val="24"/>
              </w:rPr>
              <w:t>7</w:t>
            </w:r>
          </w:p>
        </w:tc>
        <w:tc>
          <w:tcPr>
            <w:tcW w:w="1843" w:type="dxa"/>
          </w:tcPr>
          <w:p w14:paraId="2ADF0E52">
            <w:pPr>
              <w:rPr>
                <w:sz w:val="24"/>
              </w:rPr>
            </w:pPr>
            <w:r>
              <w:rPr>
                <w:rFonts w:eastAsia="MicrosoftYaHeiUI-Bold" w:cs="Arial"/>
                <w:color w:val="030303"/>
                <w:kern w:val="0"/>
                <w:sz w:val="20"/>
                <w:szCs w:val="20"/>
                <w:lang w:bidi="ar"/>
              </w:rPr>
              <w:t>Dimmer Curve</w:t>
            </w:r>
          </w:p>
        </w:tc>
        <w:tc>
          <w:tcPr>
            <w:tcW w:w="4905" w:type="dxa"/>
          </w:tcPr>
          <w:p w14:paraId="2002FF66">
            <w:pPr>
              <w:rPr>
                <w:sz w:val="24"/>
              </w:rPr>
            </w:pPr>
            <w:r>
              <w:rPr>
                <w:rFonts w:hint="eastAsia"/>
                <w:sz w:val="24"/>
              </w:rPr>
              <w:t>0-51，</w:t>
            </w:r>
            <w:r>
              <w:rPr>
                <w:rFonts w:ascii="Arial" w:hAnsi="Arial" w:eastAsia="MicrosoftYaHeiUI-Bold" w:cs="Arial"/>
                <w:color w:val="030303"/>
                <w:kern w:val="0"/>
                <w:sz w:val="20"/>
                <w:szCs w:val="20"/>
                <w:lang w:bidi="ar"/>
              </w:rPr>
              <w:t>Current Preset from Menu Settings</w:t>
            </w:r>
          </w:p>
          <w:p w14:paraId="177069E8">
            <w:pPr>
              <w:rPr>
                <w:sz w:val="24"/>
              </w:rPr>
            </w:pPr>
            <w:r>
              <w:rPr>
                <w:rFonts w:hint="eastAsia"/>
                <w:sz w:val="24"/>
              </w:rPr>
              <w:t>52-101，Linear dimmer curve</w:t>
            </w:r>
          </w:p>
          <w:p w14:paraId="561A88B2">
            <w:pPr>
              <w:rPr>
                <w:sz w:val="24"/>
              </w:rPr>
            </w:pPr>
            <w:r>
              <w:rPr>
                <w:rFonts w:hint="eastAsia"/>
                <w:sz w:val="24"/>
              </w:rPr>
              <w:t>102-152，Square dimmer curve</w:t>
            </w:r>
          </w:p>
          <w:p w14:paraId="73E1DC19">
            <w:pPr>
              <w:rPr>
                <w:sz w:val="24"/>
              </w:rPr>
            </w:pPr>
            <w:r>
              <w:rPr>
                <w:rFonts w:hint="eastAsia"/>
                <w:sz w:val="24"/>
              </w:rPr>
              <w:t>153-203，Anti-square dimmer curve</w:t>
            </w:r>
          </w:p>
          <w:p w14:paraId="66F2A41A">
            <w:pPr>
              <w:rPr>
                <w:sz w:val="24"/>
              </w:rPr>
            </w:pPr>
            <w:r>
              <w:rPr>
                <w:rFonts w:hint="eastAsia"/>
                <w:sz w:val="24"/>
              </w:rPr>
              <w:t>204-255，S-line dimmer curve</w:t>
            </w:r>
          </w:p>
        </w:tc>
      </w:tr>
      <w:tr w14:paraId="71E9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E7A0E1C">
            <w:pPr>
              <w:rPr>
                <w:sz w:val="24"/>
              </w:rPr>
            </w:pPr>
            <w:r>
              <w:rPr>
                <w:rFonts w:hint="eastAsia"/>
                <w:sz w:val="24"/>
              </w:rPr>
              <w:t>8</w:t>
            </w:r>
          </w:p>
        </w:tc>
        <w:tc>
          <w:tcPr>
            <w:tcW w:w="1843" w:type="dxa"/>
          </w:tcPr>
          <w:p w14:paraId="53443A88">
            <w:pPr>
              <w:rPr>
                <w:sz w:val="24"/>
              </w:rPr>
            </w:pPr>
            <w:r>
              <w:rPr>
                <w:rFonts w:eastAsia="MicrosoftYaHeiUI-Bold" w:cs="Arial"/>
                <w:color w:val="030303"/>
                <w:kern w:val="0"/>
                <w:sz w:val="20"/>
                <w:szCs w:val="20"/>
                <w:lang w:bidi="ar"/>
              </w:rPr>
              <w:t>Dimmer Response</w:t>
            </w:r>
          </w:p>
        </w:tc>
        <w:tc>
          <w:tcPr>
            <w:tcW w:w="4905" w:type="dxa"/>
          </w:tcPr>
          <w:p w14:paraId="6858FA6F">
            <w:pPr>
              <w:rPr>
                <w:sz w:val="24"/>
              </w:rPr>
            </w:pPr>
            <w:r>
              <w:rPr>
                <w:rFonts w:hint="eastAsia"/>
                <w:sz w:val="24"/>
              </w:rPr>
              <w:t>0-63，</w:t>
            </w:r>
            <w:r>
              <w:rPr>
                <w:rFonts w:ascii="Arial" w:hAnsi="Arial" w:eastAsia="MicrosoftYaHeiUI-Bold" w:cs="Arial"/>
                <w:color w:val="030303"/>
                <w:kern w:val="0"/>
                <w:sz w:val="20"/>
                <w:szCs w:val="20"/>
                <w:lang w:bidi="ar"/>
              </w:rPr>
              <w:t>Current Preset from Menu Settings</w:t>
            </w:r>
          </w:p>
          <w:p w14:paraId="5C50E7E2">
            <w:pPr>
              <w:rPr>
                <w:sz w:val="24"/>
              </w:rPr>
            </w:pPr>
            <w:r>
              <w:rPr>
                <w:rFonts w:hint="eastAsia"/>
                <w:sz w:val="24"/>
              </w:rPr>
              <w:t>64-127，LED/fast</w:t>
            </w:r>
          </w:p>
          <w:p w14:paraId="52FED976">
            <w:pPr>
              <w:rPr>
                <w:sz w:val="24"/>
              </w:rPr>
            </w:pPr>
            <w:r>
              <w:rPr>
                <w:rFonts w:hint="eastAsia"/>
                <w:sz w:val="24"/>
              </w:rPr>
              <w:t>128-191，Medium</w:t>
            </w:r>
          </w:p>
          <w:p w14:paraId="5F2BBE1F">
            <w:pPr>
              <w:rPr>
                <w:sz w:val="24"/>
              </w:rPr>
            </w:pPr>
            <w:r>
              <w:rPr>
                <w:rFonts w:hint="eastAsia"/>
                <w:sz w:val="24"/>
              </w:rPr>
              <w:t>192-255，Halogen/slow</w:t>
            </w:r>
          </w:p>
        </w:tc>
      </w:tr>
      <w:tr w14:paraId="37D5B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103" w:type="dxa"/>
          </w:tcPr>
          <w:p w14:paraId="1A3C7915">
            <w:pPr>
              <w:rPr>
                <w:sz w:val="24"/>
              </w:rPr>
            </w:pPr>
            <w:r>
              <w:rPr>
                <w:rFonts w:hint="eastAsia"/>
                <w:sz w:val="24"/>
              </w:rPr>
              <w:t>9</w:t>
            </w:r>
          </w:p>
        </w:tc>
        <w:tc>
          <w:tcPr>
            <w:tcW w:w="1843" w:type="dxa"/>
          </w:tcPr>
          <w:p w14:paraId="0AE5A98E">
            <w:pPr>
              <w:rPr>
                <w:sz w:val="24"/>
              </w:rPr>
            </w:pPr>
            <w:r>
              <w:rPr>
                <w:rFonts w:eastAsia="MicrosoftYaHeiUI-Bold" w:cs="Arial"/>
                <w:color w:val="030303"/>
                <w:kern w:val="0"/>
                <w:sz w:val="20"/>
                <w:szCs w:val="20"/>
                <w:lang w:bidi="ar"/>
              </w:rPr>
              <w:t>Redshift</w:t>
            </w:r>
          </w:p>
        </w:tc>
        <w:tc>
          <w:tcPr>
            <w:tcW w:w="4905" w:type="dxa"/>
          </w:tcPr>
          <w:p w14:paraId="35180F81">
            <w:pPr>
              <w:rPr>
                <w:sz w:val="24"/>
              </w:rPr>
            </w:pPr>
            <w:r>
              <w:rPr>
                <w:rFonts w:hint="eastAsia"/>
                <w:sz w:val="24"/>
              </w:rPr>
              <w:t>0-84，</w:t>
            </w:r>
            <w:r>
              <w:rPr>
                <w:rFonts w:ascii="Arial" w:hAnsi="Arial" w:eastAsia="MicrosoftYaHeiUI-Bold" w:cs="Arial"/>
                <w:color w:val="030303"/>
                <w:kern w:val="0"/>
                <w:sz w:val="20"/>
                <w:szCs w:val="20"/>
                <w:lang w:bidi="ar"/>
              </w:rPr>
              <w:t>Current Preset from Menu Settings</w:t>
            </w:r>
            <w:r>
              <w:rPr>
                <w:rFonts w:hint="eastAsia"/>
                <w:sz w:val="24"/>
              </w:rPr>
              <w:t xml:space="preserve"> </w:t>
            </w:r>
          </w:p>
          <w:p w14:paraId="25F49F88">
            <w:pPr>
              <w:rPr>
                <w:sz w:val="24"/>
              </w:rPr>
            </w:pPr>
            <w:r>
              <w:rPr>
                <w:rFonts w:hint="eastAsia"/>
                <w:sz w:val="24"/>
              </w:rPr>
              <w:t>85-170，Off</w:t>
            </w:r>
          </w:p>
          <w:p w14:paraId="2C2B1D7F">
            <w:pPr>
              <w:rPr>
                <w:sz w:val="24"/>
              </w:rPr>
            </w:pPr>
            <w:r>
              <w:rPr>
                <w:rFonts w:hint="eastAsia"/>
                <w:sz w:val="24"/>
              </w:rPr>
              <w:t>171-255，On</w:t>
            </w:r>
          </w:p>
        </w:tc>
      </w:tr>
    </w:tbl>
    <w:p w14:paraId="4138F85E">
      <w:pPr>
        <w:rPr>
          <w:b/>
          <w:sz w:val="36"/>
          <w:szCs w:val="36"/>
        </w:rPr>
      </w:pPr>
    </w:p>
    <w:p w14:paraId="380E6FBB">
      <w:pPr>
        <w:rPr>
          <w:b/>
          <w:sz w:val="36"/>
          <w:szCs w:val="36"/>
        </w:rPr>
      </w:pPr>
      <w:r>
        <w:rPr>
          <w:rFonts w:hint="eastAsia"/>
          <w:b/>
          <w:sz w:val="36"/>
          <w:szCs w:val="36"/>
        </w:rPr>
        <w:t>6CH STROBE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2BAD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1E2CCFC0">
            <w:pPr>
              <w:ind w:firstLine="118" w:firstLineChars="49"/>
              <w:rPr>
                <w:sz w:val="24"/>
              </w:rPr>
            </w:pPr>
            <w:r>
              <w:rPr>
                <w:rFonts w:hint="eastAsia"/>
                <w:b/>
                <w:sz w:val="24"/>
              </w:rPr>
              <w:t>CH</w:t>
            </w:r>
          </w:p>
        </w:tc>
        <w:tc>
          <w:tcPr>
            <w:tcW w:w="1843" w:type="dxa"/>
          </w:tcPr>
          <w:p w14:paraId="0980E14D">
            <w:pPr>
              <w:rPr>
                <w:sz w:val="24"/>
              </w:rPr>
            </w:pPr>
            <w:r>
              <w:rPr>
                <w:rFonts w:hint="eastAsia"/>
                <w:b/>
                <w:sz w:val="30"/>
                <w:szCs w:val="30"/>
              </w:rPr>
              <w:t>Function</w:t>
            </w:r>
          </w:p>
        </w:tc>
        <w:tc>
          <w:tcPr>
            <w:tcW w:w="4905" w:type="dxa"/>
          </w:tcPr>
          <w:p w14:paraId="670E1D1E">
            <w:pPr>
              <w:ind w:firstLine="2096" w:firstLineChars="696"/>
              <w:rPr>
                <w:sz w:val="24"/>
              </w:rPr>
            </w:pPr>
            <w:r>
              <w:rPr>
                <w:rFonts w:hint="eastAsia"/>
                <w:b/>
                <w:sz w:val="30"/>
                <w:szCs w:val="30"/>
              </w:rPr>
              <w:t>Description</w:t>
            </w:r>
          </w:p>
        </w:tc>
      </w:tr>
      <w:tr w14:paraId="2335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56DA5E9">
            <w:pPr>
              <w:rPr>
                <w:sz w:val="24"/>
              </w:rPr>
            </w:pPr>
            <w:r>
              <w:rPr>
                <w:rFonts w:hint="eastAsia"/>
                <w:sz w:val="24"/>
              </w:rPr>
              <w:t>1</w:t>
            </w:r>
          </w:p>
        </w:tc>
        <w:tc>
          <w:tcPr>
            <w:tcW w:w="1843" w:type="dxa"/>
          </w:tcPr>
          <w:p w14:paraId="49E37134">
            <w:pPr>
              <w:rPr>
                <w:sz w:val="24"/>
              </w:rPr>
            </w:pPr>
            <w:r>
              <w:rPr>
                <w:rFonts w:hint="eastAsia"/>
                <w:sz w:val="24"/>
              </w:rPr>
              <w:t>Dimmer</w:t>
            </w:r>
          </w:p>
        </w:tc>
        <w:tc>
          <w:tcPr>
            <w:tcW w:w="4905" w:type="dxa"/>
          </w:tcPr>
          <w:p w14:paraId="53D63B20"/>
        </w:tc>
      </w:tr>
      <w:tr w14:paraId="51DB0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BF630C6">
            <w:pPr>
              <w:rPr>
                <w:sz w:val="24"/>
              </w:rPr>
            </w:pPr>
            <w:r>
              <w:rPr>
                <w:rFonts w:hint="eastAsia"/>
                <w:sz w:val="24"/>
              </w:rPr>
              <w:t>2</w:t>
            </w:r>
          </w:p>
        </w:tc>
        <w:tc>
          <w:tcPr>
            <w:tcW w:w="1843" w:type="dxa"/>
          </w:tcPr>
          <w:p w14:paraId="2785B950">
            <w:pPr>
              <w:rPr>
                <w:sz w:val="24"/>
              </w:rPr>
            </w:pPr>
            <w:r>
              <w:rPr>
                <w:rFonts w:hint="eastAsia"/>
                <w:sz w:val="24"/>
              </w:rPr>
              <w:t>Strobe</w:t>
            </w:r>
          </w:p>
        </w:tc>
        <w:tc>
          <w:tcPr>
            <w:tcW w:w="4905" w:type="dxa"/>
          </w:tcPr>
          <w:p w14:paraId="1B3A767F">
            <w:pPr>
              <w:rPr>
                <w:sz w:val="24"/>
              </w:rPr>
            </w:pPr>
            <w:r>
              <w:rPr>
                <w:sz w:val="24"/>
              </w:rPr>
              <w:t>If the relevant flashing is not executed, the value needs to be adjusted to the "Shutter</w:t>
            </w:r>
            <w:r>
              <w:rPr>
                <w:rFonts w:hint="eastAsia"/>
                <w:sz w:val="24"/>
              </w:rPr>
              <w:t xml:space="preserve"> open</w:t>
            </w:r>
            <w:r>
              <w:rPr>
                <w:sz w:val="24"/>
              </w:rPr>
              <w:t>" area at least</w:t>
            </w:r>
          </w:p>
          <w:p w14:paraId="7C8CAB0E">
            <w:pPr>
              <w:rPr>
                <w:sz w:val="24"/>
              </w:rPr>
            </w:pPr>
          </w:p>
          <w:p w14:paraId="169A0CE2">
            <w:pPr>
              <w:rPr>
                <w:sz w:val="24"/>
              </w:rPr>
            </w:pPr>
            <w:r>
              <w:rPr>
                <w:rFonts w:hint="eastAsia"/>
                <w:sz w:val="24"/>
              </w:rPr>
              <w:t>0-19，Shutter close</w:t>
            </w:r>
          </w:p>
          <w:p w14:paraId="758BB4B3">
            <w:pPr>
              <w:rPr>
                <w:sz w:val="24"/>
              </w:rPr>
            </w:pPr>
            <w:r>
              <w:rPr>
                <w:rFonts w:hint="eastAsia"/>
                <w:sz w:val="24"/>
              </w:rPr>
              <w:t>20-24，Shutter open</w:t>
            </w:r>
          </w:p>
          <w:p w14:paraId="5521DDA5">
            <w:pPr>
              <w:rPr>
                <w:sz w:val="24"/>
              </w:rPr>
            </w:pPr>
            <w:r>
              <w:rPr>
                <w:rFonts w:hint="eastAsia"/>
                <w:sz w:val="24"/>
              </w:rPr>
              <w:t>25-64，Normal strobe（fast-slow）</w:t>
            </w:r>
          </w:p>
          <w:p w14:paraId="518A3C1E">
            <w:pPr>
              <w:rPr>
                <w:sz w:val="24"/>
              </w:rPr>
            </w:pPr>
            <w:r>
              <w:rPr>
                <w:rFonts w:hint="eastAsia"/>
                <w:sz w:val="24"/>
              </w:rPr>
              <w:t>65-69，Shutter open</w:t>
            </w:r>
          </w:p>
          <w:p w14:paraId="0496D561">
            <w:pPr>
              <w:rPr>
                <w:sz w:val="24"/>
              </w:rPr>
            </w:pPr>
            <w:r>
              <w:rPr>
                <w:rFonts w:hint="eastAsia"/>
                <w:sz w:val="24"/>
              </w:rPr>
              <w:t>70-109，Opening pulse（fast-slow）</w:t>
            </w:r>
          </w:p>
          <w:p w14:paraId="14E285FB">
            <w:pPr>
              <w:rPr>
                <w:sz w:val="24"/>
              </w:rPr>
            </w:pPr>
            <w:r>
              <w:rPr>
                <w:rFonts w:hint="eastAsia"/>
                <w:sz w:val="24"/>
              </w:rPr>
              <w:t>110-114，Shutter open</w:t>
            </w:r>
          </w:p>
          <w:p w14:paraId="65E382FA">
            <w:pPr>
              <w:rPr>
                <w:sz w:val="24"/>
              </w:rPr>
            </w:pPr>
            <w:r>
              <w:rPr>
                <w:rFonts w:hint="eastAsia"/>
                <w:sz w:val="24"/>
              </w:rPr>
              <w:t>115-154，Closing pulse（fast-slow）</w:t>
            </w:r>
          </w:p>
          <w:p w14:paraId="102D18B0">
            <w:pPr>
              <w:rPr>
                <w:sz w:val="24"/>
              </w:rPr>
            </w:pPr>
            <w:r>
              <w:rPr>
                <w:rFonts w:hint="eastAsia"/>
                <w:sz w:val="24"/>
              </w:rPr>
              <w:t>155-159，Shutter open</w:t>
            </w:r>
          </w:p>
          <w:p w14:paraId="23912A9B">
            <w:pPr>
              <w:rPr>
                <w:sz w:val="24"/>
              </w:rPr>
            </w:pPr>
            <w:r>
              <w:rPr>
                <w:rFonts w:hint="eastAsia"/>
                <w:sz w:val="24"/>
              </w:rPr>
              <w:t>160-199，Random strobe（fast-slow）</w:t>
            </w:r>
          </w:p>
          <w:p w14:paraId="60F083C3">
            <w:pPr>
              <w:rPr>
                <w:sz w:val="24"/>
              </w:rPr>
            </w:pPr>
            <w:r>
              <w:rPr>
                <w:rFonts w:hint="eastAsia"/>
                <w:sz w:val="24"/>
              </w:rPr>
              <w:t>200-204，Shutter open</w:t>
            </w:r>
          </w:p>
          <w:p w14:paraId="747C469B">
            <w:pPr>
              <w:rPr>
                <w:sz w:val="24"/>
              </w:rPr>
            </w:pPr>
            <w:r>
              <w:rPr>
                <w:rFonts w:hint="eastAsia"/>
                <w:sz w:val="24"/>
              </w:rPr>
              <w:t>205-244，Lightning strobe（fast-slow）</w:t>
            </w:r>
          </w:p>
          <w:p w14:paraId="6469962C">
            <w:r>
              <w:rPr>
                <w:rFonts w:hint="eastAsia"/>
                <w:sz w:val="24"/>
              </w:rPr>
              <w:t>245-255，Shutter open</w:t>
            </w:r>
          </w:p>
        </w:tc>
      </w:tr>
      <w:tr w14:paraId="382C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B13FF16">
            <w:r>
              <w:rPr>
                <w:rFonts w:hint="eastAsia"/>
                <w:sz w:val="24"/>
              </w:rPr>
              <w:t>3</w:t>
            </w:r>
          </w:p>
        </w:tc>
        <w:tc>
          <w:tcPr>
            <w:tcW w:w="1843" w:type="dxa"/>
          </w:tcPr>
          <w:p w14:paraId="5D5FD887">
            <w:pPr>
              <w:rPr>
                <w:sz w:val="24"/>
              </w:rPr>
            </w:pPr>
            <w:r>
              <w:rPr>
                <w:rFonts w:hint="eastAsia"/>
                <w:sz w:val="24"/>
              </w:rPr>
              <w:t>Duration</w:t>
            </w:r>
          </w:p>
        </w:tc>
        <w:tc>
          <w:tcPr>
            <w:tcW w:w="4905" w:type="dxa"/>
          </w:tcPr>
          <w:p w14:paraId="1F26DCC8">
            <w:pPr>
              <w:rPr>
                <w:sz w:val="24"/>
              </w:rPr>
            </w:pPr>
            <w:r>
              <w:rPr>
                <w:sz w:val="24"/>
              </w:rPr>
              <w:t>Extend the lighting time during flicker, only applicable to the normal flicker of channel 2</w:t>
            </w:r>
            <w:r>
              <w:rPr>
                <w:rFonts w:hint="eastAsia"/>
                <w:sz w:val="24"/>
              </w:rPr>
              <w:t>（025-064）</w:t>
            </w:r>
          </w:p>
        </w:tc>
      </w:tr>
      <w:tr w14:paraId="3AAE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48CCCAC">
            <w:r>
              <w:rPr>
                <w:rFonts w:hint="eastAsia"/>
                <w:sz w:val="24"/>
              </w:rPr>
              <w:t>4</w:t>
            </w:r>
          </w:p>
        </w:tc>
        <w:tc>
          <w:tcPr>
            <w:tcW w:w="1843" w:type="dxa"/>
          </w:tcPr>
          <w:p w14:paraId="079EDDEE">
            <w:pPr>
              <w:rPr>
                <w:sz w:val="24"/>
              </w:rPr>
            </w:pPr>
            <w:r>
              <w:rPr>
                <w:rFonts w:hint="eastAsia"/>
                <w:sz w:val="24"/>
              </w:rPr>
              <w:t>Dimmer 1</w:t>
            </w:r>
          </w:p>
        </w:tc>
        <w:tc>
          <w:tcPr>
            <w:tcW w:w="4905" w:type="dxa"/>
          </w:tcPr>
          <w:p w14:paraId="4260BDDC"/>
        </w:tc>
      </w:tr>
      <w:tr w14:paraId="16A62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878A4FD">
            <w:r>
              <w:rPr>
                <w:rFonts w:hint="eastAsia"/>
                <w:sz w:val="24"/>
              </w:rPr>
              <w:t>5</w:t>
            </w:r>
          </w:p>
        </w:tc>
        <w:tc>
          <w:tcPr>
            <w:tcW w:w="1843" w:type="dxa"/>
          </w:tcPr>
          <w:p w14:paraId="6A835735">
            <w:pPr>
              <w:rPr>
                <w:sz w:val="24"/>
              </w:rPr>
            </w:pPr>
            <w:r>
              <w:rPr>
                <w:rFonts w:hint="eastAsia"/>
                <w:sz w:val="24"/>
              </w:rPr>
              <w:t>Dimmer 2</w:t>
            </w:r>
          </w:p>
        </w:tc>
        <w:tc>
          <w:tcPr>
            <w:tcW w:w="4905" w:type="dxa"/>
          </w:tcPr>
          <w:p w14:paraId="4477569A"/>
        </w:tc>
      </w:tr>
      <w:tr w14:paraId="3F34F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45BF283">
            <w:pPr>
              <w:rPr>
                <w:sz w:val="24"/>
              </w:rPr>
            </w:pPr>
            <w:r>
              <w:rPr>
                <w:rFonts w:hint="eastAsia"/>
                <w:sz w:val="24"/>
              </w:rPr>
              <w:t>6</w:t>
            </w:r>
          </w:p>
        </w:tc>
        <w:tc>
          <w:tcPr>
            <w:tcW w:w="1843" w:type="dxa"/>
          </w:tcPr>
          <w:p w14:paraId="6714E497">
            <w:pPr>
              <w:rPr>
                <w:sz w:val="24"/>
              </w:rPr>
            </w:pPr>
            <w:r>
              <w:rPr>
                <w:rFonts w:hint="eastAsia"/>
                <w:sz w:val="24"/>
              </w:rPr>
              <w:t>CCT</w:t>
            </w:r>
          </w:p>
        </w:tc>
        <w:tc>
          <w:tcPr>
            <w:tcW w:w="4905" w:type="dxa"/>
          </w:tcPr>
          <w:p w14:paraId="7A1ECC41">
            <w:pPr>
              <w:rPr>
                <w:sz w:val="24"/>
              </w:rPr>
            </w:pPr>
            <w:r>
              <w:rPr>
                <w:rFonts w:hint="eastAsia"/>
                <w:sz w:val="24"/>
              </w:rPr>
              <w:t>000-004,5600K</w:t>
            </w:r>
          </w:p>
          <w:p w14:paraId="3644459A">
            <w:pPr>
              <w:widowControl/>
              <w:jc w:val="left"/>
              <w:rPr>
                <w:rFonts w:eastAsia="MicrosoftYaHeiUI-Bold" w:cs="Arial"/>
                <w:color w:val="030303"/>
                <w:kern w:val="0"/>
                <w:sz w:val="20"/>
                <w:szCs w:val="20"/>
                <w:lang w:bidi="ar"/>
              </w:rPr>
            </w:pPr>
            <w:r>
              <w:rPr>
                <w:rFonts w:hint="eastAsia"/>
                <w:sz w:val="24"/>
              </w:rPr>
              <w:t>005-255,</w:t>
            </w:r>
            <w:r>
              <w:rPr>
                <w:rFonts w:eastAsia="MicrosoftYaHeiUI-Bold" w:cs="Arial"/>
                <w:color w:val="030303"/>
                <w:kern w:val="0"/>
                <w:sz w:val="20"/>
                <w:szCs w:val="20"/>
                <w:lang w:bidi="ar"/>
              </w:rPr>
              <w:t xml:space="preserve"> 2000K-</w:t>
            </w:r>
            <w:r>
              <w:rPr>
                <w:rFonts w:hint="eastAsia" w:eastAsia="MicrosoftYaHeiUI-Bold" w:cs="Arial"/>
                <w:color w:val="030303"/>
                <w:kern w:val="0"/>
                <w:sz w:val="20"/>
                <w:szCs w:val="20"/>
                <w:lang w:bidi="ar"/>
              </w:rPr>
              <w:t>100</w:t>
            </w:r>
            <w:r>
              <w:rPr>
                <w:rFonts w:eastAsia="MicrosoftYaHeiUI-Bold" w:cs="Arial"/>
                <w:color w:val="030303"/>
                <w:kern w:val="0"/>
                <w:sz w:val="20"/>
                <w:szCs w:val="20"/>
                <w:lang w:bidi="ar"/>
              </w:rPr>
              <w:t xml:space="preserve">00K </w:t>
            </w:r>
          </w:p>
          <w:p w14:paraId="2EFBD08B">
            <w:pPr>
              <w:widowControl/>
              <w:jc w:val="left"/>
              <w:rPr>
                <w:rFonts w:eastAsia="MicrosoftYaHeiUI-Bold" w:cs="Arial"/>
                <w:color w:val="030303"/>
                <w:kern w:val="0"/>
                <w:sz w:val="20"/>
                <w:szCs w:val="20"/>
                <w:lang w:bidi="ar"/>
              </w:rPr>
            </w:pPr>
            <w:r>
              <w:rPr>
                <w:rFonts w:hint="eastAsia"/>
              </w:rPr>
              <w:t>F</w:t>
            </w:r>
            <w:r>
              <w:t>or every 3-4 increase in push rod value, the color temperature increases by a step of 100K</w:t>
            </w:r>
          </w:p>
        </w:tc>
      </w:tr>
    </w:tbl>
    <w:p w14:paraId="3C96C043"/>
    <w:p w14:paraId="01CA2187">
      <w:pPr>
        <w:rPr>
          <w:b/>
          <w:sz w:val="36"/>
          <w:szCs w:val="36"/>
        </w:rPr>
      </w:pPr>
      <w:r>
        <w:rPr>
          <w:rFonts w:hint="eastAsia"/>
          <w:b/>
          <w:sz w:val="36"/>
          <w:szCs w:val="36"/>
        </w:rPr>
        <w:t>6CH RGB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1FBE0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4EB56B1C">
            <w:pPr>
              <w:ind w:firstLine="118" w:firstLineChars="49"/>
              <w:rPr>
                <w:sz w:val="24"/>
              </w:rPr>
            </w:pPr>
            <w:r>
              <w:rPr>
                <w:rFonts w:hint="eastAsia"/>
                <w:b/>
                <w:sz w:val="24"/>
              </w:rPr>
              <w:t>CH</w:t>
            </w:r>
          </w:p>
        </w:tc>
        <w:tc>
          <w:tcPr>
            <w:tcW w:w="1843" w:type="dxa"/>
          </w:tcPr>
          <w:p w14:paraId="0FA10134">
            <w:pPr>
              <w:rPr>
                <w:sz w:val="24"/>
              </w:rPr>
            </w:pPr>
            <w:r>
              <w:rPr>
                <w:rFonts w:hint="eastAsia"/>
                <w:b/>
                <w:sz w:val="30"/>
                <w:szCs w:val="30"/>
              </w:rPr>
              <w:t>Function</w:t>
            </w:r>
          </w:p>
        </w:tc>
        <w:tc>
          <w:tcPr>
            <w:tcW w:w="4905" w:type="dxa"/>
          </w:tcPr>
          <w:p w14:paraId="23774EB1">
            <w:pPr>
              <w:ind w:firstLine="2096" w:firstLineChars="696"/>
              <w:rPr>
                <w:sz w:val="24"/>
              </w:rPr>
            </w:pPr>
            <w:r>
              <w:rPr>
                <w:rFonts w:hint="eastAsia"/>
                <w:b/>
                <w:sz w:val="30"/>
                <w:szCs w:val="30"/>
              </w:rPr>
              <w:t>Description</w:t>
            </w:r>
          </w:p>
        </w:tc>
      </w:tr>
      <w:tr w14:paraId="760D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FBE9A44">
            <w:pPr>
              <w:rPr>
                <w:sz w:val="24"/>
              </w:rPr>
            </w:pPr>
            <w:r>
              <w:rPr>
                <w:rFonts w:hint="eastAsia"/>
                <w:sz w:val="24"/>
              </w:rPr>
              <w:t>1</w:t>
            </w:r>
          </w:p>
        </w:tc>
        <w:tc>
          <w:tcPr>
            <w:tcW w:w="1843" w:type="dxa"/>
          </w:tcPr>
          <w:p w14:paraId="7437D57B">
            <w:pPr>
              <w:rPr>
                <w:sz w:val="24"/>
              </w:rPr>
            </w:pPr>
            <w:r>
              <w:rPr>
                <w:rFonts w:hint="eastAsia"/>
                <w:sz w:val="24"/>
              </w:rPr>
              <w:t>R1 dimmer</w:t>
            </w:r>
          </w:p>
        </w:tc>
        <w:tc>
          <w:tcPr>
            <w:tcW w:w="4905" w:type="dxa"/>
          </w:tcPr>
          <w:p w14:paraId="54D4A856"/>
        </w:tc>
      </w:tr>
      <w:tr w14:paraId="6EC64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F09BF38">
            <w:pPr>
              <w:rPr>
                <w:sz w:val="24"/>
              </w:rPr>
            </w:pPr>
            <w:r>
              <w:rPr>
                <w:rFonts w:hint="eastAsia"/>
                <w:sz w:val="24"/>
              </w:rPr>
              <w:t>2</w:t>
            </w:r>
          </w:p>
        </w:tc>
        <w:tc>
          <w:tcPr>
            <w:tcW w:w="1843" w:type="dxa"/>
          </w:tcPr>
          <w:p w14:paraId="38306409">
            <w:pPr>
              <w:rPr>
                <w:sz w:val="24"/>
              </w:rPr>
            </w:pPr>
            <w:r>
              <w:rPr>
                <w:rFonts w:hint="eastAsia"/>
                <w:sz w:val="24"/>
              </w:rPr>
              <w:t>G1 dimmer</w:t>
            </w:r>
          </w:p>
        </w:tc>
        <w:tc>
          <w:tcPr>
            <w:tcW w:w="4905" w:type="dxa"/>
          </w:tcPr>
          <w:p w14:paraId="0F95F10A"/>
        </w:tc>
      </w:tr>
      <w:tr w14:paraId="72E07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F7C2235">
            <w:r>
              <w:rPr>
                <w:rFonts w:hint="eastAsia"/>
                <w:sz w:val="24"/>
              </w:rPr>
              <w:t>3</w:t>
            </w:r>
          </w:p>
        </w:tc>
        <w:tc>
          <w:tcPr>
            <w:tcW w:w="1843" w:type="dxa"/>
          </w:tcPr>
          <w:p w14:paraId="18C119C3">
            <w:pPr>
              <w:rPr>
                <w:sz w:val="24"/>
              </w:rPr>
            </w:pPr>
            <w:r>
              <w:rPr>
                <w:rFonts w:hint="eastAsia"/>
                <w:sz w:val="24"/>
              </w:rPr>
              <w:t>B1 dimmer</w:t>
            </w:r>
          </w:p>
        </w:tc>
        <w:tc>
          <w:tcPr>
            <w:tcW w:w="4905" w:type="dxa"/>
          </w:tcPr>
          <w:p w14:paraId="3DCE48D3"/>
        </w:tc>
      </w:tr>
      <w:tr w14:paraId="09C6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DA25920">
            <w:r>
              <w:rPr>
                <w:rFonts w:hint="eastAsia"/>
                <w:sz w:val="24"/>
              </w:rPr>
              <w:t>4</w:t>
            </w:r>
          </w:p>
        </w:tc>
        <w:tc>
          <w:tcPr>
            <w:tcW w:w="1843" w:type="dxa"/>
          </w:tcPr>
          <w:p w14:paraId="13DF939A">
            <w:pPr>
              <w:rPr>
                <w:sz w:val="24"/>
              </w:rPr>
            </w:pPr>
            <w:r>
              <w:rPr>
                <w:rFonts w:hint="eastAsia"/>
                <w:sz w:val="24"/>
              </w:rPr>
              <w:t>R2 dimmer</w:t>
            </w:r>
          </w:p>
        </w:tc>
        <w:tc>
          <w:tcPr>
            <w:tcW w:w="4905" w:type="dxa"/>
          </w:tcPr>
          <w:p w14:paraId="1FBA14D4"/>
        </w:tc>
      </w:tr>
      <w:tr w14:paraId="1BD86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5021437">
            <w:r>
              <w:rPr>
                <w:rFonts w:hint="eastAsia"/>
                <w:sz w:val="24"/>
              </w:rPr>
              <w:t>5</w:t>
            </w:r>
          </w:p>
        </w:tc>
        <w:tc>
          <w:tcPr>
            <w:tcW w:w="1843" w:type="dxa"/>
          </w:tcPr>
          <w:p w14:paraId="04BA6D05">
            <w:pPr>
              <w:rPr>
                <w:sz w:val="24"/>
              </w:rPr>
            </w:pPr>
            <w:r>
              <w:rPr>
                <w:rFonts w:hint="eastAsia"/>
                <w:sz w:val="24"/>
              </w:rPr>
              <w:t>G2 dimmer</w:t>
            </w:r>
          </w:p>
        </w:tc>
        <w:tc>
          <w:tcPr>
            <w:tcW w:w="4905" w:type="dxa"/>
          </w:tcPr>
          <w:p w14:paraId="37FB1EF4"/>
        </w:tc>
      </w:tr>
      <w:tr w14:paraId="0B7A9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04D36F6">
            <w:pPr>
              <w:rPr>
                <w:sz w:val="24"/>
              </w:rPr>
            </w:pPr>
            <w:r>
              <w:rPr>
                <w:rFonts w:hint="eastAsia"/>
                <w:sz w:val="24"/>
              </w:rPr>
              <w:t>6</w:t>
            </w:r>
          </w:p>
        </w:tc>
        <w:tc>
          <w:tcPr>
            <w:tcW w:w="1843" w:type="dxa"/>
          </w:tcPr>
          <w:p w14:paraId="59E8A320">
            <w:pPr>
              <w:rPr>
                <w:sz w:val="24"/>
              </w:rPr>
            </w:pPr>
            <w:r>
              <w:rPr>
                <w:rFonts w:hint="eastAsia"/>
                <w:sz w:val="24"/>
              </w:rPr>
              <w:t>B2 dimmer</w:t>
            </w:r>
          </w:p>
        </w:tc>
        <w:tc>
          <w:tcPr>
            <w:tcW w:w="4905" w:type="dxa"/>
          </w:tcPr>
          <w:p w14:paraId="6AD6B186">
            <w:pPr>
              <w:widowControl/>
              <w:jc w:val="left"/>
              <w:rPr>
                <w:rFonts w:eastAsia="MicrosoftYaHeiUI-Bold" w:cs="Arial"/>
                <w:color w:val="030303"/>
                <w:kern w:val="0"/>
                <w:sz w:val="20"/>
                <w:szCs w:val="20"/>
                <w:lang w:bidi="ar"/>
              </w:rPr>
            </w:pPr>
          </w:p>
        </w:tc>
      </w:tr>
    </w:tbl>
    <w:p w14:paraId="7740B6F6"/>
    <w:p w14:paraId="0DA8023D">
      <w:pPr>
        <w:rPr>
          <w:b/>
          <w:sz w:val="36"/>
          <w:szCs w:val="36"/>
        </w:rPr>
      </w:pPr>
      <w:r>
        <w:rPr>
          <w:rFonts w:hint="eastAsia"/>
          <w:b/>
          <w:sz w:val="36"/>
          <w:szCs w:val="36"/>
        </w:rPr>
        <w:t>10CH BASIC RGB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48D6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38BC483D">
            <w:pPr>
              <w:ind w:firstLine="118" w:firstLineChars="49"/>
              <w:rPr>
                <w:sz w:val="24"/>
              </w:rPr>
            </w:pPr>
            <w:r>
              <w:rPr>
                <w:rFonts w:hint="eastAsia"/>
                <w:b/>
                <w:sz w:val="24"/>
              </w:rPr>
              <w:t>CH</w:t>
            </w:r>
          </w:p>
        </w:tc>
        <w:tc>
          <w:tcPr>
            <w:tcW w:w="1843" w:type="dxa"/>
          </w:tcPr>
          <w:p w14:paraId="1C5AD470">
            <w:pPr>
              <w:rPr>
                <w:sz w:val="24"/>
              </w:rPr>
            </w:pPr>
            <w:r>
              <w:rPr>
                <w:rFonts w:hint="eastAsia"/>
                <w:b/>
                <w:sz w:val="30"/>
                <w:szCs w:val="30"/>
              </w:rPr>
              <w:t>Function</w:t>
            </w:r>
          </w:p>
        </w:tc>
        <w:tc>
          <w:tcPr>
            <w:tcW w:w="4905" w:type="dxa"/>
          </w:tcPr>
          <w:p w14:paraId="62F0B739">
            <w:pPr>
              <w:ind w:firstLine="2096" w:firstLineChars="696"/>
              <w:rPr>
                <w:sz w:val="24"/>
              </w:rPr>
            </w:pPr>
            <w:r>
              <w:rPr>
                <w:rFonts w:hint="eastAsia"/>
                <w:b/>
                <w:sz w:val="30"/>
                <w:szCs w:val="30"/>
              </w:rPr>
              <w:t>Description</w:t>
            </w:r>
          </w:p>
        </w:tc>
      </w:tr>
      <w:tr w14:paraId="46C1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ECD0E38">
            <w:pPr>
              <w:rPr>
                <w:sz w:val="24"/>
              </w:rPr>
            </w:pPr>
            <w:r>
              <w:rPr>
                <w:rFonts w:hint="eastAsia"/>
                <w:sz w:val="24"/>
              </w:rPr>
              <w:t>1</w:t>
            </w:r>
          </w:p>
        </w:tc>
        <w:tc>
          <w:tcPr>
            <w:tcW w:w="1843" w:type="dxa"/>
          </w:tcPr>
          <w:p w14:paraId="0A406DB2">
            <w:pPr>
              <w:rPr>
                <w:sz w:val="24"/>
              </w:rPr>
            </w:pPr>
            <w:r>
              <w:rPr>
                <w:rFonts w:hint="eastAsia"/>
                <w:sz w:val="24"/>
              </w:rPr>
              <w:t>Dimmer</w:t>
            </w:r>
          </w:p>
        </w:tc>
        <w:tc>
          <w:tcPr>
            <w:tcW w:w="4905" w:type="dxa"/>
          </w:tcPr>
          <w:p w14:paraId="2A7FCA66"/>
        </w:tc>
      </w:tr>
      <w:tr w14:paraId="64BE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007C52B">
            <w:pPr>
              <w:rPr>
                <w:sz w:val="24"/>
              </w:rPr>
            </w:pPr>
            <w:r>
              <w:rPr>
                <w:rFonts w:hint="eastAsia"/>
                <w:sz w:val="24"/>
              </w:rPr>
              <w:t>2</w:t>
            </w:r>
          </w:p>
        </w:tc>
        <w:tc>
          <w:tcPr>
            <w:tcW w:w="1843" w:type="dxa"/>
          </w:tcPr>
          <w:p w14:paraId="4A1DE6A9">
            <w:pPr>
              <w:rPr>
                <w:sz w:val="24"/>
              </w:rPr>
            </w:pPr>
            <w:r>
              <w:rPr>
                <w:rFonts w:hint="eastAsia"/>
                <w:sz w:val="24"/>
              </w:rPr>
              <w:t>Strobe</w:t>
            </w:r>
          </w:p>
        </w:tc>
        <w:tc>
          <w:tcPr>
            <w:tcW w:w="4905" w:type="dxa"/>
          </w:tcPr>
          <w:p w14:paraId="3FC63935">
            <w:pPr>
              <w:rPr>
                <w:sz w:val="24"/>
              </w:rPr>
            </w:pPr>
            <w:r>
              <w:rPr>
                <w:sz w:val="24"/>
              </w:rPr>
              <w:t>If the relevant flashing is not executed, the value needs to be adjusted to the "Shutter</w:t>
            </w:r>
            <w:r>
              <w:rPr>
                <w:rFonts w:hint="eastAsia"/>
                <w:sz w:val="24"/>
              </w:rPr>
              <w:t xml:space="preserve"> open</w:t>
            </w:r>
            <w:r>
              <w:rPr>
                <w:sz w:val="24"/>
              </w:rPr>
              <w:t>" area at least</w:t>
            </w:r>
          </w:p>
          <w:p w14:paraId="1CE09C65">
            <w:pPr>
              <w:rPr>
                <w:sz w:val="24"/>
              </w:rPr>
            </w:pPr>
          </w:p>
          <w:p w14:paraId="18041A00">
            <w:pPr>
              <w:rPr>
                <w:sz w:val="24"/>
              </w:rPr>
            </w:pPr>
            <w:r>
              <w:rPr>
                <w:rFonts w:hint="eastAsia"/>
                <w:sz w:val="24"/>
              </w:rPr>
              <w:t>0-19，Shutter close</w:t>
            </w:r>
          </w:p>
          <w:p w14:paraId="0CA816A8">
            <w:pPr>
              <w:rPr>
                <w:sz w:val="24"/>
              </w:rPr>
            </w:pPr>
            <w:r>
              <w:rPr>
                <w:rFonts w:hint="eastAsia"/>
                <w:sz w:val="24"/>
              </w:rPr>
              <w:t>20-24，Shutter open</w:t>
            </w:r>
          </w:p>
          <w:p w14:paraId="24DEF581">
            <w:pPr>
              <w:rPr>
                <w:sz w:val="24"/>
              </w:rPr>
            </w:pPr>
            <w:r>
              <w:rPr>
                <w:rFonts w:hint="eastAsia"/>
                <w:sz w:val="24"/>
              </w:rPr>
              <w:t>25-64，Normal strobe（fast-slow）</w:t>
            </w:r>
          </w:p>
          <w:p w14:paraId="03D8226D">
            <w:pPr>
              <w:rPr>
                <w:sz w:val="24"/>
              </w:rPr>
            </w:pPr>
            <w:r>
              <w:rPr>
                <w:rFonts w:hint="eastAsia"/>
                <w:sz w:val="24"/>
              </w:rPr>
              <w:t>65-69，Shutter open</w:t>
            </w:r>
          </w:p>
          <w:p w14:paraId="65182A5F">
            <w:pPr>
              <w:rPr>
                <w:sz w:val="24"/>
              </w:rPr>
            </w:pPr>
            <w:r>
              <w:rPr>
                <w:rFonts w:hint="eastAsia"/>
                <w:sz w:val="24"/>
              </w:rPr>
              <w:t>70-109，Opening pulse（fast-slow）</w:t>
            </w:r>
          </w:p>
          <w:p w14:paraId="03E6750F">
            <w:pPr>
              <w:rPr>
                <w:sz w:val="24"/>
              </w:rPr>
            </w:pPr>
            <w:r>
              <w:rPr>
                <w:rFonts w:hint="eastAsia"/>
                <w:sz w:val="24"/>
              </w:rPr>
              <w:t>110-114，Shutter open</w:t>
            </w:r>
          </w:p>
          <w:p w14:paraId="0B89272D">
            <w:pPr>
              <w:rPr>
                <w:sz w:val="24"/>
              </w:rPr>
            </w:pPr>
            <w:r>
              <w:rPr>
                <w:rFonts w:hint="eastAsia"/>
                <w:sz w:val="24"/>
              </w:rPr>
              <w:t>115-154，Closing pulse（fast-slow）</w:t>
            </w:r>
          </w:p>
          <w:p w14:paraId="146B3F7E">
            <w:pPr>
              <w:rPr>
                <w:sz w:val="24"/>
              </w:rPr>
            </w:pPr>
            <w:r>
              <w:rPr>
                <w:rFonts w:hint="eastAsia"/>
                <w:sz w:val="24"/>
              </w:rPr>
              <w:t>155-159，Shutter open</w:t>
            </w:r>
          </w:p>
          <w:p w14:paraId="15593A6F">
            <w:pPr>
              <w:rPr>
                <w:sz w:val="24"/>
              </w:rPr>
            </w:pPr>
            <w:r>
              <w:rPr>
                <w:rFonts w:hint="eastAsia"/>
                <w:sz w:val="24"/>
              </w:rPr>
              <w:t>160-199，Random strobe（fast-slow）</w:t>
            </w:r>
          </w:p>
          <w:p w14:paraId="7CAAAADB">
            <w:pPr>
              <w:rPr>
                <w:sz w:val="24"/>
              </w:rPr>
            </w:pPr>
            <w:r>
              <w:rPr>
                <w:rFonts w:hint="eastAsia"/>
                <w:sz w:val="24"/>
              </w:rPr>
              <w:t>200-204，Shutter open</w:t>
            </w:r>
          </w:p>
          <w:p w14:paraId="7BCEFFAD">
            <w:pPr>
              <w:rPr>
                <w:sz w:val="24"/>
              </w:rPr>
            </w:pPr>
            <w:r>
              <w:rPr>
                <w:rFonts w:hint="eastAsia"/>
                <w:sz w:val="24"/>
              </w:rPr>
              <w:t>205-244，Lightning strobe（fast-slow）</w:t>
            </w:r>
          </w:p>
          <w:p w14:paraId="72D6C15C">
            <w:r>
              <w:rPr>
                <w:rFonts w:hint="eastAsia"/>
                <w:sz w:val="24"/>
              </w:rPr>
              <w:t>245-255，Shutter open</w:t>
            </w:r>
          </w:p>
        </w:tc>
      </w:tr>
      <w:tr w14:paraId="687BD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9AF3C19">
            <w:r>
              <w:rPr>
                <w:rFonts w:hint="eastAsia"/>
                <w:sz w:val="24"/>
              </w:rPr>
              <w:t>3</w:t>
            </w:r>
          </w:p>
        </w:tc>
        <w:tc>
          <w:tcPr>
            <w:tcW w:w="1843" w:type="dxa"/>
          </w:tcPr>
          <w:p w14:paraId="404C9FF5">
            <w:pPr>
              <w:rPr>
                <w:sz w:val="24"/>
              </w:rPr>
            </w:pPr>
            <w:r>
              <w:rPr>
                <w:rFonts w:hint="eastAsia"/>
                <w:sz w:val="24"/>
              </w:rPr>
              <w:t>R dimmer</w:t>
            </w:r>
          </w:p>
        </w:tc>
        <w:tc>
          <w:tcPr>
            <w:tcW w:w="4905" w:type="dxa"/>
          </w:tcPr>
          <w:p w14:paraId="2F901443"/>
        </w:tc>
      </w:tr>
      <w:tr w14:paraId="3F68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76947D6">
            <w:r>
              <w:rPr>
                <w:rFonts w:hint="eastAsia"/>
                <w:sz w:val="24"/>
              </w:rPr>
              <w:t>4</w:t>
            </w:r>
          </w:p>
        </w:tc>
        <w:tc>
          <w:tcPr>
            <w:tcW w:w="1843" w:type="dxa"/>
          </w:tcPr>
          <w:p w14:paraId="534E6C42">
            <w:pPr>
              <w:rPr>
                <w:sz w:val="24"/>
              </w:rPr>
            </w:pPr>
            <w:r>
              <w:rPr>
                <w:rFonts w:hint="eastAsia"/>
                <w:sz w:val="24"/>
              </w:rPr>
              <w:t>G dimmer</w:t>
            </w:r>
          </w:p>
        </w:tc>
        <w:tc>
          <w:tcPr>
            <w:tcW w:w="4905" w:type="dxa"/>
          </w:tcPr>
          <w:p w14:paraId="40B7AB00"/>
        </w:tc>
      </w:tr>
      <w:tr w14:paraId="1AF20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703DB4A">
            <w:r>
              <w:rPr>
                <w:rFonts w:hint="eastAsia"/>
                <w:sz w:val="24"/>
              </w:rPr>
              <w:t>5</w:t>
            </w:r>
          </w:p>
        </w:tc>
        <w:tc>
          <w:tcPr>
            <w:tcW w:w="1843" w:type="dxa"/>
          </w:tcPr>
          <w:p w14:paraId="7B75A3F6">
            <w:pPr>
              <w:rPr>
                <w:sz w:val="24"/>
              </w:rPr>
            </w:pPr>
            <w:r>
              <w:rPr>
                <w:rFonts w:hint="eastAsia"/>
                <w:sz w:val="24"/>
              </w:rPr>
              <w:t>B dimmer</w:t>
            </w:r>
          </w:p>
        </w:tc>
        <w:tc>
          <w:tcPr>
            <w:tcW w:w="4905" w:type="dxa"/>
          </w:tcPr>
          <w:p w14:paraId="07318A40"/>
        </w:tc>
      </w:tr>
      <w:tr w14:paraId="10D1A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0DCFD71">
            <w:pPr>
              <w:rPr>
                <w:sz w:val="24"/>
              </w:rPr>
            </w:pPr>
            <w:r>
              <w:rPr>
                <w:rFonts w:hint="eastAsia"/>
                <w:sz w:val="24"/>
              </w:rPr>
              <w:t>6</w:t>
            </w:r>
          </w:p>
        </w:tc>
        <w:tc>
          <w:tcPr>
            <w:tcW w:w="1843" w:type="dxa"/>
          </w:tcPr>
          <w:p w14:paraId="78252056">
            <w:pPr>
              <w:rPr>
                <w:sz w:val="24"/>
              </w:rPr>
            </w:pPr>
            <w:r>
              <w:rPr>
                <w:rFonts w:hint="eastAsia"/>
                <w:sz w:val="24"/>
              </w:rPr>
              <w:t>CCT(affects RGB)</w:t>
            </w:r>
          </w:p>
        </w:tc>
        <w:tc>
          <w:tcPr>
            <w:tcW w:w="4905" w:type="dxa"/>
          </w:tcPr>
          <w:p w14:paraId="3CF4B121">
            <w:pPr>
              <w:rPr>
                <w:sz w:val="24"/>
              </w:rPr>
            </w:pPr>
            <w:r>
              <w:rPr>
                <w:rFonts w:hint="eastAsia"/>
                <w:sz w:val="24"/>
              </w:rPr>
              <w:t>000-004,5600K</w:t>
            </w:r>
          </w:p>
          <w:p w14:paraId="3BFF3FDA">
            <w:pPr>
              <w:widowControl/>
              <w:jc w:val="left"/>
              <w:rPr>
                <w:rFonts w:eastAsia="MicrosoftYaHeiUI-Bold" w:cs="Arial"/>
                <w:color w:val="030303"/>
                <w:kern w:val="0"/>
                <w:sz w:val="20"/>
                <w:szCs w:val="20"/>
                <w:lang w:bidi="ar"/>
              </w:rPr>
            </w:pPr>
            <w:r>
              <w:rPr>
                <w:rFonts w:hint="eastAsia"/>
                <w:sz w:val="24"/>
              </w:rPr>
              <w:t>005-255,</w:t>
            </w:r>
            <w:r>
              <w:rPr>
                <w:rFonts w:eastAsia="MicrosoftYaHeiUI-Bold" w:cs="Arial"/>
                <w:color w:val="030303"/>
                <w:kern w:val="0"/>
                <w:sz w:val="20"/>
                <w:szCs w:val="20"/>
                <w:lang w:bidi="ar"/>
              </w:rPr>
              <w:t xml:space="preserve"> 2000K-</w:t>
            </w:r>
            <w:r>
              <w:rPr>
                <w:rFonts w:hint="eastAsia" w:eastAsia="MicrosoftYaHeiUI-Bold" w:cs="Arial"/>
                <w:color w:val="030303"/>
                <w:kern w:val="0"/>
                <w:sz w:val="20"/>
                <w:szCs w:val="20"/>
                <w:lang w:bidi="ar"/>
              </w:rPr>
              <w:t>100</w:t>
            </w:r>
            <w:r>
              <w:rPr>
                <w:rFonts w:eastAsia="MicrosoftYaHeiUI-Bold" w:cs="Arial"/>
                <w:color w:val="030303"/>
                <w:kern w:val="0"/>
                <w:sz w:val="20"/>
                <w:szCs w:val="20"/>
                <w:lang w:bidi="ar"/>
              </w:rPr>
              <w:t xml:space="preserve">00K </w:t>
            </w:r>
          </w:p>
          <w:p w14:paraId="3CC2BEA1">
            <w:pPr>
              <w:widowControl/>
              <w:jc w:val="left"/>
              <w:rPr>
                <w:rFonts w:eastAsia="MicrosoftYaHeiUI-Bold" w:cs="Arial"/>
                <w:color w:val="030303"/>
                <w:kern w:val="0"/>
                <w:sz w:val="20"/>
                <w:szCs w:val="20"/>
                <w:lang w:bidi="ar"/>
              </w:rPr>
            </w:pPr>
            <w:r>
              <w:rPr>
                <w:rFonts w:hint="eastAsia"/>
              </w:rPr>
              <w:t>F</w:t>
            </w:r>
            <w:r>
              <w:t>or every 3-4 increase in push rod value, the color temperature increases by a step of 100K</w:t>
            </w:r>
          </w:p>
        </w:tc>
      </w:tr>
      <w:tr w14:paraId="69446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6A74ABF">
            <w:pPr>
              <w:rPr>
                <w:sz w:val="24"/>
              </w:rPr>
            </w:pPr>
            <w:r>
              <w:rPr>
                <w:rFonts w:hint="eastAsia"/>
                <w:sz w:val="24"/>
              </w:rPr>
              <w:t>7</w:t>
            </w:r>
          </w:p>
        </w:tc>
        <w:tc>
          <w:tcPr>
            <w:tcW w:w="1843" w:type="dxa"/>
          </w:tcPr>
          <w:p w14:paraId="1A7D7367">
            <w:pPr>
              <w:rPr>
                <w:sz w:val="24"/>
              </w:rPr>
            </w:pPr>
            <w:r>
              <w:rPr>
                <w:rFonts w:hint="eastAsia"/>
                <w:sz w:val="24"/>
              </w:rPr>
              <w:t>Tint（affects CCT and RGB）</w:t>
            </w:r>
          </w:p>
        </w:tc>
        <w:tc>
          <w:tcPr>
            <w:tcW w:w="4905" w:type="dxa"/>
          </w:tcPr>
          <w:p w14:paraId="40E52214">
            <w:pPr>
              <w:rPr>
                <w:sz w:val="24"/>
              </w:rPr>
            </w:pPr>
            <w:r>
              <w:rPr>
                <w:rFonts w:hint="eastAsia"/>
                <w:sz w:val="24"/>
              </w:rPr>
              <w:t>001-127 ,Megenta-&gt;Neutral</w:t>
            </w:r>
          </w:p>
          <w:p w14:paraId="58A32270">
            <w:pPr>
              <w:rPr>
                <w:sz w:val="24"/>
              </w:rPr>
            </w:pPr>
            <w:r>
              <w:rPr>
                <w:rFonts w:hint="eastAsia"/>
                <w:sz w:val="24"/>
              </w:rPr>
              <w:t>0,128 ,Neutral</w:t>
            </w:r>
          </w:p>
          <w:p w14:paraId="5607E260">
            <w:r>
              <w:rPr>
                <w:rFonts w:hint="eastAsia"/>
                <w:sz w:val="24"/>
              </w:rPr>
              <w:t>129-255, Neutral-&gt;Green</w:t>
            </w:r>
          </w:p>
        </w:tc>
      </w:tr>
      <w:tr w14:paraId="361D6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9016ABB">
            <w:pPr>
              <w:rPr>
                <w:sz w:val="24"/>
              </w:rPr>
            </w:pPr>
            <w:r>
              <w:rPr>
                <w:rFonts w:hint="eastAsia"/>
                <w:sz w:val="24"/>
              </w:rPr>
              <w:t>8</w:t>
            </w:r>
          </w:p>
        </w:tc>
        <w:tc>
          <w:tcPr>
            <w:tcW w:w="1843" w:type="dxa"/>
          </w:tcPr>
          <w:p w14:paraId="3E30B199">
            <w:pPr>
              <w:rPr>
                <w:sz w:val="24"/>
              </w:rPr>
            </w:pPr>
            <w:r>
              <w:rPr>
                <w:rFonts w:hint="eastAsia" w:eastAsia="Muli-Light" w:cs="Arial"/>
                <w:kern w:val="0"/>
                <w:sz w:val="20"/>
                <w:szCs w:val="20"/>
                <w:lang w:bidi="ar"/>
              </w:rPr>
              <w:t>Color Macro</w:t>
            </w:r>
            <w:r>
              <w:rPr>
                <w:rFonts w:hint="eastAsia"/>
                <w:sz w:val="24"/>
              </w:rPr>
              <w:t>（</w:t>
            </w:r>
            <w:r>
              <w:rPr>
                <w:rFonts w:hint="eastAsia" w:eastAsia="Muli-Light" w:cs="Arial"/>
                <w:kern w:val="0"/>
                <w:sz w:val="20"/>
                <w:szCs w:val="20"/>
                <w:lang w:bidi="ar"/>
              </w:rPr>
              <w:t>override RGB/CCT</w:t>
            </w:r>
            <w:r>
              <w:rPr>
                <w:rFonts w:hint="eastAsia"/>
                <w:sz w:val="24"/>
              </w:rPr>
              <w:t>）</w:t>
            </w:r>
          </w:p>
        </w:tc>
        <w:tc>
          <w:tcPr>
            <w:tcW w:w="4905" w:type="dxa"/>
          </w:tcPr>
          <w:p w14:paraId="7A0EB03A">
            <w:pPr>
              <w:rPr>
                <w:sz w:val="24"/>
              </w:rPr>
            </w:pPr>
            <w:r>
              <w:rPr>
                <w:rFonts w:hint="eastAsia"/>
                <w:sz w:val="24"/>
              </w:rPr>
              <w:t>000,empty</w:t>
            </w:r>
          </w:p>
          <w:p w14:paraId="5BD1D26A">
            <w:pPr>
              <w:rPr>
                <w:sz w:val="24"/>
              </w:rPr>
            </w:pPr>
            <w:r>
              <w:rPr>
                <w:rFonts w:hint="eastAsia"/>
                <w:sz w:val="24"/>
              </w:rPr>
              <w:t>001-255，</w:t>
            </w:r>
            <w:r>
              <w:rPr>
                <w:sz w:val="24"/>
              </w:rPr>
              <w:t>Uniformly distribute 60 colored papers, please refer to the color paper table below for details</w:t>
            </w:r>
          </w:p>
        </w:tc>
      </w:tr>
      <w:tr w14:paraId="52F62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85D11FF">
            <w:pPr>
              <w:rPr>
                <w:sz w:val="24"/>
              </w:rPr>
            </w:pPr>
            <w:r>
              <w:rPr>
                <w:rFonts w:hint="eastAsia"/>
                <w:sz w:val="24"/>
              </w:rPr>
              <w:t>9</w:t>
            </w:r>
          </w:p>
        </w:tc>
        <w:tc>
          <w:tcPr>
            <w:tcW w:w="1843" w:type="dxa"/>
          </w:tcPr>
          <w:p w14:paraId="41FBB9AA">
            <w:pPr>
              <w:widowControl/>
              <w:jc w:val="left"/>
              <w:rPr>
                <w:rFonts w:eastAsia="Muli-Light" w:cs="Arial"/>
                <w:kern w:val="0"/>
                <w:sz w:val="20"/>
                <w:szCs w:val="20"/>
                <w:lang w:bidi="ar"/>
              </w:rPr>
            </w:pPr>
            <w:r>
              <w:rPr>
                <w:rFonts w:hint="eastAsia" w:eastAsia="Muli-Light" w:cs="Arial"/>
                <w:kern w:val="0"/>
                <w:sz w:val="20"/>
                <w:szCs w:val="20"/>
                <w:lang w:bidi="ar"/>
              </w:rPr>
              <w:t>Color Macro Cross</w:t>
            </w:r>
          </w:p>
          <w:p w14:paraId="041DA169">
            <w:pPr>
              <w:widowControl/>
              <w:jc w:val="left"/>
              <w:rPr>
                <w:rFonts w:eastAsia="Muli-Light" w:cs="Arial"/>
                <w:kern w:val="0"/>
                <w:sz w:val="20"/>
                <w:szCs w:val="20"/>
                <w:lang w:bidi="ar"/>
              </w:rPr>
            </w:pPr>
            <w:r>
              <w:rPr>
                <w:rFonts w:hint="eastAsia" w:eastAsia="Muli-Light" w:cs="Arial"/>
                <w:kern w:val="0"/>
                <w:sz w:val="20"/>
                <w:szCs w:val="20"/>
                <w:lang w:bidi="ar"/>
              </w:rPr>
              <w:t>fade (Transition</w:t>
            </w:r>
          </w:p>
          <w:p w14:paraId="2D1BE812">
            <w:pPr>
              <w:widowControl/>
              <w:jc w:val="left"/>
              <w:rPr>
                <w:rFonts w:eastAsia="Muli-Light" w:cs="Arial"/>
                <w:kern w:val="0"/>
                <w:sz w:val="20"/>
                <w:szCs w:val="20"/>
                <w:lang w:bidi="ar"/>
              </w:rPr>
            </w:pPr>
            <w:r>
              <w:rPr>
                <w:rFonts w:hint="eastAsia" w:eastAsia="Muli-Light" w:cs="Arial"/>
                <w:kern w:val="0"/>
                <w:sz w:val="20"/>
                <w:szCs w:val="20"/>
                <w:lang w:bidi="ar"/>
              </w:rPr>
              <w:t>Time between</w:t>
            </w:r>
          </w:p>
          <w:p w14:paraId="397F9814">
            <w:pPr>
              <w:rPr>
                <w:sz w:val="24"/>
              </w:rPr>
            </w:pPr>
            <w:r>
              <w:rPr>
                <w:rFonts w:hint="eastAsia" w:eastAsia="Muli-Light" w:cs="Arial"/>
                <w:kern w:val="0"/>
                <w:sz w:val="20"/>
                <w:szCs w:val="20"/>
                <w:lang w:bidi="ar"/>
              </w:rPr>
              <w:t>Color Macros)</w:t>
            </w:r>
          </w:p>
        </w:tc>
        <w:tc>
          <w:tcPr>
            <w:tcW w:w="4905" w:type="dxa"/>
          </w:tcPr>
          <w:p w14:paraId="0E4545A6">
            <w:pPr>
              <w:rPr>
                <w:sz w:val="24"/>
              </w:rPr>
            </w:pPr>
            <w:r>
              <w:rPr>
                <w:rFonts w:hint="eastAsia"/>
                <w:sz w:val="24"/>
              </w:rPr>
              <w:t>000-005,empty</w:t>
            </w:r>
          </w:p>
          <w:p w14:paraId="2C179CF2">
            <w:pPr>
              <w:rPr>
                <w:sz w:val="24"/>
              </w:rPr>
            </w:pPr>
            <w:r>
              <w:rPr>
                <w:rFonts w:hint="eastAsia"/>
                <w:sz w:val="24"/>
              </w:rPr>
              <w:t>006-255，</w:t>
            </w:r>
            <w:r>
              <w:rPr>
                <w:sz w:val="24"/>
              </w:rPr>
              <w:t>The transition time is getting longer and longer</w:t>
            </w:r>
          </w:p>
        </w:tc>
      </w:tr>
      <w:tr w14:paraId="213E8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358151E">
            <w:pPr>
              <w:rPr>
                <w:sz w:val="24"/>
              </w:rPr>
            </w:pPr>
            <w:r>
              <w:rPr>
                <w:rFonts w:hint="eastAsia"/>
                <w:sz w:val="24"/>
              </w:rPr>
              <w:t>10</w:t>
            </w:r>
          </w:p>
        </w:tc>
        <w:tc>
          <w:tcPr>
            <w:tcW w:w="1843" w:type="dxa"/>
          </w:tcPr>
          <w:p w14:paraId="68BAADE4">
            <w:pPr>
              <w:rPr>
                <w:sz w:val="24"/>
              </w:rPr>
            </w:pPr>
            <w:r>
              <w:rPr>
                <w:rFonts w:eastAsia="Muli-Light" w:cs="Arial"/>
                <w:kern w:val="0"/>
                <w:sz w:val="20"/>
                <w:szCs w:val="20"/>
                <w:lang w:bidi="ar"/>
              </w:rPr>
              <w:t>Device Settings</w:t>
            </w:r>
          </w:p>
        </w:tc>
        <w:tc>
          <w:tcPr>
            <w:tcW w:w="4905" w:type="dxa"/>
          </w:tcPr>
          <w:p w14:paraId="7E7397F8">
            <w:pPr>
              <w:rPr>
                <w:sz w:val="24"/>
              </w:rPr>
            </w:pPr>
            <w:r>
              <w:rPr>
                <w:sz w:val="24"/>
              </w:rPr>
              <w:t>The push rod needs to be pushed for the first time to cause a change in the value before it can be considered as a setting.</w:t>
            </w:r>
          </w:p>
          <w:p w14:paraId="61006DC1">
            <w:pPr>
              <w:rPr>
                <w:rFonts w:ascii="楷体" w:hAnsi="楷体" w:eastAsia="楷体" w:cs="楷体"/>
                <w:b/>
                <w:bCs/>
                <w:sz w:val="24"/>
                <w:szCs w:val="24"/>
              </w:rPr>
            </w:pPr>
            <w:r>
              <w:rPr>
                <w:rFonts w:ascii="楷体" w:hAnsi="楷体" w:eastAsia="楷体" w:cs="楷体"/>
                <w:b/>
                <w:bCs/>
                <w:sz w:val="24"/>
                <w:szCs w:val="24"/>
              </w:rPr>
              <w:t>The following functions require a 3-second pause to take effect</w:t>
            </w:r>
          </w:p>
          <w:p w14:paraId="086B062A">
            <w:pPr>
              <w:rPr>
                <w:rFonts w:ascii="楷体" w:hAnsi="楷体" w:eastAsia="楷体" w:cs="楷体"/>
                <w:sz w:val="24"/>
                <w:szCs w:val="24"/>
              </w:rPr>
            </w:pPr>
            <w:r>
              <w:rPr>
                <w:rFonts w:hint="eastAsia" w:ascii="楷体" w:hAnsi="楷体" w:eastAsia="楷体" w:cs="楷体"/>
                <w:sz w:val="24"/>
                <w:szCs w:val="24"/>
              </w:rPr>
              <w:t xml:space="preserve">000-029 </w:t>
            </w:r>
            <w:r>
              <w:rPr>
                <w:rFonts w:eastAsia="Muli-Light" w:cs="Arial"/>
                <w:kern w:val="0"/>
                <w:sz w:val="20"/>
                <w:szCs w:val="20"/>
                <w:lang w:bidi="ar"/>
              </w:rPr>
              <w:t>No function</w:t>
            </w:r>
          </w:p>
          <w:p w14:paraId="4574D61F">
            <w:pPr>
              <w:rPr>
                <w:rFonts w:ascii="楷体" w:hAnsi="楷体" w:eastAsia="楷体" w:cs="楷体"/>
                <w:sz w:val="24"/>
                <w:szCs w:val="24"/>
              </w:rPr>
            </w:pPr>
            <w:r>
              <w:rPr>
                <w:rFonts w:hint="eastAsia" w:ascii="楷体" w:hAnsi="楷体" w:eastAsia="楷体" w:cs="楷体"/>
                <w:sz w:val="24"/>
                <w:szCs w:val="24"/>
              </w:rPr>
              <w:t>030-034 8bit</w:t>
            </w:r>
          </w:p>
          <w:p w14:paraId="37AF9C13">
            <w:pPr>
              <w:rPr>
                <w:rFonts w:ascii="楷体" w:hAnsi="楷体" w:eastAsia="楷体" w:cs="楷体"/>
                <w:sz w:val="24"/>
                <w:szCs w:val="24"/>
              </w:rPr>
            </w:pPr>
            <w:r>
              <w:rPr>
                <w:rFonts w:hint="eastAsia" w:ascii="楷体" w:hAnsi="楷体" w:eastAsia="楷体" w:cs="楷体"/>
                <w:sz w:val="24"/>
                <w:szCs w:val="24"/>
              </w:rPr>
              <w:t>035-039 16bit</w:t>
            </w:r>
          </w:p>
          <w:p w14:paraId="386BECC7">
            <w:pPr>
              <w:rPr>
                <w:rFonts w:ascii="楷体" w:hAnsi="楷体" w:eastAsia="楷体" w:cs="楷体"/>
                <w:sz w:val="24"/>
                <w:szCs w:val="24"/>
              </w:rPr>
            </w:pPr>
            <w:r>
              <w:rPr>
                <w:rFonts w:hint="eastAsia" w:ascii="楷体" w:hAnsi="楷体" w:eastAsia="楷体" w:cs="楷体"/>
                <w:sz w:val="24"/>
                <w:szCs w:val="24"/>
              </w:rPr>
              <w:t>040-044</w:t>
            </w:r>
            <w:r>
              <w:rPr>
                <w:rFonts w:eastAsia="Muli-Light" w:cs="Arial"/>
                <w:kern w:val="0"/>
                <w:sz w:val="20"/>
                <w:szCs w:val="20"/>
                <w:lang w:bidi="ar"/>
              </w:rPr>
              <w:t xml:space="preserve"> No function</w:t>
            </w:r>
          </w:p>
          <w:p w14:paraId="56C9AF29">
            <w:pPr>
              <w:rPr>
                <w:rFonts w:eastAsia="Muli-Light" w:cs="Arial"/>
                <w:kern w:val="0"/>
                <w:sz w:val="20"/>
                <w:szCs w:val="20"/>
                <w:lang w:bidi="ar"/>
              </w:rPr>
            </w:pPr>
            <w:r>
              <w:rPr>
                <w:rFonts w:hint="eastAsia" w:ascii="楷体" w:hAnsi="楷体" w:eastAsia="楷体" w:cs="楷体"/>
                <w:sz w:val="24"/>
                <w:szCs w:val="24"/>
              </w:rPr>
              <w:t xml:space="preserve">045-049 DMX </w:t>
            </w:r>
            <w:r>
              <w:rPr>
                <w:rFonts w:eastAsia="Muli-Light" w:cs="Arial"/>
                <w:kern w:val="0"/>
                <w:sz w:val="20"/>
                <w:szCs w:val="20"/>
                <w:lang w:bidi="ar"/>
              </w:rPr>
              <w:t xml:space="preserve">Fail Blackout </w:t>
            </w:r>
          </w:p>
          <w:p w14:paraId="7E0D3FD9">
            <w:pPr>
              <w:rPr>
                <w:rFonts w:ascii="楷体" w:hAnsi="楷体" w:eastAsia="楷体" w:cs="楷体"/>
                <w:sz w:val="24"/>
                <w:szCs w:val="24"/>
              </w:rPr>
            </w:pPr>
            <w:r>
              <w:rPr>
                <w:rFonts w:hint="eastAsia" w:ascii="楷体" w:hAnsi="楷体" w:eastAsia="楷体" w:cs="楷体"/>
                <w:sz w:val="24"/>
                <w:szCs w:val="24"/>
              </w:rPr>
              <w:t xml:space="preserve">050-054 DMX </w:t>
            </w:r>
            <w:r>
              <w:rPr>
                <w:rFonts w:eastAsia="Muli-Light" w:cs="Arial"/>
                <w:kern w:val="0"/>
                <w:sz w:val="20"/>
                <w:szCs w:val="20"/>
                <w:lang w:bidi="ar"/>
              </w:rPr>
              <w:t>Fail Hold</w:t>
            </w:r>
          </w:p>
          <w:p w14:paraId="547218D8">
            <w:pPr>
              <w:rPr>
                <w:rFonts w:ascii="楷体" w:hAnsi="楷体" w:eastAsia="楷体" w:cs="楷体"/>
                <w:sz w:val="24"/>
                <w:szCs w:val="24"/>
              </w:rPr>
            </w:pPr>
            <w:r>
              <w:rPr>
                <w:rFonts w:hint="eastAsia" w:ascii="楷体" w:hAnsi="楷体" w:eastAsia="楷体" w:cs="楷体"/>
                <w:sz w:val="24"/>
                <w:szCs w:val="24"/>
              </w:rPr>
              <w:t>055-059 DMX</w:t>
            </w:r>
            <w:r>
              <w:rPr>
                <w:rFonts w:eastAsia="Muli-Light" w:cs="Arial"/>
                <w:kern w:val="0"/>
                <w:sz w:val="20"/>
                <w:szCs w:val="20"/>
                <w:lang w:bidi="ar"/>
              </w:rPr>
              <w:t xml:space="preserve"> Fail - Emergency Light</w:t>
            </w:r>
            <w:r>
              <w:rPr>
                <w:rFonts w:hint="eastAsia" w:ascii="楷体" w:hAnsi="楷体" w:eastAsia="楷体" w:cs="楷体"/>
                <w:sz w:val="24"/>
                <w:szCs w:val="24"/>
              </w:rPr>
              <w:t xml:space="preserve"> </w:t>
            </w:r>
          </w:p>
          <w:p w14:paraId="2E705A04">
            <w:pPr>
              <w:rPr>
                <w:rFonts w:ascii="楷体" w:hAnsi="楷体" w:eastAsia="楷体" w:cs="楷体"/>
                <w:sz w:val="24"/>
                <w:szCs w:val="24"/>
              </w:rPr>
            </w:pPr>
            <w:r>
              <w:rPr>
                <w:rFonts w:hint="eastAsia" w:ascii="楷体" w:hAnsi="楷体" w:eastAsia="楷体" w:cs="楷体"/>
                <w:sz w:val="24"/>
                <w:szCs w:val="24"/>
              </w:rPr>
              <w:t xml:space="preserve">060-064 </w:t>
            </w:r>
            <w:r>
              <w:rPr>
                <w:rFonts w:eastAsia="Muli-Light" w:cs="Arial"/>
                <w:kern w:val="0"/>
                <w:sz w:val="20"/>
                <w:szCs w:val="20"/>
                <w:lang w:bidi="ar"/>
              </w:rPr>
              <w:t>No function</w:t>
            </w:r>
            <w:r>
              <w:rPr>
                <w:rFonts w:hint="eastAsia" w:ascii="楷体" w:hAnsi="楷体" w:eastAsia="楷体" w:cs="楷体"/>
                <w:sz w:val="24"/>
                <w:szCs w:val="24"/>
              </w:rPr>
              <w:t xml:space="preserve"> </w:t>
            </w:r>
          </w:p>
          <w:p w14:paraId="554BDD3C">
            <w:pPr>
              <w:rPr>
                <w:rFonts w:ascii="楷体" w:hAnsi="楷体" w:eastAsia="楷体" w:cs="楷体"/>
                <w:sz w:val="24"/>
                <w:szCs w:val="24"/>
              </w:rPr>
            </w:pPr>
            <w:r>
              <w:rPr>
                <w:rFonts w:hint="eastAsia" w:ascii="楷体" w:hAnsi="楷体" w:eastAsia="楷体" w:cs="楷体"/>
                <w:sz w:val="24"/>
                <w:szCs w:val="24"/>
              </w:rPr>
              <w:t xml:space="preserve">065-069 </w:t>
            </w:r>
            <w:r>
              <w:rPr>
                <w:rFonts w:ascii="楷体" w:hAnsi="楷体" w:eastAsia="楷体" w:cs="楷体"/>
                <w:sz w:val="24"/>
                <w:szCs w:val="24"/>
              </w:rPr>
              <w:t>Linear dimming curve</w:t>
            </w:r>
          </w:p>
          <w:p w14:paraId="5AD7A4E7">
            <w:pPr>
              <w:rPr>
                <w:rFonts w:ascii="楷体" w:hAnsi="楷体" w:eastAsia="楷体" w:cs="楷体"/>
                <w:sz w:val="24"/>
                <w:szCs w:val="24"/>
              </w:rPr>
            </w:pPr>
            <w:r>
              <w:rPr>
                <w:rFonts w:hint="eastAsia" w:ascii="楷体" w:hAnsi="楷体" w:eastAsia="楷体" w:cs="楷体"/>
                <w:sz w:val="24"/>
                <w:szCs w:val="24"/>
              </w:rPr>
              <w:t xml:space="preserve">070-074 </w:t>
            </w:r>
            <w:r>
              <w:rPr>
                <w:rFonts w:ascii="楷体" w:hAnsi="楷体" w:eastAsia="楷体" w:cs="楷体"/>
                <w:sz w:val="24"/>
                <w:szCs w:val="24"/>
              </w:rPr>
              <w:t>Square dimming curve</w:t>
            </w:r>
          </w:p>
          <w:p w14:paraId="32C4ECCC">
            <w:pPr>
              <w:rPr>
                <w:rFonts w:ascii="楷体" w:hAnsi="楷体" w:eastAsia="楷体" w:cs="楷体"/>
                <w:sz w:val="24"/>
                <w:szCs w:val="24"/>
              </w:rPr>
            </w:pPr>
            <w:r>
              <w:rPr>
                <w:rFonts w:hint="eastAsia" w:ascii="楷体" w:hAnsi="楷体" w:eastAsia="楷体" w:cs="楷体"/>
                <w:sz w:val="24"/>
                <w:szCs w:val="24"/>
              </w:rPr>
              <w:t xml:space="preserve">075-079 </w:t>
            </w:r>
            <w:r>
              <w:rPr>
                <w:rFonts w:hint="eastAsia" w:ascii="Times New Roman" w:hAnsi="Times New Roman" w:cs="Times New Roman"/>
              </w:rPr>
              <w:t xml:space="preserve">Anti-square </w:t>
            </w:r>
            <w:r>
              <w:rPr>
                <w:rFonts w:ascii="楷体" w:hAnsi="楷体" w:eastAsia="楷体" w:cs="楷体"/>
                <w:sz w:val="24"/>
                <w:szCs w:val="24"/>
              </w:rPr>
              <w:t>dimming curve</w:t>
            </w:r>
          </w:p>
          <w:p w14:paraId="3B0D8461">
            <w:pPr>
              <w:rPr>
                <w:rFonts w:ascii="楷体" w:hAnsi="楷体" w:eastAsia="楷体" w:cs="楷体"/>
                <w:sz w:val="24"/>
                <w:szCs w:val="24"/>
              </w:rPr>
            </w:pPr>
            <w:r>
              <w:rPr>
                <w:rFonts w:hint="eastAsia" w:ascii="楷体" w:hAnsi="楷体" w:eastAsia="楷体" w:cs="楷体"/>
                <w:sz w:val="24"/>
                <w:szCs w:val="24"/>
              </w:rPr>
              <w:t>080-084 S</w:t>
            </w:r>
            <w:r>
              <w:rPr>
                <w:rFonts w:ascii="楷体" w:hAnsi="楷体" w:eastAsia="楷体" w:cs="楷体"/>
                <w:sz w:val="24"/>
                <w:szCs w:val="24"/>
              </w:rPr>
              <w:t xml:space="preserve"> dimming curve</w:t>
            </w:r>
            <w:r>
              <w:rPr>
                <w:rFonts w:hint="eastAsia" w:ascii="楷体" w:hAnsi="楷体" w:eastAsia="楷体" w:cs="楷体"/>
                <w:sz w:val="24"/>
                <w:szCs w:val="24"/>
              </w:rPr>
              <w:t xml:space="preserve"> </w:t>
            </w:r>
          </w:p>
          <w:p w14:paraId="6B5FCAD6">
            <w:pPr>
              <w:rPr>
                <w:rFonts w:ascii="楷体" w:hAnsi="楷体" w:eastAsia="楷体" w:cs="楷体"/>
                <w:sz w:val="24"/>
                <w:szCs w:val="24"/>
              </w:rPr>
            </w:pPr>
            <w:r>
              <w:rPr>
                <w:rFonts w:hint="eastAsia" w:ascii="楷体" w:hAnsi="楷体" w:eastAsia="楷体" w:cs="楷体"/>
                <w:sz w:val="24"/>
                <w:szCs w:val="24"/>
              </w:rPr>
              <w:t xml:space="preserve">085-089 </w:t>
            </w:r>
            <w:r>
              <w:rPr>
                <w:rFonts w:eastAsia="Muli-Light" w:cs="Arial"/>
                <w:kern w:val="0"/>
                <w:sz w:val="20"/>
                <w:szCs w:val="20"/>
                <w:lang w:bidi="ar"/>
              </w:rPr>
              <w:t>No function</w:t>
            </w:r>
          </w:p>
          <w:p w14:paraId="732F8B70">
            <w:pPr>
              <w:rPr>
                <w:rFonts w:ascii="楷体" w:hAnsi="楷体" w:eastAsia="楷体" w:cs="楷体"/>
                <w:sz w:val="24"/>
                <w:szCs w:val="24"/>
              </w:rPr>
            </w:pPr>
            <w:r>
              <w:rPr>
                <w:rFonts w:hint="eastAsia" w:ascii="楷体" w:hAnsi="楷体" w:eastAsia="楷体" w:cs="楷体"/>
                <w:sz w:val="24"/>
                <w:szCs w:val="24"/>
              </w:rPr>
              <w:t xml:space="preserve">090-094 </w:t>
            </w:r>
            <w:r>
              <w:rPr>
                <w:rFonts w:eastAsia="Muli-Light" w:cs="Arial"/>
                <w:kern w:val="0"/>
                <w:sz w:val="20"/>
                <w:szCs w:val="20"/>
                <w:lang w:bidi="ar"/>
              </w:rPr>
              <w:t>Dimmer Response</w:t>
            </w:r>
            <w:r>
              <w:rPr>
                <w:rFonts w:hint="eastAsia" w:ascii="楷体" w:hAnsi="楷体" w:eastAsia="楷体" w:cs="楷体"/>
                <w:sz w:val="24"/>
                <w:szCs w:val="24"/>
              </w:rPr>
              <w:t xml:space="preserve"> fast</w:t>
            </w:r>
          </w:p>
          <w:p w14:paraId="2660E8FC">
            <w:pPr>
              <w:rPr>
                <w:rFonts w:ascii="楷体" w:hAnsi="楷体" w:eastAsia="楷体" w:cs="楷体"/>
                <w:sz w:val="24"/>
                <w:szCs w:val="24"/>
              </w:rPr>
            </w:pPr>
            <w:r>
              <w:rPr>
                <w:rFonts w:hint="eastAsia" w:ascii="楷体" w:hAnsi="楷体" w:eastAsia="楷体" w:cs="楷体"/>
                <w:sz w:val="24"/>
                <w:szCs w:val="24"/>
              </w:rPr>
              <w:t>095-099</w:t>
            </w:r>
            <w:r>
              <w:rPr>
                <w:rFonts w:eastAsia="Muli-Light" w:cs="Arial"/>
                <w:kern w:val="0"/>
                <w:sz w:val="20"/>
                <w:szCs w:val="20"/>
                <w:lang w:bidi="ar"/>
              </w:rPr>
              <w:t xml:space="preserve"> Dimmer Response</w:t>
            </w:r>
            <w:r>
              <w:rPr>
                <w:rFonts w:hint="eastAsia" w:ascii="楷体" w:hAnsi="楷体" w:eastAsia="楷体" w:cs="楷体"/>
                <w:sz w:val="24"/>
                <w:szCs w:val="24"/>
              </w:rPr>
              <w:t xml:space="preserve"> medium</w:t>
            </w:r>
          </w:p>
          <w:p w14:paraId="46CDF6BB">
            <w:pPr>
              <w:rPr>
                <w:rFonts w:ascii="楷体" w:hAnsi="楷体" w:eastAsia="楷体" w:cs="楷体"/>
                <w:sz w:val="24"/>
                <w:szCs w:val="24"/>
              </w:rPr>
            </w:pPr>
            <w:r>
              <w:rPr>
                <w:rFonts w:hint="eastAsia" w:ascii="楷体" w:hAnsi="楷体" w:eastAsia="楷体" w:cs="楷体"/>
                <w:sz w:val="24"/>
                <w:szCs w:val="24"/>
              </w:rPr>
              <w:t>100-104</w:t>
            </w:r>
            <w:r>
              <w:rPr>
                <w:rFonts w:eastAsia="Muli-Light" w:cs="Arial"/>
                <w:kern w:val="0"/>
                <w:sz w:val="20"/>
                <w:szCs w:val="20"/>
                <w:lang w:bidi="ar"/>
              </w:rPr>
              <w:t xml:space="preserve"> Dimmer Response</w:t>
            </w:r>
            <w:r>
              <w:rPr>
                <w:rFonts w:hint="eastAsia" w:ascii="楷体" w:hAnsi="楷体" w:eastAsia="楷体" w:cs="楷体"/>
                <w:sz w:val="24"/>
                <w:szCs w:val="24"/>
              </w:rPr>
              <w:t xml:space="preserve"> slow(halogen)</w:t>
            </w:r>
          </w:p>
          <w:p w14:paraId="6EF37A62">
            <w:pPr>
              <w:rPr>
                <w:rFonts w:ascii="楷体" w:hAnsi="楷体" w:eastAsia="楷体" w:cs="楷体"/>
                <w:sz w:val="24"/>
                <w:szCs w:val="24"/>
              </w:rPr>
            </w:pPr>
            <w:r>
              <w:rPr>
                <w:rFonts w:hint="eastAsia" w:ascii="楷体" w:hAnsi="楷体" w:eastAsia="楷体" w:cs="楷体"/>
                <w:sz w:val="24"/>
                <w:szCs w:val="24"/>
              </w:rPr>
              <w:t xml:space="preserve">105-109 </w:t>
            </w:r>
            <w:r>
              <w:rPr>
                <w:rFonts w:eastAsia="Muli-Light" w:cs="Arial"/>
                <w:kern w:val="0"/>
                <w:sz w:val="20"/>
                <w:szCs w:val="20"/>
                <w:lang w:bidi="ar"/>
              </w:rPr>
              <w:t>No function</w:t>
            </w:r>
          </w:p>
          <w:p w14:paraId="10B8779D">
            <w:pPr>
              <w:widowControl/>
              <w:jc w:val="left"/>
              <w:rPr>
                <w:rFonts w:eastAsia="Muli-Light" w:cs="Arial"/>
                <w:kern w:val="0"/>
                <w:sz w:val="20"/>
                <w:szCs w:val="20"/>
                <w:lang w:bidi="ar"/>
              </w:rPr>
            </w:pPr>
            <w:r>
              <w:rPr>
                <w:rFonts w:hint="eastAsia" w:ascii="楷体" w:hAnsi="楷体" w:eastAsia="楷体" w:cs="楷体"/>
                <w:sz w:val="24"/>
                <w:szCs w:val="24"/>
              </w:rPr>
              <w:t>110-114 Redshift on（</w:t>
            </w:r>
            <w:r>
              <w:rPr>
                <w:rFonts w:eastAsia="Muli-Light" w:cs="Arial"/>
                <w:kern w:val="0"/>
                <w:sz w:val="20"/>
                <w:szCs w:val="20"/>
                <w:lang w:bidi="ar"/>
              </w:rPr>
              <w:t>affects only between 2700-3500K</w:t>
            </w:r>
            <w:r>
              <w:rPr>
                <w:rFonts w:hint="eastAsia" w:ascii="楷体" w:hAnsi="楷体" w:eastAsia="楷体" w:cs="楷体"/>
                <w:sz w:val="24"/>
                <w:szCs w:val="24"/>
              </w:rPr>
              <w:t xml:space="preserve">） </w:t>
            </w:r>
          </w:p>
          <w:p w14:paraId="6AD4EC4E">
            <w:pPr>
              <w:rPr>
                <w:rFonts w:ascii="楷体" w:hAnsi="楷体" w:eastAsia="楷体" w:cs="楷体"/>
                <w:sz w:val="24"/>
                <w:szCs w:val="24"/>
              </w:rPr>
            </w:pPr>
            <w:r>
              <w:rPr>
                <w:rFonts w:hint="eastAsia" w:ascii="楷体" w:hAnsi="楷体" w:eastAsia="楷体" w:cs="楷体"/>
                <w:sz w:val="24"/>
                <w:szCs w:val="24"/>
              </w:rPr>
              <w:t>115-119 Redshift off</w:t>
            </w:r>
          </w:p>
          <w:p w14:paraId="246A1C46">
            <w:pPr>
              <w:rPr>
                <w:rFonts w:ascii="楷体" w:hAnsi="楷体" w:eastAsia="楷体" w:cs="楷体"/>
                <w:sz w:val="24"/>
                <w:szCs w:val="24"/>
              </w:rPr>
            </w:pPr>
            <w:r>
              <w:rPr>
                <w:rFonts w:hint="eastAsia" w:ascii="楷体" w:hAnsi="楷体" w:eastAsia="楷体" w:cs="楷体"/>
                <w:sz w:val="24"/>
                <w:szCs w:val="24"/>
              </w:rPr>
              <w:t>120-139</w:t>
            </w:r>
            <w:r>
              <w:rPr>
                <w:rFonts w:eastAsia="Muli-Light" w:cs="Arial"/>
                <w:kern w:val="0"/>
                <w:sz w:val="20"/>
                <w:szCs w:val="20"/>
                <w:lang w:bidi="ar"/>
              </w:rPr>
              <w:t xml:space="preserve"> No function</w:t>
            </w:r>
          </w:p>
          <w:p w14:paraId="597628A7">
            <w:pPr>
              <w:rPr>
                <w:rFonts w:ascii="楷体" w:hAnsi="楷体" w:eastAsia="楷体" w:cs="楷体"/>
                <w:sz w:val="24"/>
                <w:szCs w:val="24"/>
              </w:rPr>
            </w:pPr>
            <w:r>
              <w:rPr>
                <w:rFonts w:hint="eastAsia" w:ascii="楷体" w:hAnsi="楷体" w:eastAsia="楷体" w:cs="楷体"/>
                <w:sz w:val="24"/>
                <w:szCs w:val="24"/>
              </w:rPr>
              <w:t xml:space="preserve">140-144 LED </w:t>
            </w:r>
            <w:r>
              <w:rPr>
                <w:rFonts w:eastAsia="Muli-Light" w:cs="Arial"/>
                <w:kern w:val="0"/>
                <w:sz w:val="20"/>
                <w:szCs w:val="20"/>
                <w:lang w:bidi="ar"/>
              </w:rPr>
              <w:t>Frequency</w:t>
            </w:r>
            <w:r>
              <w:rPr>
                <w:rFonts w:hint="eastAsia" w:ascii="楷体" w:hAnsi="楷体" w:eastAsia="楷体" w:cs="楷体"/>
                <w:sz w:val="24"/>
                <w:szCs w:val="24"/>
              </w:rPr>
              <w:t xml:space="preserve"> 1kHz</w:t>
            </w:r>
          </w:p>
          <w:p w14:paraId="44AEE48E">
            <w:pPr>
              <w:rPr>
                <w:rFonts w:ascii="楷体" w:hAnsi="楷体" w:eastAsia="楷体" w:cs="楷体"/>
                <w:sz w:val="24"/>
                <w:szCs w:val="24"/>
              </w:rPr>
            </w:pPr>
            <w:r>
              <w:rPr>
                <w:rFonts w:hint="eastAsia" w:ascii="楷体" w:hAnsi="楷体" w:eastAsia="楷体" w:cs="楷体"/>
                <w:sz w:val="24"/>
                <w:szCs w:val="24"/>
              </w:rPr>
              <w:t xml:space="preserve">145-149 LED </w:t>
            </w:r>
            <w:r>
              <w:rPr>
                <w:rFonts w:eastAsia="Muli-Light" w:cs="Arial"/>
                <w:kern w:val="0"/>
                <w:sz w:val="20"/>
                <w:szCs w:val="20"/>
                <w:lang w:bidi="ar"/>
              </w:rPr>
              <w:t>Frequency</w:t>
            </w:r>
            <w:r>
              <w:rPr>
                <w:rFonts w:hint="eastAsia" w:ascii="楷体" w:hAnsi="楷体" w:eastAsia="楷体" w:cs="楷体"/>
                <w:sz w:val="24"/>
                <w:szCs w:val="24"/>
              </w:rPr>
              <w:t xml:space="preserve"> 2kHz</w:t>
            </w:r>
          </w:p>
          <w:p w14:paraId="479AE38A">
            <w:pPr>
              <w:rPr>
                <w:rFonts w:ascii="楷体" w:hAnsi="楷体" w:eastAsia="楷体" w:cs="楷体"/>
                <w:sz w:val="24"/>
                <w:szCs w:val="24"/>
              </w:rPr>
            </w:pPr>
            <w:r>
              <w:rPr>
                <w:rFonts w:hint="eastAsia" w:ascii="楷体" w:hAnsi="楷体" w:eastAsia="楷体" w:cs="楷体"/>
                <w:sz w:val="24"/>
                <w:szCs w:val="24"/>
              </w:rPr>
              <w:t xml:space="preserve">150-154 LED </w:t>
            </w:r>
            <w:r>
              <w:rPr>
                <w:rFonts w:eastAsia="Muli-Light" w:cs="Arial"/>
                <w:kern w:val="0"/>
                <w:sz w:val="20"/>
                <w:szCs w:val="20"/>
                <w:lang w:bidi="ar"/>
              </w:rPr>
              <w:t>Frequency</w:t>
            </w:r>
            <w:r>
              <w:rPr>
                <w:rFonts w:hint="eastAsia" w:ascii="楷体" w:hAnsi="楷体" w:eastAsia="楷体" w:cs="楷体"/>
                <w:sz w:val="24"/>
                <w:szCs w:val="24"/>
              </w:rPr>
              <w:t xml:space="preserve"> 4kHz</w:t>
            </w:r>
          </w:p>
          <w:p w14:paraId="7978221F">
            <w:pPr>
              <w:rPr>
                <w:rFonts w:ascii="楷体" w:hAnsi="楷体" w:eastAsia="楷体" w:cs="楷体"/>
                <w:sz w:val="24"/>
                <w:szCs w:val="24"/>
              </w:rPr>
            </w:pPr>
            <w:r>
              <w:rPr>
                <w:rFonts w:hint="eastAsia" w:ascii="楷体" w:hAnsi="楷体" w:eastAsia="楷体" w:cs="楷体"/>
                <w:sz w:val="24"/>
                <w:szCs w:val="24"/>
              </w:rPr>
              <w:t xml:space="preserve">155-159 LED </w:t>
            </w:r>
            <w:r>
              <w:rPr>
                <w:rFonts w:eastAsia="Muli-Light" w:cs="Arial"/>
                <w:kern w:val="0"/>
                <w:sz w:val="20"/>
                <w:szCs w:val="20"/>
                <w:lang w:bidi="ar"/>
              </w:rPr>
              <w:t>Frequency</w:t>
            </w:r>
            <w:r>
              <w:rPr>
                <w:rFonts w:hint="eastAsia" w:ascii="楷体" w:hAnsi="楷体" w:eastAsia="楷体" w:cs="楷体"/>
                <w:sz w:val="24"/>
                <w:szCs w:val="24"/>
              </w:rPr>
              <w:t xml:space="preserve"> 12kHz</w:t>
            </w:r>
          </w:p>
          <w:p w14:paraId="31FD15F4">
            <w:pPr>
              <w:rPr>
                <w:rFonts w:ascii="楷体" w:hAnsi="楷体" w:eastAsia="楷体" w:cs="楷体"/>
                <w:sz w:val="24"/>
                <w:szCs w:val="24"/>
              </w:rPr>
            </w:pPr>
            <w:r>
              <w:rPr>
                <w:rFonts w:hint="eastAsia" w:ascii="楷体" w:hAnsi="楷体" w:eastAsia="楷体" w:cs="楷体"/>
                <w:sz w:val="24"/>
                <w:szCs w:val="24"/>
              </w:rPr>
              <w:t xml:space="preserve">160-164 LED </w:t>
            </w:r>
            <w:r>
              <w:rPr>
                <w:rFonts w:eastAsia="Muli-Light" w:cs="Arial"/>
                <w:kern w:val="0"/>
                <w:sz w:val="20"/>
                <w:szCs w:val="20"/>
                <w:lang w:bidi="ar"/>
              </w:rPr>
              <w:t>Frequency</w:t>
            </w:r>
            <w:r>
              <w:rPr>
                <w:rFonts w:hint="eastAsia" w:ascii="楷体" w:hAnsi="楷体" w:eastAsia="楷体" w:cs="楷体"/>
                <w:sz w:val="24"/>
                <w:szCs w:val="24"/>
              </w:rPr>
              <w:t xml:space="preserve"> 16kHz</w:t>
            </w:r>
          </w:p>
          <w:p w14:paraId="4FE2B078">
            <w:pPr>
              <w:rPr>
                <w:rFonts w:ascii="楷体" w:hAnsi="楷体" w:eastAsia="楷体" w:cs="楷体"/>
                <w:sz w:val="24"/>
                <w:szCs w:val="24"/>
              </w:rPr>
            </w:pPr>
            <w:r>
              <w:rPr>
                <w:rFonts w:hint="eastAsia" w:ascii="楷体" w:hAnsi="楷体" w:eastAsia="楷体" w:cs="楷体"/>
                <w:sz w:val="24"/>
                <w:szCs w:val="24"/>
              </w:rPr>
              <w:t xml:space="preserve">165-169 LED </w:t>
            </w:r>
            <w:r>
              <w:rPr>
                <w:rFonts w:eastAsia="Muli-Light" w:cs="Arial"/>
                <w:kern w:val="0"/>
                <w:sz w:val="20"/>
                <w:szCs w:val="20"/>
                <w:lang w:bidi="ar"/>
              </w:rPr>
              <w:t>Frequency</w:t>
            </w:r>
            <w:r>
              <w:rPr>
                <w:rFonts w:hint="eastAsia" w:ascii="楷体" w:hAnsi="楷体" w:eastAsia="楷体" w:cs="楷体"/>
                <w:sz w:val="24"/>
                <w:szCs w:val="24"/>
              </w:rPr>
              <w:t xml:space="preserve"> 25kHz</w:t>
            </w:r>
          </w:p>
          <w:p w14:paraId="6214C101">
            <w:pPr>
              <w:rPr>
                <w:rFonts w:ascii="楷体" w:hAnsi="楷体" w:eastAsia="楷体" w:cs="楷体"/>
                <w:sz w:val="24"/>
                <w:szCs w:val="24"/>
              </w:rPr>
            </w:pPr>
            <w:r>
              <w:rPr>
                <w:rFonts w:hint="eastAsia" w:ascii="楷体" w:hAnsi="楷体" w:eastAsia="楷体" w:cs="楷体"/>
                <w:sz w:val="24"/>
                <w:szCs w:val="24"/>
              </w:rPr>
              <w:t xml:space="preserve">170-174 </w:t>
            </w:r>
            <w:r>
              <w:rPr>
                <w:rFonts w:eastAsia="Muli-Light" w:cs="Arial"/>
                <w:kern w:val="0"/>
                <w:sz w:val="20"/>
                <w:szCs w:val="20"/>
                <w:lang w:bidi="ar"/>
              </w:rPr>
              <w:t>No function</w:t>
            </w:r>
          </w:p>
          <w:p w14:paraId="448CB592">
            <w:pPr>
              <w:rPr>
                <w:rFonts w:ascii="楷体" w:hAnsi="楷体" w:eastAsia="楷体" w:cs="楷体"/>
                <w:sz w:val="24"/>
                <w:szCs w:val="24"/>
              </w:rPr>
            </w:pPr>
            <w:r>
              <w:rPr>
                <w:rFonts w:hint="eastAsia" w:ascii="楷体" w:hAnsi="楷体" w:eastAsia="楷体" w:cs="楷体"/>
                <w:sz w:val="24"/>
                <w:szCs w:val="24"/>
              </w:rPr>
              <w:t xml:space="preserve">175-179 </w:t>
            </w:r>
            <w:r>
              <w:rPr>
                <w:rFonts w:eastAsia="Muli-Light" w:cs="Arial"/>
                <w:kern w:val="0"/>
                <w:sz w:val="20"/>
                <w:szCs w:val="20"/>
                <w:lang w:bidi="ar"/>
              </w:rPr>
              <w:t>Fan Auto</w:t>
            </w:r>
            <w:r>
              <w:rPr>
                <w:rFonts w:hint="eastAsia" w:ascii="楷体" w:hAnsi="楷体" w:eastAsia="楷体" w:cs="楷体"/>
                <w:sz w:val="24"/>
                <w:szCs w:val="24"/>
              </w:rPr>
              <w:t xml:space="preserve"> </w:t>
            </w:r>
          </w:p>
          <w:p w14:paraId="0B98D3C7">
            <w:pPr>
              <w:rPr>
                <w:rFonts w:ascii="楷体" w:hAnsi="楷体" w:eastAsia="楷体" w:cs="楷体"/>
                <w:sz w:val="24"/>
                <w:szCs w:val="24"/>
              </w:rPr>
            </w:pPr>
            <w:r>
              <w:rPr>
                <w:rFonts w:hint="eastAsia" w:ascii="楷体" w:hAnsi="楷体" w:eastAsia="楷体" w:cs="楷体"/>
                <w:sz w:val="24"/>
                <w:szCs w:val="24"/>
              </w:rPr>
              <w:t xml:space="preserve">180-184 </w:t>
            </w:r>
            <w:r>
              <w:rPr>
                <w:rFonts w:eastAsia="Muli-Light" w:cs="Arial"/>
                <w:kern w:val="0"/>
                <w:sz w:val="20"/>
                <w:szCs w:val="20"/>
                <w:lang w:bidi="ar"/>
              </w:rPr>
              <w:t>Fan Silent</w:t>
            </w:r>
            <w:r>
              <w:rPr>
                <w:rFonts w:hint="eastAsia" w:ascii="楷体" w:hAnsi="楷体" w:eastAsia="楷体" w:cs="楷体"/>
                <w:sz w:val="24"/>
                <w:szCs w:val="24"/>
              </w:rPr>
              <w:t xml:space="preserve"> </w:t>
            </w:r>
          </w:p>
          <w:p w14:paraId="33F2232F">
            <w:pPr>
              <w:rPr>
                <w:rFonts w:ascii="楷体" w:hAnsi="楷体" w:eastAsia="楷体" w:cs="楷体"/>
                <w:sz w:val="24"/>
                <w:szCs w:val="24"/>
              </w:rPr>
            </w:pPr>
            <w:r>
              <w:rPr>
                <w:rFonts w:hint="eastAsia" w:ascii="楷体" w:hAnsi="楷体" w:eastAsia="楷体" w:cs="楷体"/>
                <w:sz w:val="24"/>
                <w:szCs w:val="24"/>
              </w:rPr>
              <w:t xml:space="preserve">185-189 </w:t>
            </w:r>
            <w:r>
              <w:rPr>
                <w:rFonts w:eastAsia="Muli-Light" w:cs="Arial"/>
                <w:kern w:val="0"/>
                <w:sz w:val="20"/>
                <w:szCs w:val="20"/>
                <w:lang w:bidi="ar"/>
              </w:rPr>
              <w:t>Fan Off</w:t>
            </w:r>
          </w:p>
          <w:p w14:paraId="48353EFE">
            <w:pPr>
              <w:rPr>
                <w:rFonts w:ascii="楷体" w:hAnsi="楷体" w:eastAsia="楷体" w:cs="楷体"/>
                <w:sz w:val="24"/>
                <w:szCs w:val="24"/>
              </w:rPr>
            </w:pPr>
            <w:r>
              <w:rPr>
                <w:rFonts w:hint="eastAsia" w:ascii="楷体" w:hAnsi="楷体" w:eastAsia="楷体" w:cs="楷体"/>
                <w:sz w:val="24"/>
                <w:szCs w:val="24"/>
              </w:rPr>
              <w:t xml:space="preserve">190-194 </w:t>
            </w:r>
            <w:r>
              <w:rPr>
                <w:rFonts w:eastAsia="Muli-Light" w:cs="Arial"/>
                <w:kern w:val="0"/>
                <w:sz w:val="20"/>
                <w:szCs w:val="20"/>
                <w:lang w:bidi="ar"/>
              </w:rPr>
              <w:t>Fan High Power</w:t>
            </w:r>
          </w:p>
          <w:p w14:paraId="31F35693">
            <w:pPr>
              <w:rPr>
                <w:rFonts w:ascii="楷体" w:hAnsi="楷体" w:eastAsia="楷体" w:cs="楷体"/>
                <w:sz w:val="24"/>
                <w:szCs w:val="24"/>
              </w:rPr>
            </w:pPr>
            <w:r>
              <w:rPr>
                <w:rFonts w:hint="eastAsia" w:ascii="楷体" w:hAnsi="楷体" w:eastAsia="楷体" w:cs="楷体"/>
                <w:sz w:val="24"/>
                <w:szCs w:val="24"/>
              </w:rPr>
              <w:t xml:space="preserve">195-199 </w:t>
            </w:r>
            <w:r>
              <w:rPr>
                <w:rFonts w:eastAsia="Muli-Light" w:cs="Arial"/>
                <w:kern w:val="0"/>
                <w:sz w:val="20"/>
                <w:szCs w:val="20"/>
                <w:lang w:bidi="ar"/>
              </w:rPr>
              <w:t>No function</w:t>
            </w:r>
            <w:r>
              <w:rPr>
                <w:rFonts w:hint="eastAsia" w:ascii="楷体" w:hAnsi="楷体" w:eastAsia="楷体" w:cs="楷体"/>
                <w:sz w:val="24"/>
                <w:szCs w:val="24"/>
              </w:rPr>
              <w:t xml:space="preserve"> </w:t>
            </w:r>
          </w:p>
          <w:p w14:paraId="1CC849AE">
            <w:pPr>
              <w:rPr>
                <w:rFonts w:ascii="楷体" w:hAnsi="楷体" w:eastAsia="楷体" w:cs="楷体"/>
                <w:sz w:val="24"/>
                <w:szCs w:val="24"/>
              </w:rPr>
            </w:pPr>
            <w:r>
              <w:rPr>
                <w:rFonts w:hint="eastAsia" w:ascii="楷体" w:hAnsi="楷体" w:eastAsia="楷体" w:cs="楷体"/>
                <w:sz w:val="24"/>
                <w:szCs w:val="24"/>
              </w:rPr>
              <w:t xml:space="preserve">200-214 </w:t>
            </w:r>
            <w:r>
              <w:rPr>
                <w:rFonts w:eastAsia="Muli-Light" w:cs="Arial"/>
                <w:kern w:val="0"/>
                <w:sz w:val="20"/>
                <w:szCs w:val="20"/>
                <w:lang w:bidi="ar"/>
              </w:rPr>
              <w:t>Invert Mapping Off</w:t>
            </w:r>
          </w:p>
          <w:p w14:paraId="4A1411DC">
            <w:pPr>
              <w:rPr>
                <w:rFonts w:ascii="楷体" w:hAnsi="楷体" w:eastAsia="楷体" w:cs="楷体"/>
                <w:sz w:val="24"/>
                <w:szCs w:val="24"/>
              </w:rPr>
            </w:pPr>
            <w:r>
              <w:rPr>
                <w:rFonts w:hint="eastAsia" w:ascii="楷体" w:hAnsi="楷体" w:eastAsia="楷体" w:cs="楷体"/>
                <w:sz w:val="24"/>
                <w:szCs w:val="24"/>
              </w:rPr>
              <w:t xml:space="preserve">215-219 </w:t>
            </w:r>
            <w:r>
              <w:rPr>
                <w:rFonts w:eastAsia="Muli-Light" w:cs="Arial"/>
                <w:kern w:val="0"/>
                <w:sz w:val="20"/>
                <w:szCs w:val="20"/>
                <w:lang w:bidi="ar"/>
              </w:rPr>
              <w:t>Invert Mapping O</w:t>
            </w:r>
            <w:r>
              <w:rPr>
                <w:rFonts w:hint="eastAsia" w:eastAsia="Muli-Light" w:cs="Arial"/>
                <w:kern w:val="0"/>
                <w:sz w:val="20"/>
                <w:szCs w:val="20"/>
                <w:lang w:bidi="ar"/>
              </w:rPr>
              <w:t>n</w:t>
            </w:r>
          </w:p>
          <w:p w14:paraId="1822B6C5">
            <w:pPr>
              <w:rPr>
                <w:rFonts w:ascii="楷体" w:hAnsi="楷体" w:eastAsia="楷体" w:cs="楷体"/>
                <w:sz w:val="24"/>
                <w:szCs w:val="24"/>
              </w:rPr>
            </w:pPr>
            <w:r>
              <w:rPr>
                <w:rFonts w:hint="eastAsia" w:ascii="楷体" w:hAnsi="楷体" w:eastAsia="楷体" w:cs="楷体"/>
                <w:sz w:val="24"/>
                <w:szCs w:val="24"/>
              </w:rPr>
              <w:t xml:space="preserve">220-224 </w:t>
            </w:r>
            <w:r>
              <w:rPr>
                <w:rFonts w:eastAsia="Muli-Light" w:cs="Arial"/>
                <w:kern w:val="0"/>
                <w:sz w:val="20"/>
                <w:szCs w:val="20"/>
                <w:lang w:bidi="ar"/>
              </w:rPr>
              <w:t>No function</w:t>
            </w:r>
            <w:r>
              <w:rPr>
                <w:rFonts w:hint="eastAsia" w:ascii="楷体" w:hAnsi="楷体" w:eastAsia="楷体" w:cs="楷体"/>
                <w:sz w:val="24"/>
                <w:szCs w:val="24"/>
              </w:rPr>
              <w:t xml:space="preserve"> </w:t>
            </w:r>
          </w:p>
          <w:p w14:paraId="3B5C1F6B">
            <w:pPr>
              <w:rPr>
                <w:rFonts w:ascii="楷体" w:hAnsi="楷体" w:eastAsia="楷体" w:cs="楷体"/>
                <w:sz w:val="24"/>
                <w:szCs w:val="24"/>
              </w:rPr>
            </w:pPr>
            <w:r>
              <w:rPr>
                <w:rFonts w:hint="eastAsia" w:ascii="楷体" w:hAnsi="楷体" w:eastAsia="楷体" w:cs="楷体"/>
                <w:sz w:val="24"/>
                <w:szCs w:val="24"/>
              </w:rPr>
              <w:t xml:space="preserve">225-229 </w:t>
            </w:r>
            <w:r>
              <w:rPr>
                <w:rFonts w:eastAsia="Muli-Light" w:cs="Arial"/>
                <w:kern w:val="0"/>
                <w:sz w:val="20"/>
                <w:szCs w:val="20"/>
                <w:lang w:bidi="ar"/>
              </w:rPr>
              <w:t>LED Mode -</w:t>
            </w:r>
            <w:r>
              <w:t xml:space="preserve"> </w:t>
            </w:r>
            <w:r>
              <w:rPr>
                <w:rFonts w:ascii="楷体" w:hAnsi="楷体" w:eastAsia="楷体" w:cs="楷体"/>
                <w:sz w:val="24"/>
                <w:szCs w:val="24"/>
              </w:rPr>
              <w:t>low-power</w:t>
            </w:r>
          </w:p>
          <w:p w14:paraId="7FD165BC">
            <w:pPr>
              <w:rPr>
                <w:rFonts w:ascii="楷体" w:hAnsi="楷体" w:eastAsia="楷体" w:cs="楷体"/>
                <w:sz w:val="24"/>
                <w:szCs w:val="24"/>
              </w:rPr>
            </w:pPr>
            <w:r>
              <w:rPr>
                <w:rFonts w:hint="eastAsia" w:ascii="楷体" w:hAnsi="楷体" w:eastAsia="楷体" w:cs="楷体"/>
                <w:sz w:val="24"/>
                <w:szCs w:val="24"/>
              </w:rPr>
              <w:t>230-234 LED</w:t>
            </w:r>
            <w:r>
              <w:rPr>
                <w:rFonts w:eastAsia="Muli-Light" w:cs="Arial"/>
                <w:kern w:val="0"/>
                <w:sz w:val="20"/>
                <w:szCs w:val="20"/>
                <w:lang w:bidi="ar"/>
              </w:rPr>
              <w:t xml:space="preserve"> Mode</w:t>
            </w:r>
            <w:r>
              <w:rPr>
                <w:rFonts w:hint="eastAsia" w:ascii="楷体" w:hAnsi="楷体" w:eastAsia="楷体" w:cs="楷体"/>
                <w:sz w:val="24"/>
                <w:szCs w:val="24"/>
              </w:rPr>
              <w:t xml:space="preserve"> -</w:t>
            </w:r>
            <w:r>
              <w:t xml:space="preserve"> </w:t>
            </w:r>
            <w:r>
              <w:rPr>
                <w:rFonts w:hint="eastAsia" w:ascii="楷体" w:hAnsi="楷体" w:eastAsia="楷体" w:cs="楷体"/>
                <w:sz w:val="24"/>
                <w:szCs w:val="24"/>
              </w:rPr>
              <w:t>High</w:t>
            </w:r>
            <w:r>
              <w:rPr>
                <w:rFonts w:ascii="楷体" w:hAnsi="楷体" w:eastAsia="楷体" w:cs="楷体"/>
                <w:sz w:val="24"/>
                <w:szCs w:val="24"/>
              </w:rPr>
              <w:t>-power</w:t>
            </w:r>
            <w:r>
              <w:rPr>
                <w:rFonts w:hint="eastAsia" w:ascii="楷体" w:hAnsi="楷体" w:eastAsia="楷体" w:cs="楷体"/>
                <w:sz w:val="24"/>
                <w:szCs w:val="24"/>
              </w:rPr>
              <w:t xml:space="preserve"> </w:t>
            </w:r>
          </w:p>
          <w:p w14:paraId="41A0C67D">
            <w:pPr>
              <w:rPr>
                <w:rFonts w:ascii="楷体" w:hAnsi="楷体" w:eastAsia="楷体" w:cs="楷体"/>
                <w:sz w:val="24"/>
                <w:szCs w:val="24"/>
              </w:rPr>
            </w:pPr>
            <w:r>
              <w:rPr>
                <w:rFonts w:hint="eastAsia" w:ascii="楷体" w:hAnsi="楷体" w:eastAsia="楷体" w:cs="楷体"/>
                <w:sz w:val="24"/>
                <w:szCs w:val="24"/>
              </w:rPr>
              <w:t xml:space="preserve">235-239 </w:t>
            </w:r>
            <w:r>
              <w:rPr>
                <w:rFonts w:eastAsia="Muli-Light" w:cs="Arial"/>
                <w:kern w:val="0"/>
                <w:sz w:val="20"/>
                <w:szCs w:val="20"/>
                <w:lang w:bidi="ar"/>
              </w:rPr>
              <w:t>No function</w:t>
            </w:r>
            <w:r>
              <w:rPr>
                <w:rFonts w:hint="eastAsia" w:ascii="楷体" w:hAnsi="楷体" w:eastAsia="楷体" w:cs="楷体"/>
                <w:sz w:val="24"/>
                <w:szCs w:val="24"/>
              </w:rPr>
              <w:t xml:space="preserve"> </w:t>
            </w:r>
          </w:p>
          <w:p w14:paraId="33996EF2">
            <w:pPr>
              <w:rPr>
                <w:sz w:val="24"/>
              </w:rPr>
            </w:pPr>
            <w:r>
              <w:rPr>
                <w:rFonts w:hint="eastAsia" w:ascii="楷体" w:hAnsi="楷体" w:eastAsia="楷体" w:cs="楷体"/>
                <w:sz w:val="24"/>
                <w:szCs w:val="24"/>
              </w:rPr>
              <w:t>240-255</w:t>
            </w:r>
            <w:r>
              <w:t xml:space="preserve"> </w:t>
            </w:r>
            <w:r>
              <w:rPr>
                <w:sz w:val="24"/>
              </w:rPr>
              <w:t>The current setting is invalid</w:t>
            </w:r>
          </w:p>
        </w:tc>
      </w:tr>
    </w:tbl>
    <w:p w14:paraId="0926879E"/>
    <w:p w14:paraId="77F239D8"/>
    <w:p w14:paraId="5275722A">
      <w:pPr>
        <w:rPr>
          <w:b/>
          <w:sz w:val="36"/>
          <w:szCs w:val="36"/>
        </w:rPr>
      </w:pPr>
      <w:r>
        <w:rPr>
          <w:rFonts w:hint="eastAsia"/>
          <w:b/>
          <w:sz w:val="36"/>
          <w:szCs w:val="36"/>
        </w:rPr>
        <w:t>14CH BASIC RGB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3173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0AB33651">
            <w:pPr>
              <w:ind w:firstLine="118" w:firstLineChars="49"/>
              <w:rPr>
                <w:sz w:val="24"/>
              </w:rPr>
            </w:pPr>
            <w:r>
              <w:rPr>
                <w:rFonts w:hint="eastAsia"/>
                <w:b/>
                <w:sz w:val="24"/>
              </w:rPr>
              <w:t>CH</w:t>
            </w:r>
          </w:p>
        </w:tc>
        <w:tc>
          <w:tcPr>
            <w:tcW w:w="1843" w:type="dxa"/>
          </w:tcPr>
          <w:p w14:paraId="3CF217CF">
            <w:pPr>
              <w:rPr>
                <w:sz w:val="24"/>
              </w:rPr>
            </w:pPr>
            <w:r>
              <w:rPr>
                <w:rFonts w:hint="eastAsia"/>
                <w:b/>
                <w:sz w:val="30"/>
                <w:szCs w:val="30"/>
              </w:rPr>
              <w:t>Function</w:t>
            </w:r>
          </w:p>
        </w:tc>
        <w:tc>
          <w:tcPr>
            <w:tcW w:w="4905" w:type="dxa"/>
          </w:tcPr>
          <w:p w14:paraId="5F7EA1E0">
            <w:pPr>
              <w:ind w:firstLine="2096" w:firstLineChars="696"/>
              <w:rPr>
                <w:sz w:val="24"/>
              </w:rPr>
            </w:pPr>
            <w:r>
              <w:rPr>
                <w:rFonts w:hint="eastAsia"/>
                <w:b/>
                <w:sz w:val="30"/>
                <w:szCs w:val="30"/>
              </w:rPr>
              <w:t>Description</w:t>
            </w:r>
          </w:p>
        </w:tc>
      </w:tr>
      <w:tr w14:paraId="11BD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5B825AC">
            <w:pPr>
              <w:rPr>
                <w:sz w:val="24"/>
              </w:rPr>
            </w:pPr>
            <w:r>
              <w:rPr>
                <w:rFonts w:hint="eastAsia"/>
                <w:sz w:val="24"/>
              </w:rPr>
              <w:t>1</w:t>
            </w:r>
          </w:p>
        </w:tc>
        <w:tc>
          <w:tcPr>
            <w:tcW w:w="1843" w:type="dxa"/>
          </w:tcPr>
          <w:p w14:paraId="36CA982F">
            <w:pPr>
              <w:rPr>
                <w:sz w:val="24"/>
              </w:rPr>
            </w:pPr>
            <w:r>
              <w:rPr>
                <w:rFonts w:hint="eastAsia"/>
                <w:sz w:val="24"/>
              </w:rPr>
              <w:t>Dimmer</w:t>
            </w:r>
          </w:p>
        </w:tc>
        <w:tc>
          <w:tcPr>
            <w:tcW w:w="4905" w:type="dxa"/>
          </w:tcPr>
          <w:p w14:paraId="0427B2B0"/>
        </w:tc>
      </w:tr>
      <w:tr w14:paraId="669B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44136F9">
            <w:pPr>
              <w:rPr>
                <w:sz w:val="24"/>
              </w:rPr>
            </w:pPr>
            <w:r>
              <w:rPr>
                <w:rFonts w:hint="eastAsia"/>
                <w:sz w:val="24"/>
              </w:rPr>
              <w:t>2</w:t>
            </w:r>
          </w:p>
        </w:tc>
        <w:tc>
          <w:tcPr>
            <w:tcW w:w="1843" w:type="dxa"/>
          </w:tcPr>
          <w:p w14:paraId="469B4F3E">
            <w:pPr>
              <w:rPr>
                <w:sz w:val="24"/>
              </w:rPr>
            </w:pPr>
            <w:r>
              <w:rPr>
                <w:rFonts w:hint="eastAsia"/>
                <w:sz w:val="24"/>
              </w:rPr>
              <w:t>Dimmer fine-tuning</w:t>
            </w:r>
          </w:p>
        </w:tc>
        <w:tc>
          <w:tcPr>
            <w:tcW w:w="4905" w:type="dxa"/>
          </w:tcPr>
          <w:p w14:paraId="0D0413BF">
            <w:pPr>
              <w:rPr>
                <w:sz w:val="24"/>
              </w:rPr>
            </w:pPr>
          </w:p>
        </w:tc>
      </w:tr>
      <w:tr w14:paraId="2DD8D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4A038AE">
            <w:pPr>
              <w:rPr>
                <w:sz w:val="24"/>
              </w:rPr>
            </w:pPr>
            <w:r>
              <w:rPr>
                <w:rFonts w:hint="eastAsia"/>
                <w:sz w:val="24"/>
              </w:rPr>
              <w:t>3</w:t>
            </w:r>
          </w:p>
        </w:tc>
        <w:tc>
          <w:tcPr>
            <w:tcW w:w="1843" w:type="dxa"/>
          </w:tcPr>
          <w:p w14:paraId="7D9EA610">
            <w:pPr>
              <w:rPr>
                <w:sz w:val="24"/>
              </w:rPr>
            </w:pPr>
            <w:r>
              <w:rPr>
                <w:rFonts w:hint="eastAsia"/>
                <w:sz w:val="24"/>
              </w:rPr>
              <w:t>Strobe</w:t>
            </w:r>
          </w:p>
        </w:tc>
        <w:tc>
          <w:tcPr>
            <w:tcW w:w="4905" w:type="dxa"/>
          </w:tcPr>
          <w:p w14:paraId="49BB4D2A">
            <w:pPr>
              <w:rPr>
                <w:sz w:val="24"/>
              </w:rPr>
            </w:pPr>
            <w:r>
              <w:rPr>
                <w:sz w:val="24"/>
              </w:rPr>
              <w:t>If the relevant flashing is not executed, the value needs to be adjusted to the "Shutter</w:t>
            </w:r>
            <w:r>
              <w:rPr>
                <w:rFonts w:hint="eastAsia"/>
                <w:sz w:val="24"/>
              </w:rPr>
              <w:t xml:space="preserve"> open</w:t>
            </w:r>
            <w:r>
              <w:rPr>
                <w:sz w:val="24"/>
              </w:rPr>
              <w:t>" area at least</w:t>
            </w:r>
          </w:p>
          <w:p w14:paraId="6F317CDF">
            <w:pPr>
              <w:rPr>
                <w:sz w:val="24"/>
              </w:rPr>
            </w:pPr>
          </w:p>
          <w:p w14:paraId="76B871CB">
            <w:pPr>
              <w:rPr>
                <w:sz w:val="24"/>
              </w:rPr>
            </w:pPr>
            <w:r>
              <w:rPr>
                <w:rFonts w:hint="eastAsia"/>
                <w:sz w:val="24"/>
              </w:rPr>
              <w:t>0-19，Shutter close</w:t>
            </w:r>
          </w:p>
          <w:p w14:paraId="1F66F5A8">
            <w:pPr>
              <w:rPr>
                <w:sz w:val="24"/>
              </w:rPr>
            </w:pPr>
            <w:r>
              <w:rPr>
                <w:rFonts w:hint="eastAsia"/>
                <w:sz w:val="24"/>
              </w:rPr>
              <w:t>20-24，Shutter open</w:t>
            </w:r>
          </w:p>
          <w:p w14:paraId="17DF6A10">
            <w:pPr>
              <w:rPr>
                <w:sz w:val="24"/>
              </w:rPr>
            </w:pPr>
            <w:r>
              <w:rPr>
                <w:rFonts w:hint="eastAsia"/>
                <w:sz w:val="24"/>
              </w:rPr>
              <w:t>25-64，Normal strobe（fast-slow）</w:t>
            </w:r>
          </w:p>
          <w:p w14:paraId="093114E3">
            <w:pPr>
              <w:rPr>
                <w:sz w:val="24"/>
              </w:rPr>
            </w:pPr>
            <w:r>
              <w:rPr>
                <w:rFonts w:hint="eastAsia"/>
                <w:sz w:val="24"/>
              </w:rPr>
              <w:t>65-69，Shutter open</w:t>
            </w:r>
          </w:p>
          <w:p w14:paraId="3EE097E9">
            <w:pPr>
              <w:rPr>
                <w:sz w:val="24"/>
              </w:rPr>
            </w:pPr>
            <w:r>
              <w:rPr>
                <w:rFonts w:hint="eastAsia"/>
                <w:sz w:val="24"/>
              </w:rPr>
              <w:t>70-109，Opening pulse（fast-slow）</w:t>
            </w:r>
          </w:p>
          <w:p w14:paraId="68F6F6B6">
            <w:pPr>
              <w:rPr>
                <w:sz w:val="24"/>
              </w:rPr>
            </w:pPr>
            <w:r>
              <w:rPr>
                <w:rFonts w:hint="eastAsia"/>
                <w:sz w:val="24"/>
              </w:rPr>
              <w:t>110-114，Shutter open</w:t>
            </w:r>
          </w:p>
          <w:p w14:paraId="6BEC586A">
            <w:pPr>
              <w:rPr>
                <w:sz w:val="24"/>
              </w:rPr>
            </w:pPr>
            <w:r>
              <w:rPr>
                <w:rFonts w:hint="eastAsia"/>
                <w:sz w:val="24"/>
              </w:rPr>
              <w:t>115-154，Closing pulse（fast-slow）</w:t>
            </w:r>
          </w:p>
          <w:p w14:paraId="2DB2F071">
            <w:pPr>
              <w:rPr>
                <w:sz w:val="24"/>
              </w:rPr>
            </w:pPr>
            <w:r>
              <w:rPr>
                <w:rFonts w:hint="eastAsia"/>
                <w:sz w:val="24"/>
              </w:rPr>
              <w:t>155-159，Shutter open</w:t>
            </w:r>
          </w:p>
          <w:p w14:paraId="374960A5">
            <w:pPr>
              <w:rPr>
                <w:sz w:val="24"/>
              </w:rPr>
            </w:pPr>
            <w:r>
              <w:rPr>
                <w:rFonts w:hint="eastAsia"/>
                <w:sz w:val="24"/>
              </w:rPr>
              <w:t>160-199，Random strobe（fast-slow）</w:t>
            </w:r>
          </w:p>
          <w:p w14:paraId="31245BCD">
            <w:pPr>
              <w:rPr>
                <w:sz w:val="24"/>
              </w:rPr>
            </w:pPr>
            <w:r>
              <w:rPr>
                <w:rFonts w:hint="eastAsia"/>
                <w:sz w:val="24"/>
              </w:rPr>
              <w:t>200-204，Shutter open</w:t>
            </w:r>
          </w:p>
          <w:p w14:paraId="354030DD">
            <w:pPr>
              <w:rPr>
                <w:sz w:val="24"/>
              </w:rPr>
            </w:pPr>
            <w:r>
              <w:rPr>
                <w:rFonts w:hint="eastAsia"/>
                <w:sz w:val="24"/>
              </w:rPr>
              <w:t>205-244，Lightning strobe（fast-slow）</w:t>
            </w:r>
          </w:p>
          <w:p w14:paraId="7D6CF66C">
            <w:r>
              <w:rPr>
                <w:rFonts w:hint="eastAsia"/>
                <w:sz w:val="24"/>
              </w:rPr>
              <w:t>245-255，Shutter open</w:t>
            </w:r>
          </w:p>
        </w:tc>
      </w:tr>
      <w:tr w14:paraId="6684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627D067">
            <w:r>
              <w:rPr>
                <w:rFonts w:hint="eastAsia"/>
                <w:sz w:val="24"/>
              </w:rPr>
              <w:t>4</w:t>
            </w:r>
          </w:p>
        </w:tc>
        <w:tc>
          <w:tcPr>
            <w:tcW w:w="1843" w:type="dxa"/>
          </w:tcPr>
          <w:p w14:paraId="445407AD">
            <w:r>
              <w:rPr>
                <w:rFonts w:hint="eastAsia"/>
                <w:sz w:val="24"/>
              </w:rPr>
              <w:t>R dimmer</w:t>
            </w:r>
          </w:p>
        </w:tc>
        <w:tc>
          <w:tcPr>
            <w:tcW w:w="4905" w:type="dxa"/>
          </w:tcPr>
          <w:p w14:paraId="5B0CEC23"/>
        </w:tc>
      </w:tr>
      <w:tr w14:paraId="790F6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1BA9C4F">
            <w:pPr>
              <w:rPr>
                <w:sz w:val="24"/>
              </w:rPr>
            </w:pPr>
            <w:r>
              <w:rPr>
                <w:rFonts w:hint="eastAsia"/>
                <w:sz w:val="24"/>
              </w:rPr>
              <w:t>5</w:t>
            </w:r>
          </w:p>
        </w:tc>
        <w:tc>
          <w:tcPr>
            <w:tcW w:w="1843" w:type="dxa"/>
          </w:tcPr>
          <w:p w14:paraId="6DAFE2B9">
            <w:r>
              <w:rPr>
                <w:rFonts w:hint="eastAsia"/>
                <w:sz w:val="24"/>
              </w:rPr>
              <w:t>R dimmer fine-tuning</w:t>
            </w:r>
          </w:p>
        </w:tc>
        <w:tc>
          <w:tcPr>
            <w:tcW w:w="4905" w:type="dxa"/>
          </w:tcPr>
          <w:p w14:paraId="0D023FB6">
            <w:pPr>
              <w:rPr>
                <w:sz w:val="24"/>
              </w:rPr>
            </w:pPr>
          </w:p>
        </w:tc>
      </w:tr>
      <w:tr w14:paraId="05236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586AB46">
            <w:r>
              <w:rPr>
                <w:rFonts w:hint="eastAsia"/>
                <w:sz w:val="24"/>
              </w:rPr>
              <w:t>6</w:t>
            </w:r>
          </w:p>
        </w:tc>
        <w:tc>
          <w:tcPr>
            <w:tcW w:w="1843" w:type="dxa"/>
          </w:tcPr>
          <w:p w14:paraId="5146C3E9">
            <w:r>
              <w:rPr>
                <w:rFonts w:hint="eastAsia"/>
                <w:sz w:val="24"/>
              </w:rPr>
              <w:t>G dimmer</w:t>
            </w:r>
          </w:p>
        </w:tc>
        <w:tc>
          <w:tcPr>
            <w:tcW w:w="4905" w:type="dxa"/>
          </w:tcPr>
          <w:p w14:paraId="148E30CF"/>
        </w:tc>
      </w:tr>
      <w:tr w14:paraId="67B9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936AF5F">
            <w:pPr>
              <w:rPr>
                <w:sz w:val="24"/>
              </w:rPr>
            </w:pPr>
            <w:r>
              <w:rPr>
                <w:rFonts w:hint="eastAsia"/>
                <w:sz w:val="24"/>
              </w:rPr>
              <w:t>7</w:t>
            </w:r>
          </w:p>
        </w:tc>
        <w:tc>
          <w:tcPr>
            <w:tcW w:w="1843" w:type="dxa"/>
          </w:tcPr>
          <w:p w14:paraId="56D57F1E">
            <w:r>
              <w:rPr>
                <w:rFonts w:hint="eastAsia"/>
                <w:sz w:val="24"/>
              </w:rPr>
              <w:t>G dimmer fine-tuning</w:t>
            </w:r>
          </w:p>
        </w:tc>
        <w:tc>
          <w:tcPr>
            <w:tcW w:w="4905" w:type="dxa"/>
          </w:tcPr>
          <w:p w14:paraId="079378C7"/>
        </w:tc>
      </w:tr>
      <w:tr w14:paraId="03BB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26EBDF7">
            <w:r>
              <w:rPr>
                <w:rFonts w:hint="eastAsia"/>
                <w:sz w:val="24"/>
              </w:rPr>
              <w:t>8</w:t>
            </w:r>
          </w:p>
        </w:tc>
        <w:tc>
          <w:tcPr>
            <w:tcW w:w="1843" w:type="dxa"/>
          </w:tcPr>
          <w:p w14:paraId="5EC9F510">
            <w:r>
              <w:rPr>
                <w:rFonts w:hint="eastAsia"/>
                <w:sz w:val="24"/>
              </w:rPr>
              <w:t>B dimmer</w:t>
            </w:r>
          </w:p>
        </w:tc>
        <w:tc>
          <w:tcPr>
            <w:tcW w:w="4905" w:type="dxa"/>
          </w:tcPr>
          <w:p w14:paraId="1A6F2E88"/>
        </w:tc>
      </w:tr>
      <w:tr w14:paraId="2F32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F95A20A">
            <w:pPr>
              <w:rPr>
                <w:sz w:val="24"/>
              </w:rPr>
            </w:pPr>
            <w:r>
              <w:rPr>
                <w:rFonts w:hint="eastAsia"/>
                <w:sz w:val="24"/>
              </w:rPr>
              <w:t>9</w:t>
            </w:r>
          </w:p>
        </w:tc>
        <w:tc>
          <w:tcPr>
            <w:tcW w:w="1843" w:type="dxa"/>
          </w:tcPr>
          <w:p w14:paraId="2162B916">
            <w:r>
              <w:rPr>
                <w:rFonts w:hint="eastAsia"/>
                <w:sz w:val="24"/>
              </w:rPr>
              <w:t>B dimmer fine-tuning</w:t>
            </w:r>
          </w:p>
        </w:tc>
        <w:tc>
          <w:tcPr>
            <w:tcW w:w="4905" w:type="dxa"/>
          </w:tcPr>
          <w:p w14:paraId="0CE4B32B"/>
        </w:tc>
      </w:tr>
      <w:tr w14:paraId="009F6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134EB6D">
            <w:pPr>
              <w:rPr>
                <w:sz w:val="24"/>
              </w:rPr>
            </w:pPr>
            <w:r>
              <w:rPr>
                <w:rFonts w:hint="eastAsia"/>
                <w:sz w:val="24"/>
              </w:rPr>
              <w:t>10</w:t>
            </w:r>
          </w:p>
        </w:tc>
        <w:tc>
          <w:tcPr>
            <w:tcW w:w="1843" w:type="dxa"/>
          </w:tcPr>
          <w:p w14:paraId="0326050B">
            <w:pPr>
              <w:rPr>
                <w:sz w:val="24"/>
              </w:rPr>
            </w:pPr>
            <w:r>
              <w:rPr>
                <w:rFonts w:hint="eastAsia"/>
                <w:sz w:val="24"/>
              </w:rPr>
              <w:t>CCT(affects RGB)</w:t>
            </w:r>
          </w:p>
        </w:tc>
        <w:tc>
          <w:tcPr>
            <w:tcW w:w="4905" w:type="dxa"/>
          </w:tcPr>
          <w:p w14:paraId="1EAA9F66">
            <w:pPr>
              <w:rPr>
                <w:sz w:val="24"/>
              </w:rPr>
            </w:pPr>
            <w:r>
              <w:rPr>
                <w:rFonts w:hint="eastAsia"/>
                <w:sz w:val="24"/>
              </w:rPr>
              <w:t>000-004,5600K</w:t>
            </w:r>
          </w:p>
          <w:p w14:paraId="139458BD">
            <w:pPr>
              <w:widowControl/>
              <w:jc w:val="left"/>
              <w:rPr>
                <w:rFonts w:eastAsia="MicrosoftYaHeiUI-Bold" w:cs="Arial"/>
                <w:color w:val="030303"/>
                <w:kern w:val="0"/>
                <w:sz w:val="20"/>
                <w:szCs w:val="20"/>
                <w:lang w:bidi="ar"/>
              </w:rPr>
            </w:pPr>
            <w:r>
              <w:rPr>
                <w:rFonts w:hint="eastAsia"/>
                <w:sz w:val="24"/>
              </w:rPr>
              <w:t>005-255,</w:t>
            </w:r>
            <w:r>
              <w:rPr>
                <w:rFonts w:eastAsia="MicrosoftYaHeiUI-Bold" w:cs="Arial"/>
                <w:color w:val="030303"/>
                <w:kern w:val="0"/>
                <w:sz w:val="20"/>
                <w:szCs w:val="20"/>
                <w:lang w:bidi="ar"/>
              </w:rPr>
              <w:t xml:space="preserve"> 2000K-</w:t>
            </w:r>
            <w:r>
              <w:rPr>
                <w:rFonts w:hint="eastAsia" w:eastAsia="MicrosoftYaHeiUI-Bold" w:cs="Arial"/>
                <w:color w:val="030303"/>
                <w:kern w:val="0"/>
                <w:sz w:val="20"/>
                <w:szCs w:val="20"/>
                <w:lang w:bidi="ar"/>
              </w:rPr>
              <w:t>100</w:t>
            </w:r>
            <w:r>
              <w:rPr>
                <w:rFonts w:eastAsia="MicrosoftYaHeiUI-Bold" w:cs="Arial"/>
                <w:color w:val="030303"/>
                <w:kern w:val="0"/>
                <w:sz w:val="20"/>
                <w:szCs w:val="20"/>
                <w:lang w:bidi="ar"/>
              </w:rPr>
              <w:t>00K</w:t>
            </w:r>
          </w:p>
          <w:p w14:paraId="3AE3167A">
            <w:pPr>
              <w:widowControl/>
              <w:jc w:val="left"/>
              <w:rPr>
                <w:rFonts w:eastAsia="MicrosoftYaHeiUI-Bold" w:cs="Arial"/>
                <w:color w:val="030303"/>
                <w:kern w:val="0"/>
                <w:sz w:val="20"/>
                <w:szCs w:val="20"/>
                <w:lang w:bidi="ar"/>
              </w:rPr>
            </w:pPr>
            <w:r>
              <w:rPr>
                <w:rFonts w:hint="eastAsia"/>
              </w:rPr>
              <w:t>F</w:t>
            </w:r>
            <w:r>
              <w:t>or every 3-4 increase in push rod value, the color temperature increases by a step of 100K</w:t>
            </w:r>
          </w:p>
        </w:tc>
      </w:tr>
      <w:tr w14:paraId="68E04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0E16537">
            <w:pPr>
              <w:rPr>
                <w:sz w:val="24"/>
              </w:rPr>
            </w:pPr>
            <w:r>
              <w:rPr>
                <w:rFonts w:hint="eastAsia"/>
                <w:sz w:val="24"/>
              </w:rPr>
              <w:t>11</w:t>
            </w:r>
          </w:p>
        </w:tc>
        <w:tc>
          <w:tcPr>
            <w:tcW w:w="1843" w:type="dxa"/>
          </w:tcPr>
          <w:p w14:paraId="6C9CFF23">
            <w:pPr>
              <w:rPr>
                <w:sz w:val="24"/>
              </w:rPr>
            </w:pPr>
            <w:r>
              <w:rPr>
                <w:rFonts w:hint="eastAsia"/>
                <w:sz w:val="24"/>
              </w:rPr>
              <w:t>Tint（affects CCT and RGB）</w:t>
            </w:r>
          </w:p>
        </w:tc>
        <w:tc>
          <w:tcPr>
            <w:tcW w:w="4905" w:type="dxa"/>
          </w:tcPr>
          <w:p w14:paraId="1D18F745">
            <w:pPr>
              <w:rPr>
                <w:sz w:val="24"/>
              </w:rPr>
            </w:pPr>
            <w:r>
              <w:rPr>
                <w:rFonts w:hint="eastAsia"/>
                <w:sz w:val="24"/>
              </w:rPr>
              <w:t>001-127 ,Megenta-&gt;Neutral</w:t>
            </w:r>
          </w:p>
          <w:p w14:paraId="0C08EBE1">
            <w:pPr>
              <w:rPr>
                <w:sz w:val="24"/>
              </w:rPr>
            </w:pPr>
            <w:r>
              <w:rPr>
                <w:rFonts w:hint="eastAsia"/>
                <w:sz w:val="24"/>
              </w:rPr>
              <w:t>0,128 ,Neutral</w:t>
            </w:r>
          </w:p>
          <w:p w14:paraId="0D10B5CD">
            <w:r>
              <w:rPr>
                <w:rFonts w:hint="eastAsia"/>
                <w:sz w:val="24"/>
              </w:rPr>
              <w:t>129-255, Neutral-&gt;Green</w:t>
            </w:r>
          </w:p>
        </w:tc>
      </w:tr>
      <w:tr w14:paraId="5B64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7F953AA">
            <w:pPr>
              <w:rPr>
                <w:sz w:val="24"/>
              </w:rPr>
            </w:pPr>
            <w:r>
              <w:rPr>
                <w:rFonts w:hint="eastAsia"/>
                <w:sz w:val="24"/>
              </w:rPr>
              <w:t>12</w:t>
            </w:r>
          </w:p>
        </w:tc>
        <w:tc>
          <w:tcPr>
            <w:tcW w:w="1843" w:type="dxa"/>
          </w:tcPr>
          <w:p w14:paraId="34D2D242">
            <w:pPr>
              <w:rPr>
                <w:sz w:val="24"/>
              </w:rPr>
            </w:pPr>
            <w:r>
              <w:rPr>
                <w:rFonts w:hint="eastAsia" w:eastAsia="Muli-Light" w:cs="Arial"/>
                <w:kern w:val="0"/>
                <w:sz w:val="20"/>
                <w:szCs w:val="20"/>
                <w:lang w:bidi="ar"/>
              </w:rPr>
              <w:t>Color Macro</w:t>
            </w:r>
            <w:r>
              <w:rPr>
                <w:rFonts w:hint="eastAsia"/>
                <w:sz w:val="24"/>
              </w:rPr>
              <w:t>（</w:t>
            </w:r>
            <w:r>
              <w:rPr>
                <w:rFonts w:hint="eastAsia" w:eastAsia="Muli-Light" w:cs="Arial"/>
                <w:kern w:val="0"/>
                <w:sz w:val="20"/>
                <w:szCs w:val="20"/>
                <w:lang w:bidi="ar"/>
              </w:rPr>
              <w:t>override RGB/CCT</w:t>
            </w:r>
            <w:r>
              <w:rPr>
                <w:rFonts w:hint="eastAsia"/>
                <w:sz w:val="24"/>
              </w:rPr>
              <w:t>）</w:t>
            </w:r>
          </w:p>
        </w:tc>
        <w:tc>
          <w:tcPr>
            <w:tcW w:w="4905" w:type="dxa"/>
          </w:tcPr>
          <w:p w14:paraId="6954B309">
            <w:pPr>
              <w:rPr>
                <w:sz w:val="24"/>
              </w:rPr>
            </w:pPr>
            <w:r>
              <w:rPr>
                <w:rFonts w:hint="eastAsia"/>
                <w:sz w:val="24"/>
              </w:rPr>
              <w:t>000,empty</w:t>
            </w:r>
          </w:p>
          <w:p w14:paraId="48E45025">
            <w:pPr>
              <w:rPr>
                <w:sz w:val="24"/>
              </w:rPr>
            </w:pPr>
            <w:r>
              <w:rPr>
                <w:rFonts w:hint="eastAsia"/>
                <w:sz w:val="24"/>
              </w:rPr>
              <w:t>001-255，</w:t>
            </w:r>
            <w:r>
              <w:rPr>
                <w:sz w:val="24"/>
              </w:rPr>
              <w:t>Uniformly distribute 60 colored papers, please refer to the color paper table below for details</w:t>
            </w:r>
          </w:p>
        </w:tc>
      </w:tr>
      <w:tr w14:paraId="0E68A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E6C0683">
            <w:pPr>
              <w:rPr>
                <w:sz w:val="24"/>
              </w:rPr>
            </w:pPr>
            <w:r>
              <w:rPr>
                <w:rFonts w:hint="eastAsia"/>
                <w:sz w:val="24"/>
              </w:rPr>
              <w:t>13</w:t>
            </w:r>
          </w:p>
        </w:tc>
        <w:tc>
          <w:tcPr>
            <w:tcW w:w="1843" w:type="dxa"/>
          </w:tcPr>
          <w:p w14:paraId="4084144C">
            <w:pPr>
              <w:widowControl/>
              <w:jc w:val="left"/>
              <w:rPr>
                <w:rFonts w:eastAsia="Muli-Light" w:cs="Arial"/>
                <w:kern w:val="0"/>
                <w:sz w:val="20"/>
                <w:szCs w:val="20"/>
                <w:lang w:bidi="ar"/>
              </w:rPr>
            </w:pPr>
            <w:r>
              <w:rPr>
                <w:rFonts w:hint="eastAsia" w:eastAsia="Muli-Light" w:cs="Arial"/>
                <w:kern w:val="0"/>
                <w:sz w:val="20"/>
                <w:szCs w:val="20"/>
                <w:lang w:bidi="ar"/>
              </w:rPr>
              <w:t>Color Macro Cross</w:t>
            </w:r>
          </w:p>
          <w:p w14:paraId="4F13BD91">
            <w:pPr>
              <w:widowControl/>
              <w:jc w:val="left"/>
              <w:rPr>
                <w:rFonts w:eastAsia="Muli-Light" w:cs="Arial"/>
                <w:kern w:val="0"/>
                <w:sz w:val="20"/>
                <w:szCs w:val="20"/>
                <w:lang w:bidi="ar"/>
              </w:rPr>
            </w:pPr>
            <w:r>
              <w:rPr>
                <w:rFonts w:hint="eastAsia" w:eastAsia="Muli-Light" w:cs="Arial"/>
                <w:kern w:val="0"/>
                <w:sz w:val="20"/>
                <w:szCs w:val="20"/>
                <w:lang w:bidi="ar"/>
              </w:rPr>
              <w:t>fade (Transition</w:t>
            </w:r>
          </w:p>
          <w:p w14:paraId="3C48012D">
            <w:pPr>
              <w:widowControl/>
              <w:jc w:val="left"/>
              <w:rPr>
                <w:rFonts w:eastAsia="Muli-Light" w:cs="Arial"/>
                <w:kern w:val="0"/>
                <w:sz w:val="20"/>
                <w:szCs w:val="20"/>
                <w:lang w:bidi="ar"/>
              </w:rPr>
            </w:pPr>
            <w:r>
              <w:rPr>
                <w:rFonts w:hint="eastAsia" w:eastAsia="Muli-Light" w:cs="Arial"/>
                <w:kern w:val="0"/>
                <w:sz w:val="20"/>
                <w:szCs w:val="20"/>
                <w:lang w:bidi="ar"/>
              </w:rPr>
              <w:t>Time between</w:t>
            </w:r>
          </w:p>
          <w:p w14:paraId="5DA56145">
            <w:pPr>
              <w:rPr>
                <w:sz w:val="24"/>
              </w:rPr>
            </w:pPr>
            <w:r>
              <w:rPr>
                <w:rFonts w:hint="eastAsia" w:eastAsia="Muli-Light" w:cs="Arial"/>
                <w:kern w:val="0"/>
                <w:sz w:val="20"/>
                <w:szCs w:val="20"/>
                <w:lang w:bidi="ar"/>
              </w:rPr>
              <w:t>Color Macros)</w:t>
            </w:r>
          </w:p>
        </w:tc>
        <w:tc>
          <w:tcPr>
            <w:tcW w:w="4905" w:type="dxa"/>
          </w:tcPr>
          <w:p w14:paraId="36F39FA6">
            <w:pPr>
              <w:rPr>
                <w:sz w:val="24"/>
              </w:rPr>
            </w:pPr>
            <w:r>
              <w:rPr>
                <w:rFonts w:hint="eastAsia"/>
                <w:sz w:val="24"/>
              </w:rPr>
              <w:t>000-005,empty</w:t>
            </w:r>
          </w:p>
          <w:p w14:paraId="48CAF87A">
            <w:pPr>
              <w:rPr>
                <w:sz w:val="24"/>
              </w:rPr>
            </w:pPr>
            <w:r>
              <w:rPr>
                <w:rFonts w:hint="eastAsia"/>
                <w:sz w:val="24"/>
              </w:rPr>
              <w:t>006-255，</w:t>
            </w:r>
            <w:r>
              <w:rPr>
                <w:sz w:val="24"/>
              </w:rPr>
              <w:t>The transition time is getting longer and longer</w:t>
            </w:r>
          </w:p>
        </w:tc>
      </w:tr>
      <w:tr w14:paraId="02610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64C72FE">
            <w:pPr>
              <w:rPr>
                <w:sz w:val="24"/>
              </w:rPr>
            </w:pPr>
            <w:r>
              <w:rPr>
                <w:rFonts w:hint="eastAsia"/>
                <w:sz w:val="24"/>
              </w:rPr>
              <w:t>14</w:t>
            </w:r>
          </w:p>
        </w:tc>
        <w:tc>
          <w:tcPr>
            <w:tcW w:w="1843" w:type="dxa"/>
          </w:tcPr>
          <w:p w14:paraId="67274DB0">
            <w:pPr>
              <w:rPr>
                <w:sz w:val="24"/>
              </w:rPr>
            </w:pPr>
            <w:r>
              <w:rPr>
                <w:rFonts w:eastAsia="Muli-Light" w:cs="Arial"/>
                <w:kern w:val="0"/>
                <w:sz w:val="20"/>
                <w:szCs w:val="20"/>
                <w:lang w:bidi="ar"/>
              </w:rPr>
              <w:t>Device Settings</w:t>
            </w:r>
          </w:p>
        </w:tc>
        <w:tc>
          <w:tcPr>
            <w:tcW w:w="4905" w:type="dxa"/>
          </w:tcPr>
          <w:p w14:paraId="78EB36FB">
            <w:pPr>
              <w:rPr>
                <w:sz w:val="24"/>
              </w:rPr>
            </w:pPr>
            <w:r>
              <w:rPr>
                <w:sz w:val="24"/>
              </w:rPr>
              <w:t>The push rod needs to be pushed for the first time to cause a change in the value before it can be considered as a setting.</w:t>
            </w:r>
          </w:p>
          <w:p w14:paraId="4F5F1F92">
            <w:pPr>
              <w:rPr>
                <w:rFonts w:ascii="楷体" w:hAnsi="楷体" w:eastAsia="楷体" w:cs="楷体"/>
                <w:b/>
                <w:bCs/>
                <w:sz w:val="24"/>
                <w:szCs w:val="24"/>
              </w:rPr>
            </w:pPr>
            <w:r>
              <w:rPr>
                <w:rFonts w:ascii="楷体" w:hAnsi="楷体" w:eastAsia="楷体" w:cs="楷体"/>
                <w:b/>
                <w:bCs/>
                <w:sz w:val="24"/>
                <w:szCs w:val="24"/>
              </w:rPr>
              <w:t>The following functions require a 3-second pause to take effect</w:t>
            </w:r>
          </w:p>
          <w:p w14:paraId="6CEF15B3">
            <w:pPr>
              <w:rPr>
                <w:rFonts w:ascii="楷体" w:hAnsi="楷体" w:eastAsia="楷体" w:cs="楷体"/>
                <w:sz w:val="24"/>
                <w:szCs w:val="24"/>
              </w:rPr>
            </w:pPr>
            <w:r>
              <w:rPr>
                <w:rFonts w:hint="eastAsia" w:ascii="楷体" w:hAnsi="楷体" w:eastAsia="楷体" w:cs="楷体"/>
                <w:sz w:val="24"/>
                <w:szCs w:val="24"/>
              </w:rPr>
              <w:t xml:space="preserve">000-029 </w:t>
            </w:r>
            <w:r>
              <w:rPr>
                <w:rFonts w:eastAsia="Muli-Light" w:cs="Arial"/>
                <w:kern w:val="0"/>
                <w:sz w:val="20"/>
                <w:szCs w:val="20"/>
                <w:lang w:bidi="ar"/>
              </w:rPr>
              <w:t>No function</w:t>
            </w:r>
          </w:p>
          <w:p w14:paraId="2B0B831C">
            <w:pPr>
              <w:rPr>
                <w:rFonts w:ascii="楷体" w:hAnsi="楷体" w:eastAsia="楷体" w:cs="楷体"/>
                <w:sz w:val="24"/>
                <w:szCs w:val="24"/>
              </w:rPr>
            </w:pPr>
            <w:r>
              <w:rPr>
                <w:rFonts w:hint="eastAsia" w:ascii="楷体" w:hAnsi="楷体" w:eastAsia="楷体" w:cs="楷体"/>
                <w:sz w:val="24"/>
                <w:szCs w:val="24"/>
              </w:rPr>
              <w:t>030-034 8bit</w:t>
            </w:r>
          </w:p>
          <w:p w14:paraId="0576C01B">
            <w:pPr>
              <w:rPr>
                <w:rFonts w:ascii="楷体" w:hAnsi="楷体" w:eastAsia="楷体" w:cs="楷体"/>
                <w:sz w:val="24"/>
                <w:szCs w:val="24"/>
              </w:rPr>
            </w:pPr>
            <w:r>
              <w:rPr>
                <w:rFonts w:hint="eastAsia" w:ascii="楷体" w:hAnsi="楷体" w:eastAsia="楷体" w:cs="楷体"/>
                <w:sz w:val="24"/>
                <w:szCs w:val="24"/>
              </w:rPr>
              <w:t>035-039 16bit</w:t>
            </w:r>
          </w:p>
          <w:p w14:paraId="73D7A146">
            <w:pPr>
              <w:rPr>
                <w:rFonts w:ascii="楷体" w:hAnsi="楷体" w:eastAsia="楷体" w:cs="楷体"/>
                <w:sz w:val="24"/>
                <w:szCs w:val="24"/>
              </w:rPr>
            </w:pPr>
            <w:r>
              <w:rPr>
                <w:rFonts w:hint="eastAsia" w:ascii="楷体" w:hAnsi="楷体" w:eastAsia="楷体" w:cs="楷体"/>
                <w:sz w:val="24"/>
                <w:szCs w:val="24"/>
              </w:rPr>
              <w:t>040-044</w:t>
            </w:r>
            <w:r>
              <w:rPr>
                <w:rFonts w:eastAsia="Muli-Light" w:cs="Arial"/>
                <w:kern w:val="0"/>
                <w:sz w:val="20"/>
                <w:szCs w:val="20"/>
                <w:lang w:bidi="ar"/>
              </w:rPr>
              <w:t xml:space="preserve"> No function</w:t>
            </w:r>
          </w:p>
          <w:p w14:paraId="0DBEF953">
            <w:pPr>
              <w:rPr>
                <w:rFonts w:eastAsia="Muli-Light" w:cs="Arial"/>
                <w:kern w:val="0"/>
                <w:sz w:val="20"/>
                <w:szCs w:val="20"/>
                <w:lang w:bidi="ar"/>
              </w:rPr>
            </w:pPr>
            <w:r>
              <w:rPr>
                <w:rFonts w:hint="eastAsia" w:ascii="楷体" w:hAnsi="楷体" w:eastAsia="楷体" w:cs="楷体"/>
                <w:sz w:val="24"/>
                <w:szCs w:val="24"/>
              </w:rPr>
              <w:t xml:space="preserve">045-049 DMX </w:t>
            </w:r>
            <w:r>
              <w:rPr>
                <w:rFonts w:eastAsia="Muli-Light" w:cs="Arial"/>
                <w:kern w:val="0"/>
                <w:sz w:val="20"/>
                <w:szCs w:val="20"/>
                <w:lang w:bidi="ar"/>
              </w:rPr>
              <w:t xml:space="preserve">Fail Blackout </w:t>
            </w:r>
          </w:p>
          <w:p w14:paraId="460AE582">
            <w:pPr>
              <w:rPr>
                <w:rFonts w:ascii="楷体" w:hAnsi="楷体" w:eastAsia="楷体" w:cs="楷体"/>
                <w:sz w:val="24"/>
                <w:szCs w:val="24"/>
              </w:rPr>
            </w:pPr>
            <w:r>
              <w:rPr>
                <w:rFonts w:hint="eastAsia" w:ascii="楷体" w:hAnsi="楷体" w:eastAsia="楷体" w:cs="楷体"/>
                <w:sz w:val="24"/>
                <w:szCs w:val="24"/>
              </w:rPr>
              <w:t xml:space="preserve">050-054 DMX </w:t>
            </w:r>
            <w:r>
              <w:rPr>
                <w:rFonts w:eastAsia="Muli-Light" w:cs="Arial"/>
                <w:kern w:val="0"/>
                <w:sz w:val="20"/>
                <w:szCs w:val="20"/>
                <w:lang w:bidi="ar"/>
              </w:rPr>
              <w:t>Fail Hold</w:t>
            </w:r>
          </w:p>
          <w:p w14:paraId="4BD55A3A">
            <w:pPr>
              <w:rPr>
                <w:rFonts w:ascii="楷体" w:hAnsi="楷体" w:eastAsia="楷体" w:cs="楷体"/>
                <w:sz w:val="24"/>
                <w:szCs w:val="24"/>
              </w:rPr>
            </w:pPr>
            <w:r>
              <w:rPr>
                <w:rFonts w:hint="eastAsia" w:ascii="楷体" w:hAnsi="楷体" w:eastAsia="楷体" w:cs="楷体"/>
                <w:sz w:val="24"/>
                <w:szCs w:val="24"/>
              </w:rPr>
              <w:t>055-059 DMX</w:t>
            </w:r>
            <w:r>
              <w:rPr>
                <w:rFonts w:eastAsia="Muli-Light" w:cs="Arial"/>
                <w:kern w:val="0"/>
                <w:sz w:val="20"/>
                <w:szCs w:val="20"/>
                <w:lang w:bidi="ar"/>
              </w:rPr>
              <w:t xml:space="preserve"> Fail - Emergency Light</w:t>
            </w:r>
            <w:r>
              <w:rPr>
                <w:rFonts w:hint="eastAsia" w:ascii="楷体" w:hAnsi="楷体" w:eastAsia="楷体" w:cs="楷体"/>
                <w:sz w:val="24"/>
                <w:szCs w:val="24"/>
              </w:rPr>
              <w:t xml:space="preserve"> </w:t>
            </w:r>
          </w:p>
          <w:p w14:paraId="6A3A6F0B">
            <w:pPr>
              <w:rPr>
                <w:rFonts w:ascii="楷体" w:hAnsi="楷体" w:eastAsia="楷体" w:cs="楷体"/>
                <w:sz w:val="24"/>
                <w:szCs w:val="24"/>
              </w:rPr>
            </w:pPr>
            <w:r>
              <w:rPr>
                <w:rFonts w:hint="eastAsia" w:ascii="楷体" w:hAnsi="楷体" w:eastAsia="楷体" w:cs="楷体"/>
                <w:sz w:val="24"/>
                <w:szCs w:val="24"/>
              </w:rPr>
              <w:t xml:space="preserve">060-064 </w:t>
            </w:r>
            <w:r>
              <w:rPr>
                <w:rFonts w:eastAsia="Muli-Light" w:cs="Arial"/>
                <w:kern w:val="0"/>
                <w:sz w:val="20"/>
                <w:szCs w:val="20"/>
                <w:lang w:bidi="ar"/>
              </w:rPr>
              <w:t>No function</w:t>
            </w:r>
            <w:r>
              <w:rPr>
                <w:rFonts w:hint="eastAsia" w:ascii="楷体" w:hAnsi="楷体" w:eastAsia="楷体" w:cs="楷体"/>
                <w:sz w:val="24"/>
                <w:szCs w:val="24"/>
              </w:rPr>
              <w:t xml:space="preserve"> </w:t>
            </w:r>
          </w:p>
          <w:p w14:paraId="234C36BC">
            <w:pPr>
              <w:rPr>
                <w:rFonts w:ascii="楷体" w:hAnsi="楷体" w:eastAsia="楷体" w:cs="楷体"/>
                <w:sz w:val="24"/>
                <w:szCs w:val="24"/>
              </w:rPr>
            </w:pPr>
            <w:r>
              <w:rPr>
                <w:rFonts w:hint="eastAsia" w:ascii="楷体" w:hAnsi="楷体" w:eastAsia="楷体" w:cs="楷体"/>
                <w:sz w:val="24"/>
                <w:szCs w:val="24"/>
              </w:rPr>
              <w:t xml:space="preserve">065-069 </w:t>
            </w:r>
            <w:r>
              <w:rPr>
                <w:rFonts w:ascii="楷体" w:hAnsi="楷体" w:eastAsia="楷体" w:cs="楷体"/>
                <w:sz w:val="24"/>
                <w:szCs w:val="24"/>
              </w:rPr>
              <w:t>Linear dimming curve</w:t>
            </w:r>
          </w:p>
          <w:p w14:paraId="1660AE95">
            <w:pPr>
              <w:rPr>
                <w:rFonts w:ascii="楷体" w:hAnsi="楷体" w:eastAsia="楷体" w:cs="楷体"/>
                <w:sz w:val="24"/>
                <w:szCs w:val="24"/>
              </w:rPr>
            </w:pPr>
            <w:r>
              <w:rPr>
                <w:rFonts w:hint="eastAsia" w:ascii="楷体" w:hAnsi="楷体" w:eastAsia="楷体" w:cs="楷体"/>
                <w:sz w:val="24"/>
                <w:szCs w:val="24"/>
              </w:rPr>
              <w:t xml:space="preserve">070-074 </w:t>
            </w:r>
            <w:r>
              <w:rPr>
                <w:rFonts w:ascii="楷体" w:hAnsi="楷体" w:eastAsia="楷体" w:cs="楷体"/>
                <w:sz w:val="24"/>
                <w:szCs w:val="24"/>
              </w:rPr>
              <w:t>Square dimming curve</w:t>
            </w:r>
          </w:p>
          <w:p w14:paraId="1630D595">
            <w:pPr>
              <w:rPr>
                <w:rFonts w:ascii="楷体" w:hAnsi="楷体" w:eastAsia="楷体" w:cs="楷体"/>
                <w:sz w:val="24"/>
                <w:szCs w:val="24"/>
              </w:rPr>
            </w:pPr>
            <w:r>
              <w:rPr>
                <w:rFonts w:hint="eastAsia" w:ascii="楷体" w:hAnsi="楷体" w:eastAsia="楷体" w:cs="楷体"/>
                <w:sz w:val="24"/>
                <w:szCs w:val="24"/>
              </w:rPr>
              <w:t xml:space="preserve">075-079 </w:t>
            </w:r>
            <w:r>
              <w:rPr>
                <w:rFonts w:hint="eastAsia" w:ascii="Times New Roman" w:hAnsi="Times New Roman" w:cs="Times New Roman"/>
              </w:rPr>
              <w:t xml:space="preserve">Anti-square </w:t>
            </w:r>
            <w:r>
              <w:rPr>
                <w:rFonts w:ascii="楷体" w:hAnsi="楷体" w:eastAsia="楷体" w:cs="楷体"/>
                <w:sz w:val="24"/>
                <w:szCs w:val="24"/>
              </w:rPr>
              <w:t>dimming curve</w:t>
            </w:r>
          </w:p>
          <w:p w14:paraId="170501CF">
            <w:pPr>
              <w:rPr>
                <w:rFonts w:ascii="楷体" w:hAnsi="楷体" w:eastAsia="楷体" w:cs="楷体"/>
                <w:sz w:val="24"/>
                <w:szCs w:val="24"/>
              </w:rPr>
            </w:pPr>
            <w:r>
              <w:rPr>
                <w:rFonts w:hint="eastAsia" w:ascii="楷体" w:hAnsi="楷体" w:eastAsia="楷体" w:cs="楷体"/>
                <w:sz w:val="24"/>
                <w:szCs w:val="24"/>
              </w:rPr>
              <w:t>080-084 S</w:t>
            </w:r>
            <w:r>
              <w:rPr>
                <w:rFonts w:ascii="楷体" w:hAnsi="楷体" w:eastAsia="楷体" w:cs="楷体"/>
                <w:sz w:val="24"/>
                <w:szCs w:val="24"/>
              </w:rPr>
              <w:t xml:space="preserve"> dimming curve</w:t>
            </w:r>
            <w:r>
              <w:rPr>
                <w:rFonts w:hint="eastAsia" w:ascii="楷体" w:hAnsi="楷体" w:eastAsia="楷体" w:cs="楷体"/>
                <w:sz w:val="24"/>
                <w:szCs w:val="24"/>
              </w:rPr>
              <w:t xml:space="preserve"> </w:t>
            </w:r>
          </w:p>
          <w:p w14:paraId="6A8637FA">
            <w:pPr>
              <w:rPr>
                <w:rFonts w:ascii="楷体" w:hAnsi="楷体" w:eastAsia="楷体" w:cs="楷体"/>
                <w:sz w:val="24"/>
                <w:szCs w:val="24"/>
              </w:rPr>
            </w:pPr>
            <w:r>
              <w:rPr>
                <w:rFonts w:hint="eastAsia" w:ascii="楷体" w:hAnsi="楷体" w:eastAsia="楷体" w:cs="楷体"/>
                <w:sz w:val="24"/>
                <w:szCs w:val="24"/>
              </w:rPr>
              <w:t xml:space="preserve">085-089 </w:t>
            </w:r>
            <w:r>
              <w:rPr>
                <w:rFonts w:eastAsia="Muli-Light" w:cs="Arial"/>
                <w:kern w:val="0"/>
                <w:sz w:val="20"/>
                <w:szCs w:val="20"/>
                <w:lang w:bidi="ar"/>
              </w:rPr>
              <w:t>No function</w:t>
            </w:r>
          </w:p>
          <w:p w14:paraId="53D2CEF3">
            <w:pPr>
              <w:rPr>
                <w:rFonts w:ascii="楷体" w:hAnsi="楷体" w:eastAsia="楷体" w:cs="楷体"/>
                <w:sz w:val="24"/>
                <w:szCs w:val="24"/>
              </w:rPr>
            </w:pPr>
            <w:r>
              <w:rPr>
                <w:rFonts w:hint="eastAsia" w:ascii="楷体" w:hAnsi="楷体" w:eastAsia="楷体" w:cs="楷体"/>
                <w:sz w:val="24"/>
                <w:szCs w:val="24"/>
              </w:rPr>
              <w:t xml:space="preserve">090-094 </w:t>
            </w:r>
            <w:r>
              <w:rPr>
                <w:rFonts w:eastAsia="Muli-Light" w:cs="Arial"/>
                <w:kern w:val="0"/>
                <w:sz w:val="20"/>
                <w:szCs w:val="20"/>
                <w:lang w:bidi="ar"/>
              </w:rPr>
              <w:t>Dimmer Response</w:t>
            </w:r>
            <w:r>
              <w:rPr>
                <w:rFonts w:hint="eastAsia" w:ascii="楷体" w:hAnsi="楷体" w:eastAsia="楷体" w:cs="楷体"/>
                <w:sz w:val="24"/>
                <w:szCs w:val="24"/>
              </w:rPr>
              <w:t xml:space="preserve"> fast</w:t>
            </w:r>
          </w:p>
          <w:p w14:paraId="3C1B7B78">
            <w:pPr>
              <w:rPr>
                <w:rFonts w:ascii="楷体" w:hAnsi="楷体" w:eastAsia="楷体" w:cs="楷体"/>
                <w:sz w:val="24"/>
                <w:szCs w:val="24"/>
              </w:rPr>
            </w:pPr>
            <w:r>
              <w:rPr>
                <w:rFonts w:hint="eastAsia" w:ascii="楷体" w:hAnsi="楷体" w:eastAsia="楷体" w:cs="楷体"/>
                <w:sz w:val="24"/>
                <w:szCs w:val="24"/>
              </w:rPr>
              <w:t>095-099</w:t>
            </w:r>
            <w:r>
              <w:rPr>
                <w:rFonts w:eastAsia="Muli-Light" w:cs="Arial"/>
                <w:kern w:val="0"/>
                <w:sz w:val="20"/>
                <w:szCs w:val="20"/>
                <w:lang w:bidi="ar"/>
              </w:rPr>
              <w:t xml:space="preserve"> Dimmer Response</w:t>
            </w:r>
            <w:r>
              <w:rPr>
                <w:rFonts w:hint="eastAsia" w:ascii="楷体" w:hAnsi="楷体" w:eastAsia="楷体" w:cs="楷体"/>
                <w:sz w:val="24"/>
                <w:szCs w:val="24"/>
              </w:rPr>
              <w:t xml:space="preserve"> medium</w:t>
            </w:r>
          </w:p>
          <w:p w14:paraId="4A01E2AF">
            <w:pPr>
              <w:rPr>
                <w:rFonts w:ascii="楷体" w:hAnsi="楷体" w:eastAsia="楷体" w:cs="楷体"/>
                <w:sz w:val="24"/>
                <w:szCs w:val="24"/>
              </w:rPr>
            </w:pPr>
            <w:r>
              <w:rPr>
                <w:rFonts w:hint="eastAsia" w:ascii="楷体" w:hAnsi="楷体" w:eastAsia="楷体" w:cs="楷体"/>
                <w:sz w:val="24"/>
                <w:szCs w:val="24"/>
              </w:rPr>
              <w:t>100-104</w:t>
            </w:r>
            <w:r>
              <w:rPr>
                <w:rFonts w:eastAsia="Muli-Light" w:cs="Arial"/>
                <w:kern w:val="0"/>
                <w:sz w:val="20"/>
                <w:szCs w:val="20"/>
                <w:lang w:bidi="ar"/>
              </w:rPr>
              <w:t xml:space="preserve"> Dimmer Response</w:t>
            </w:r>
            <w:r>
              <w:rPr>
                <w:rFonts w:hint="eastAsia" w:ascii="楷体" w:hAnsi="楷体" w:eastAsia="楷体" w:cs="楷体"/>
                <w:sz w:val="24"/>
                <w:szCs w:val="24"/>
              </w:rPr>
              <w:t xml:space="preserve"> slow(halogen)</w:t>
            </w:r>
          </w:p>
          <w:p w14:paraId="357EA684">
            <w:pPr>
              <w:rPr>
                <w:rFonts w:ascii="楷体" w:hAnsi="楷体" w:eastAsia="楷体" w:cs="楷体"/>
                <w:sz w:val="24"/>
                <w:szCs w:val="24"/>
              </w:rPr>
            </w:pPr>
            <w:r>
              <w:rPr>
                <w:rFonts w:hint="eastAsia" w:ascii="楷体" w:hAnsi="楷体" w:eastAsia="楷体" w:cs="楷体"/>
                <w:sz w:val="24"/>
                <w:szCs w:val="24"/>
              </w:rPr>
              <w:t xml:space="preserve">105-109 </w:t>
            </w:r>
            <w:r>
              <w:rPr>
                <w:rFonts w:eastAsia="Muli-Light" w:cs="Arial"/>
                <w:kern w:val="0"/>
                <w:sz w:val="20"/>
                <w:szCs w:val="20"/>
                <w:lang w:bidi="ar"/>
              </w:rPr>
              <w:t>No function</w:t>
            </w:r>
          </w:p>
          <w:p w14:paraId="778DFDA1">
            <w:pPr>
              <w:widowControl/>
              <w:jc w:val="left"/>
              <w:rPr>
                <w:rFonts w:eastAsia="Muli-Light" w:cs="Arial"/>
                <w:kern w:val="0"/>
                <w:sz w:val="20"/>
                <w:szCs w:val="20"/>
                <w:lang w:bidi="ar"/>
              </w:rPr>
            </w:pPr>
            <w:r>
              <w:rPr>
                <w:rFonts w:hint="eastAsia" w:ascii="楷体" w:hAnsi="楷体" w:eastAsia="楷体" w:cs="楷体"/>
                <w:sz w:val="24"/>
                <w:szCs w:val="24"/>
              </w:rPr>
              <w:t>110-114 Redshift on（</w:t>
            </w:r>
            <w:r>
              <w:rPr>
                <w:rFonts w:eastAsia="Muli-Light" w:cs="Arial"/>
                <w:kern w:val="0"/>
                <w:sz w:val="20"/>
                <w:szCs w:val="20"/>
                <w:lang w:bidi="ar"/>
              </w:rPr>
              <w:t>affects only between 2700-3500K</w:t>
            </w:r>
            <w:r>
              <w:rPr>
                <w:rFonts w:hint="eastAsia" w:ascii="楷体" w:hAnsi="楷体" w:eastAsia="楷体" w:cs="楷体"/>
                <w:sz w:val="24"/>
                <w:szCs w:val="24"/>
              </w:rPr>
              <w:t xml:space="preserve">） </w:t>
            </w:r>
          </w:p>
          <w:p w14:paraId="47DFA55C">
            <w:pPr>
              <w:rPr>
                <w:rFonts w:ascii="楷体" w:hAnsi="楷体" w:eastAsia="楷体" w:cs="楷体"/>
                <w:sz w:val="24"/>
                <w:szCs w:val="24"/>
              </w:rPr>
            </w:pPr>
            <w:r>
              <w:rPr>
                <w:rFonts w:hint="eastAsia" w:ascii="楷体" w:hAnsi="楷体" w:eastAsia="楷体" w:cs="楷体"/>
                <w:sz w:val="24"/>
                <w:szCs w:val="24"/>
              </w:rPr>
              <w:t>115-119 Redshift off</w:t>
            </w:r>
          </w:p>
          <w:p w14:paraId="54F88F61">
            <w:pPr>
              <w:rPr>
                <w:rFonts w:ascii="楷体" w:hAnsi="楷体" w:eastAsia="楷体" w:cs="楷体"/>
                <w:sz w:val="24"/>
                <w:szCs w:val="24"/>
              </w:rPr>
            </w:pPr>
            <w:r>
              <w:rPr>
                <w:rFonts w:hint="eastAsia" w:ascii="楷体" w:hAnsi="楷体" w:eastAsia="楷体" w:cs="楷体"/>
                <w:sz w:val="24"/>
                <w:szCs w:val="24"/>
              </w:rPr>
              <w:t>120-139</w:t>
            </w:r>
            <w:r>
              <w:rPr>
                <w:rFonts w:eastAsia="Muli-Light" w:cs="Arial"/>
                <w:kern w:val="0"/>
                <w:sz w:val="20"/>
                <w:szCs w:val="20"/>
                <w:lang w:bidi="ar"/>
              </w:rPr>
              <w:t xml:space="preserve"> No function</w:t>
            </w:r>
          </w:p>
          <w:p w14:paraId="3AAE8C56">
            <w:pPr>
              <w:rPr>
                <w:rFonts w:ascii="楷体" w:hAnsi="楷体" w:eastAsia="楷体" w:cs="楷体"/>
                <w:sz w:val="24"/>
                <w:szCs w:val="24"/>
              </w:rPr>
            </w:pPr>
            <w:r>
              <w:rPr>
                <w:rFonts w:hint="eastAsia" w:ascii="楷体" w:hAnsi="楷体" w:eastAsia="楷体" w:cs="楷体"/>
                <w:sz w:val="24"/>
                <w:szCs w:val="24"/>
              </w:rPr>
              <w:t xml:space="preserve">140-144 LED </w:t>
            </w:r>
            <w:r>
              <w:rPr>
                <w:rFonts w:eastAsia="Muli-Light" w:cs="Arial"/>
                <w:kern w:val="0"/>
                <w:sz w:val="20"/>
                <w:szCs w:val="20"/>
                <w:lang w:bidi="ar"/>
              </w:rPr>
              <w:t>Frequency</w:t>
            </w:r>
            <w:r>
              <w:rPr>
                <w:rFonts w:hint="eastAsia" w:ascii="楷体" w:hAnsi="楷体" w:eastAsia="楷体" w:cs="楷体"/>
                <w:sz w:val="24"/>
                <w:szCs w:val="24"/>
              </w:rPr>
              <w:t xml:space="preserve"> 1kHz</w:t>
            </w:r>
          </w:p>
          <w:p w14:paraId="47545AC5">
            <w:pPr>
              <w:rPr>
                <w:rFonts w:ascii="楷体" w:hAnsi="楷体" w:eastAsia="楷体" w:cs="楷体"/>
                <w:sz w:val="24"/>
                <w:szCs w:val="24"/>
              </w:rPr>
            </w:pPr>
            <w:r>
              <w:rPr>
                <w:rFonts w:hint="eastAsia" w:ascii="楷体" w:hAnsi="楷体" w:eastAsia="楷体" w:cs="楷体"/>
                <w:sz w:val="24"/>
                <w:szCs w:val="24"/>
              </w:rPr>
              <w:t xml:space="preserve">145-149 LED </w:t>
            </w:r>
            <w:r>
              <w:rPr>
                <w:rFonts w:eastAsia="Muli-Light" w:cs="Arial"/>
                <w:kern w:val="0"/>
                <w:sz w:val="20"/>
                <w:szCs w:val="20"/>
                <w:lang w:bidi="ar"/>
              </w:rPr>
              <w:t>Frequency</w:t>
            </w:r>
            <w:r>
              <w:rPr>
                <w:rFonts w:hint="eastAsia" w:ascii="楷体" w:hAnsi="楷体" w:eastAsia="楷体" w:cs="楷体"/>
                <w:sz w:val="24"/>
                <w:szCs w:val="24"/>
              </w:rPr>
              <w:t xml:space="preserve"> 2kHz</w:t>
            </w:r>
          </w:p>
          <w:p w14:paraId="66B619AB">
            <w:pPr>
              <w:rPr>
                <w:rFonts w:ascii="楷体" w:hAnsi="楷体" w:eastAsia="楷体" w:cs="楷体"/>
                <w:sz w:val="24"/>
                <w:szCs w:val="24"/>
              </w:rPr>
            </w:pPr>
            <w:r>
              <w:rPr>
                <w:rFonts w:hint="eastAsia" w:ascii="楷体" w:hAnsi="楷体" w:eastAsia="楷体" w:cs="楷体"/>
                <w:sz w:val="24"/>
                <w:szCs w:val="24"/>
              </w:rPr>
              <w:t xml:space="preserve">150-154 LED </w:t>
            </w:r>
            <w:r>
              <w:rPr>
                <w:rFonts w:eastAsia="Muli-Light" w:cs="Arial"/>
                <w:kern w:val="0"/>
                <w:sz w:val="20"/>
                <w:szCs w:val="20"/>
                <w:lang w:bidi="ar"/>
              </w:rPr>
              <w:t>Frequency</w:t>
            </w:r>
            <w:r>
              <w:rPr>
                <w:rFonts w:hint="eastAsia" w:ascii="楷体" w:hAnsi="楷体" w:eastAsia="楷体" w:cs="楷体"/>
                <w:sz w:val="24"/>
                <w:szCs w:val="24"/>
              </w:rPr>
              <w:t xml:space="preserve"> 4kHz</w:t>
            </w:r>
          </w:p>
          <w:p w14:paraId="29BC847A">
            <w:pPr>
              <w:rPr>
                <w:rFonts w:ascii="楷体" w:hAnsi="楷体" w:eastAsia="楷体" w:cs="楷体"/>
                <w:sz w:val="24"/>
                <w:szCs w:val="24"/>
              </w:rPr>
            </w:pPr>
            <w:r>
              <w:rPr>
                <w:rFonts w:hint="eastAsia" w:ascii="楷体" w:hAnsi="楷体" w:eastAsia="楷体" w:cs="楷体"/>
                <w:sz w:val="24"/>
                <w:szCs w:val="24"/>
              </w:rPr>
              <w:t xml:space="preserve">155-159 LED </w:t>
            </w:r>
            <w:r>
              <w:rPr>
                <w:rFonts w:eastAsia="Muli-Light" w:cs="Arial"/>
                <w:kern w:val="0"/>
                <w:sz w:val="20"/>
                <w:szCs w:val="20"/>
                <w:lang w:bidi="ar"/>
              </w:rPr>
              <w:t>Frequency</w:t>
            </w:r>
            <w:r>
              <w:rPr>
                <w:rFonts w:hint="eastAsia" w:ascii="楷体" w:hAnsi="楷体" w:eastAsia="楷体" w:cs="楷体"/>
                <w:sz w:val="24"/>
                <w:szCs w:val="24"/>
              </w:rPr>
              <w:t xml:space="preserve"> 12kHz</w:t>
            </w:r>
          </w:p>
          <w:p w14:paraId="767111A7">
            <w:pPr>
              <w:rPr>
                <w:rFonts w:ascii="楷体" w:hAnsi="楷体" w:eastAsia="楷体" w:cs="楷体"/>
                <w:sz w:val="24"/>
                <w:szCs w:val="24"/>
              </w:rPr>
            </w:pPr>
            <w:r>
              <w:rPr>
                <w:rFonts w:hint="eastAsia" w:ascii="楷体" w:hAnsi="楷体" w:eastAsia="楷体" w:cs="楷体"/>
                <w:sz w:val="24"/>
                <w:szCs w:val="24"/>
              </w:rPr>
              <w:t xml:space="preserve">160-164 LED </w:t>
            </w:r>
            <w:r>
              <w:rPr>
                <w:rFonts w:eastAsia="Muli-Light" w:cs="Arial"/>
                <w:kern w:val="0"/>
                <w:sz w:val="20"/>
                <w:szCs w:val="20"/>
                <w:lang w:bidi="ar"/>
              </w:rPr>
              <w:t>Frequency</w:t>
            </w:r>
            <w:r>
              <w:rPr>
                <w:rFonts w:hint="eastAsia" w:ascii="楷体" w:hAnsi="楷体" w:eastAsia="楷体" w:cs="楷体"/>
                <w:sz w:val="24"/>
                <w:szCs w:val="24"/>
              </w:rPr>
              <w:t xml:space="preserve"> 16kHz</w:t>
            </w:r>
          </w:p>
          <w:p w14:paraId="09BAE468">
            <w:pPr>
              <w:rPr>
                <w:rFonts w:ascii="楷体" w:hAnsi="楷体" w:eastAsia="楷体" w:cs="楷体"/>
                <w:sz w:val="24"/>
                <w:szCs w:val="24"/>
              </w:rPr>
            </w:pPr>
            <w:r>
              <w:rPr>
                <w:rFonts w:hint="eastAsia" w:ascii="楷体" w:hAnsi="楷体" w:eastAsia="楷体" w:cs="楷体"/>
                <w:sz w:val="24"/>
                <w:szCs w:val="24"/>
              </w:rPr>
              <w:t xml:space="preserve">165-169 LED </w:t>
            </w:r>
            <w:r>
              <w:rPr>
                <w:rFonts w:eastAsia="Muli-Light" w:cs="Arial"/>
                <w:kern w:val="0"/>
                <w:sz w:val="20"/>
                <w:szCs w:val="20"/>
                <w:lang w:bidi="ar"/>
              </w:rPr>
              <w:t>Frequency</w:t>
            </w:r>
            <w:r>
              <w:rPr>
                <w:rFonts w:hint="eastAsia" w:ascii="楷体" w:hAnsi="楷体" w:eastAsia="楷体" w:cs="楷体"/>
                <w:sz w:val="24"/>
                <w:szCs w:val="24"/>
              </w:rPr>
              <w:t xml:space="preserve"> 25kHz</w:t>
            </w:r>
          </w:p>
          <w:p w14:paraId="3D286042">
            <w:pPr>
              <w:rPr>
                <w:rFonts w:ascii="楷体" w:hAnsi="楷体" w:eastAsia="楷体" w:cs="楷体"/>
                <w:sz w:val="24"/>
                <w:szCs w:val="24"/>
              </w:rPr>
            </w:pPr>
            <w:r>
              <w:rPr>
                <w:rFonts w:hint="eastAsia" w:ascii="楷体" w:hAnsi="楷体" w:eastAsia="楷体" w:cs="楷体"/>
                <w:sz w:val="24"/>
                <w:szCs w:val="24"/>
              </w:rPr>
              <w:t xml:space="preserve">170-174 </w:t>
            </w:r>
            <w:r>
              <w:rPr>
                <w:rFonts w:eastAsia="Muli-Light" w:cs="Arial"/>
                <w:kern w:val="0"/>
                <w:sz w:val="20"/>
                <w:szCs w:val="20"/>
                <w:lang w:bidi="ar"/>
              </w:rPr>
              <w:t>No function</w:t>
            </w:r>
          </w:p>
          <w:p w14:paraId="44CEC50F">
            <w:pPr>
              <w:rPr>
                <w:rFonts w:ascii="楷体" w:hAnsi="楷体" w:eastAsia="楷体" w:cs="楷体"/>
                <w:sz w:val="24"/>
                <w:szCs w:val="24"/>
              </w:rPr>
            </w:pPr>
            <w:r>
              <w:rPr>
                <w:rFonts w:hint="eastAsia" w:ascii="楷体" w:hAnsi="楷体" w:eastAsia="楷体" w:cs="楷体"/>
                <w:sz w:val="24"/>
                <w:szCs w:val="24"/>
              </w:rPr>
              <w:t xml:space="preserve">175-179 </w:t>
            </w:r>
            <w:r>
              <w:rPr>
                <w:rFonts w:eastAsia="Muli-Light" w:cs="Arial"/>
                <w:kern w:val="0"/>
                <w:sz w:val="20"/>
                <w:szCs w:val="20"/>
                <w:lang w:bidi="ar"/>
              </w:rPr>
              <w:t>Fan Auto</w:t>
            </w:r>
            <w:r>
              <w:rPr>
                <w:rFonts w:hint="eastAsia" w:ascii="楷体" w:hAnsi="楷体" w:eastAsia="楷体" w:cs="楷体"/>
                <w:sz w:val="24"/>
                <w:szCs w:val="24"/>
              </w:rPr>
              <w:t xml:space="preserve"> </w:t>
            </w:r>
          </w:p>
          <w:p w14:paraId="67590418">
            <w:pPr>
              <w:rPr>
                <w:rFonts w:ascii="楷体" w:hAnsi="楷体" w:eastAsia="楷体" w:cs="楷体"/>
                <w:sz w:val="24"/>
                <w:szCs w:val="24"/>
              </w:rPr>
            </w:pPr>
            <w:r>
              <w:rPr>
                <w:rFonts w:hint="eastAsia" w:ascii="楷体" w:hAnsi="楷体" w:eastAsia="楷体" w:cs="楷体"/>
                <w:sz w:val="24"/>
                <w:szCs w:val="24"/>
              </w:rPr>
              <w:t xml:space="preserve">180-184 </w:t>
            </w:r>
            <w:r>
              <w:rPr>
                <w:rFonts w:eastAsia="Muli-Light" w:cs="Arial"/>
                <w:kern w:val="0"/>
                <w:sz w:val="20"/>
                <w:szCs w:val="20"/>
                <w:lang w:bidi="ar"/>
              </w:rPr>
              <w:t>Fan Silent</w:t>
            </w:r>
            <w:r>
              <w:rPr>
                <w:rFonts w:hint="eastAsia" w:ascii="楷体" w:hAnsi="楷体" w:eastAsia="楷体" w:cs="楷体"/>
                <w:sz w:val="24"/>
                <w:szCs w:val="24"/>
              </w:rPr>
              <w:t xml:space="preserve"> </w:t>
            </w:r>
          </w:p>
          <w:p w14:paraId="76F8F717">
            <w:pPr>
              <w:rPr>
                <w:rFonts w:ascii="楷体" w:hAnsi="楷体" w:eastAsia="楷体" w:cs="楷体"/>
                <w:sz w:val="24"/>
                <w:szCs w:val="24"/>
              </w:rPr>
            </w:pPr>
            <w:r>
              <w:rPr>
                <w:rFonts w:hint="eastAsia" w:ascii="楷体" w:hAnsi="楷体" w:eastAsia="楷体" w:cs="楷体"/>
                <w:sz w:val="24"/>
                <w:szCs w:val="24"/>
              </w:rPr>
              <w:t xml:space="preserve">185-189 </w:t>
            </w:r>
            <w:r>
              <w:rPr>
                <w:rFonts w:eastAsia="Muli-Light" w:cs="Arial"/>
                <w:kern w:val="0"/>
                <w:sz w:val="20"/>
                <w:szCs w:val="20"/>
                <w:lang w:bidi="ar"/>
              </w:rPr>
              <w:t>Fan Off</w:t>
            </w:r>
          </w:p>
          <w:p w14:paraId="7DA1ED7A">
            <w:pPr>
              <w:rPr>
                <w:rFonts w:ascii="楷体" w:hAnsi="楷体" w:eastAsia="楷体" w:cs="楷体"/>
                <w:sz w:val="24"/>
                <w:szCs w:val="24"/>
              </w:rPr>
            </w:pPr>
            <w:r>
              <w:rPr>
                <w:rFonts w:hint="eastAsia" w:ascii="楷体" w:hAnsi="楷体" w:eastAsia="楷体" w:cs="楷体"/>
                <w:sz w:val="24"/>
                <w:szCs w:val="24"/>
              </w:rPr>
              <w:t xml:space="preserve">190-194 </w:t>
            </w:r>
            <w:r>
              <w:rPr>
                <w:rFonts w:eastAsia="Muli-Light" w:cs="Arial"/>
                <w:kern w:val="0"/>
                <w:sz w:val="20"/>
                <w:szCs w:val="20"/>
                <w:lang w:bidi="ar"/>
              </w:rPr>
              <w:t>Fan High Power</w:t>
            </w:r>
          </w:p>
          <w:p w14:paraId="501D4D9E">
            <w:pPr>
              <w:rPr>
                <w:rFonts w:ascii="楷体" w:hAnsi="楷体" w:eastAsia="楷体" w:cs="楷体"/>
                <w:sz w:val="24"/>
                <w:szCs w:val="24"/>
              </w:rPr>
            </w:pPr>
            <w:r>
              <w:rPr>
                <w:rFonts w:hint="eastAsia" w:ascii="楷体" w:hAnsi="楷体" w:eastAsia="楷体" w:cs="楷体"/>
                <w:sz w:val="24"/>
                <w:szCs w:val="24"/>
              </w:rPr>
              <w:t xml:space="preserve">195-199 </w:t>
            </w:r>
            <w:r>
              <w:rPr>
                <w:rFonts w:eastAsia="Muli-Light" w:cs="Arial"/>
                <w:kern w:val="0"/>
                <w:sz w:val="20"/>
                <w:szCs w:val="20"/>
                <w:lang w:bidi="ar"/>
              </w:rPr>
              <w:t>No function</w:t>
            </w:r>
            <w:r>
              <w:rPr>
                <w:rFonts w:hint="eastAsia" w:ascii="楷体" w:hAnsi="楷体" w:eastAsia="楷体" w:cs="楷体"/>
                <w:sz w:val="24"/>
                <w:szCs w:val="24"/>
              </w:rPr>
              <w:t xml:space="preserve"> </w:t>
            </w:r>
          </w:p>
          <w:p w14:paraId="7A780F1D">
            <w:pPr>
              <w:rPr>
                <w:rFonts w:ascii="楷体" w:hAnsi="楷体" w:eastAsia="楷体" w:cs="楷体"/>
                <w:sz w:val="24"/>
                <w:szCs w:val="24"/>
              </w:rPr>
            </w:pPr>
            <w:r>
              <w:rPr>
                <w:rFonts w:hint="eastAsia" w:ascii="楷体" w:hAnsi="楷体" w:eastAsia="楷体" w:cs="楷体"/>
                <w:sz w:val="24"/>
                <w:szCs w:val="24"/>
              </w:rPr>
              <w:t xml:space="preserve">200-214 </w:t>
            </w:r>
            <w:r>
              <w:rPr>
                <w:rFonts w:eastAsia="Muli-Light" w:cs="Arial"/>
                <w:kern w:val="0"/>
                <w:sz w:val="20"/>
                <w:szCs w:val="20"/>
                <w:lang w:bidi="ar"/>
              </w:rPr>
              <w:t>Invert Mapping Off</w:t>
            </w:r>
          </w:p>
          <w:p w14:paraId="30297195">
            <w:pPr>
              <w:rPr>
                <w:rFonts w:ascii="楷体" w:hAnsi="楷体" w:eastAsia="楷体" w:cs="楷体"/>
                <w:sz w:val="24"/>
                <w:szCs w:val="24"/>
              </w:rPr>
            </w:pPr>
            <w:r>
              <w:rPr>
                <w:rFonts w:hint="eastAsia" w:ascii="楷体" w:hAnsi="楷体" w:eastAsia="楷体" w:cs="楷体"/>
                <w:sz w:val="24"/>
                <w:szCs w:val="24"/>
              </w:rPr>
              <w:t xml:space="preserve">215-219 </w:t>
            </w:r>
            <w:r>
              <w:rPr>
                <w:rFonts w:eastAsia="Muli-Light" w:cs="Arial"/>
                <w:kern w:val="0"/>
                <w:sz w:val="20"/>
                <w:szCs w:val="20"/>
                <w:lang w:bidi="ar"/>
              </w:rPr>
              <w:t>Invert Mapping O</w:t>
            </w:r>
            <w:r>
              <w:rPr>
                <w:rFonts w:hint="eastAsia" w:eastAsia="Muli-Light" w:cs="Arial"/>
                <w:kern w:val="0"/>
                <w:sz w:val="20"/>
                <w:szCs w:val="20"/>
                <w:lang w:bidi="ar"/>
              </w:rPr>
              <w:t>n</w:t>
            </w:r>
          </w:p>
          <w:p w14:paraId="335465A2">
            <w:pPr>
              <w:rPr>
                <w:rFonts w:ascii="楷体" w:hAnsi="楷体" w:eastAsia="楷体" w:cs="楷体"/>
                <w:sz w:val="24"/>
                <w:szCs w:val="24"/>
              </w:rPr>
            </w:pPr>
            <w:r>
              <w:rPr>
                <w:rFonts w:hint="eastAsia" w:ascii="楷体" w:hAnsi="楷体" w:eastAsia="楷体" w:cs="楷体"/>
                <w:sz w:val="24"/>
                <w:szCs w:val="24"/>
              </w:rPr>
              <w:t xml:space="preserve">220-224 </w:t>
            </w:r>
            <w:r>
              <w:rPr>
                <w:rFonts w:eastAsia="Muli-Light" w:cs="Arial"/>
                <w:kern w:val="0"/>
                <w:sz w:val="20"/>
                <w:szCs w:val="20"/>
                <w:lang w:bidi="ar"/>
              </w:rPr>
              <w:t>No function</w:t>
            </w:r>
            <w:r>
              <w:rPr>
                <w:rFonts w:hint="eastAsia" w:ascii="楷体" w:hAnsi="楷体" w:eastAsia="楷体" w:cs="楷体"/>
                <w:sz w:val="24"/>
                <w:szCs w:val="24"/>
              </w:rPr>
              <w:t xml:space="preserve"> </w:t>
            </w:r>
          </w:p>
          <w:p w14:paraId="4ED3A078">
            <w:pPr>
              <w:rPr>
                <w:rFonts w:ascii="楷体" w:hAnsi="楷体" w:eastAsia="楷体" w:cs="楷体"/>
                <w:sz w:val="24"/>
                <w:szCs w:val="24"/>
              </w:rPr>
            </w:pPr>
            <w:r>
              <w:rPr>
                <w:rFonts w:hint="eastAsia" w:ascii="楷体" w:hAnsi="楷体" w:eastAsia="楷体" w:cs="楷体"/>
                <w:sz w:val="24"/>
                <w:szCs w:val="24"/>
              </w:rPr>
              <w:t xml:space="preserve">225-229 </w:t>
            </w:r>
            <w:r>
              <w:rPr>
                <w:rFonts w:eastAsia="Muli-Light" w:cs="Arial"/>
                <w:kern w:val="0"/>
                <w:sz w:val="20"/>
                <w:szCs w:val="20"/>
                <w:lang w:bidi="ar"/>
              </w:rPr>
              <w:t>LED Mode -</w:t>
            </w:r>
            <w:r>
              <w:t xml:space="preserve"> </w:t>
            </w:r>
            <w:r>
              <w:rPr>
                <w:rFonts w:ascii="楷体" w:hAnsi="楷体" w:eastAsia="楷体" w:cs="楷体"/>
                <w:sz w:val="24"/>
                <w:szCs w:val="24"/>
              </w:rPr>
              <w:t>low-power</w:t>
            </w:r>
          </w:p>
          <w:p w14:paraId="60DF9DEB">
            <w:pPr>
              <w:rPr>
                <w:rFonts w:ascii="楷体" w:hAnsi="楷体" w:eastAsia="楷体" w:cs="楷体"/>
                <w:sz w:val="24"/>
                <w:szCs w:val="24"/>
              </w:rPr>
            </w:pPr>
            <w:r>
              <w:rPr>
                <w:rFonts w:hint="eastAsia" w:ascii="楷体" w:hAnsi="楷体" w:eastAsia="楷体" w:cs="楷体"/>
                <w:sz w:val="24"/>
                <w:szCs w:val="24"/>
              </w:rPr>
              <w:t>230-234 LED</w:t>
            </w:r>
            <w:r>
              <w:rPr>
                <w:rFonts w:eastAsia="Muli-Light" w:cs="Arial"/>
                <w:kern w:val="0"/>
                <w:sz w:val="20"/>
                <w:szCs w:val="20"/>
                <w:lang w:bidi="ar"/>
              </w:rPr>
              <w:t xml:space="preserve"> Mode</w:t>
            </w:r>
            <w:r>
              <w:rPr>
                <w:rFonts w:hint="eastAsia" w:ascii="楷体" w:hAnsi="楷体" w:eastAsia="楷体" w:cs="楷体"/>
                <w:sz w:val="24"/>
                <w:szCs w:val="24"/>
              </w:rPr>
              <w:t xml:space="preserve"> -</w:t>
            </w:r>
            <w:r>
              <w:t xml:space="preserve"> </w:t>
            </w:r>
            <w:r>
              <w:rPr>
                <w:rFonts w:hint="eastAsia" w:ascii="楷体" w:hAnsi="楷体" w:eastAsia="楷体" w:cs="楷体"/>
                <w:sz w:val="24"/>
                <w:szCs w:val="24"/>
              </w:rPr>
              <w:t>High</w:t>
            </w:r>
            <w:r>
              <w:rPr>
                <w:rFonts w:ascii="楷体" w:hAnsi="楷体" w:eastAsia="楷体" w:cs="楷体"/>
                <w:sz w:val="24"/>
                <w:szCs w:val="24"/>
              </w:rPr>
              <w:t>-power</w:t>
            </w:r>
            <w:r>
              <w:rPr>
                <w:rFonts w:hint="eastAsia" w:ascii="楷体" w:hAnsi="楷体" w:eastAsia="楷体" w:cs="楷体"/>
                <w:sz w:val="24"/>
                <w:szCs w:val="24"/>
              </w:rPr>
              <w:t xml:space="preserve"> </w:t>
            </w:r>
          </w:p>
          <w:p w14:paraId="2F1AB325">
            <w:pPr>
              <w:rPr>
                <w:rFonts w:ascii="楷体" w:hAnsi="楷体" w:eastAsia="楷体" w:cs="楷体"/>
                <w:sz w:val="24"/>
                <w:szCs w:val="24"/>
              </w:rPr>
            </w:pPr>
            <w:r>
              <w:rPr>
                <w:rFonts w:hint="eastAsia" w:ascii="楷体" w:hAnsi="楷体" w:eastAsia="楷体" w:cs="楷体"/>
                <w:sz w:val="24"/>
                <w:szCs w:val="24"/>
              </w:rPr>
              <w:t xml:space="preserve">235-239 </w:t>
            </w:r>
            <w:r>
              <w:rPr>
                <w:rFonts w:eastAsia="Muli-Light" w:cs="Arial"/>
                <w:kern w:val="0"/>
                <w:sz w:val="20"/>
                <w:szCs w:val="20"/>
                <w:lang w:bidi="ar"/>
              </w:rPr>
              <w:t>No function</w:t>
            </w:r>
            <w:r>
              <w:rPr>
                <w:rFonts w:hint="eastAsia" w:ascii="楷体" w:hAnsi="楷体" w:eastAsia="楷体" w:cs="楷体"/>
                <w:sz w:val="24"/>
                <w:szCs w:val="24"/>
              </w:rPr>
              <w:t xml:space="preserve"> </w:t>
            </w:r>
          </w:p>
          <w:p w14:paraId="69A00B65">
            <w:pPr>
              <w:rPr>
                <w:sz w:val="24"/>
              </w:rPr>
            </w:pPr>
            <w:r>
              <w:rPr>
                <w:rFonts w:hint="eastAsia" w:ascii="楷体" w:hAnsi="楷体" w:eastAsia="楷体" w:cs="楷体"/>
                <w:sz w:val="24"/>
                <w:szCs w:val="24"/>
              </w:rPr>
              <w:t>240-255</w:t>
            </w:r>
            <w:r>
              <w:t xml:space="preserve"> </w:t>
            </w:r>
            <w:r>
              <w:rPr>
                <w:sz w:val="24"/>
              </w:rPr>
              <w:t>The current setting is invalid</w:t>
            </w:r>
          </w:p>
        </w:tc>
      </w:tr>
    </w:tbl>
    <w:p w14:paraId="14B46072"/>
    <w:p w14:paraId="6CA2CDD4">
      <w:pPr>
        <w:rPr>
          <w:b/>
          <w:sz w:val="36"/>
          <w:szCs w:val="36"/>
        </w:rPr>
      </w:pPr>
      <w:r>
        <w:rPr>
          <w:rFonts w:hint="eastAsia"/>
          <w:b/>
          <w:sz w:val="36"/>
          <w:szCs w:val="36"/>
        </w:rPr>
        <w:t>13CH STANDARD RGB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17A3F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75E8F4E2">
            <w:pPr>
              <w:ind w:firstLine="118" w:firstLineChars="49"/>
              <w:rPr>
                <w:sz w:val="24"/>
              </w:rPr>
            </w:pPr>
            <w:r>
              <w:rPr>
                <w:rFonts w:hint="eastAsia"/>
                <w:b/>
                <w:sz w:val="24"/>
              </w:rPr>
              <w:t>CH</w:t>
            </w:r>
          </w:p>
        </w:tc>
        <w:tc>
          <w:tcPr>
            <w:tcW w:w="1843" w:type="dxa"/>
          </w:tcPr>
          <w:p w14:paraId="0C18023D">
            <w:pPr>
              <w:rPr>
                <w:sz w:val="24"/>
              </w:rPr>
            </w:pPr>
            <w:r>
              <w:rPr>
                <w:rFonts w:hint="eastAsia"/>
                <w:b/>
                <w:sz w:val="30"/>
                <w:szCs w:val="30"/>
              </w:rPr>
              <w:t>Function</w:t>
            </w:r>
          </w:p>
        </w:tc>
        <w:tc>
          <w:tcPr>
            <w:tcW w:w="4905" w:type="dxa"/>
          </w:tcPr>
          <w:p w14:paraId="1A2E9353">
            <w:pPr>
              <w:ind w:firstLine="2096" w:firstLineChars="696"/>
              <w:rPr>
                <w:sz w:val="24"/>
              </w:rPr>
            </w:pPr>
            <w:r>
              <w:rPr>
                <w:rFonts w:hint="eastAsia"/>
                <w:b/>
                <w:sz w:val="30"/>
                <w:szCs w:val="30"/>
              </w:rPr>
              <w:t>Description</w:t>
            </w:r>
          </w:p>
        </w:tc>
      </w:tr>
      <w:tr w14:paraId="38DF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494E2C9">
            <w:pPr>
              <w:rPr>
                <w:sz w:val="24"/>
              </w:rPr>
            </w:pPr>
            <w:r>
              <w:rPr>
                <w:rFonts w:hint="eastAsia"/>
                <w:sz w:val="24"/>
              </w:rPr>
              <w:t>1</w:t>
            </w:r>
          </w:p>
        </w:tc>
        <w:tc>
          <w:tcPr>
            <w:tcW w:w="1843" w:type="dxa"/>
          </w:tcPr>
          <w:p w14:paraId="0118846E">
            <w:pPr>
              <w:rPr>
                <w:sz w:val="24"/>
              </w:rPr>
            </w:pPr>
            <w:r>
              <w:rPr>
                <w:rFonts w:hint="eastAsia"/>
                <w:sz w:val="24"/>
              </w:rPr>
              <w:t>Dimmer</w:t>
            </w:r>
          </w:p>
        </w:tc>
        <w:tc>
          <w:tcPr>
            <w:tcW w:w="4905" w:type="dxa"/>
          </w:tcPr>
          <w:p w14:paraId="7F86028C"/>
        </w:tc>
      </w:tr>
      <w:tr w14:paraId="45149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70F4521">
            <w:pPr>
              <w:rPr>
                <w:sz w:val="24"/>
              </w:rPr>
            </w:pPr>
            <w:r>
              <w:rPr>
                <w:rFonts w:hint="eastAsia"/>
                <w:sz w:val="24"/>
              </w:rPr>
              <w:t>2</w:t>
            </w:r>
          </w:p>
        </w:tc>
        <w:tc>
          <w:tcPr>
            <w:tcW w:w="1843" w:type="dxa"/>
          </w:tcPr>
          <w:p w14:paraId="0728A4E6">
            <w:pPr>
              <w:rPr>
                <w:sz w:val="24"/>
              </w:rPr>
            </w:pPr>
            <w:r>
              <w:rPr>
                <w:rFonts w:hint="eastAsia"/>
                <w:sz w:val="24"/>
              </w:rPr>
              <w:t>Strobe</w:t>
            </w:r>
          </w:p>
        </w:tc>
        <w:tc>
          <w:tcPr>
            <w:tcW w:w="4905" w:type="dxa"/>
          </w:tcPr>
          <w:p w14:paraId="58CFD566">
            <w:pPr>
              <w:rPr>
                <w:sz w:val="24"/>
              </w:rPr>
            </w:pPr>
            <w:r>
              <w:rPr>
                <w:sz w:val="24"/>
              </w:rPr>
              <w:t>If the relevant flashing is not executed, the value needs to be adjusted to the "Shutter</w:t>
            </w:r>
            <w:r>
              <w:rPr>
                <w:rFonts w:hint="eastAsia"/>
                <w:sz w:val="24"/>
              </w:rPr>
              <w:t xml:space="preserve"> open</w:t>
            </w:r>
            <w:r>
              <w:rPr>
                <w:sz w:val="24"/>
              </w:rPr>
              <w:t>" area at least</w:t>
            </w:r>
          </w:p>
          <w:p w14:paraId="68D6A5D5">
            <w:pPr>
              <w:rPr>
                <w:sz w:val="24"/>
              </w:rPr>
            </w:pPr>
          </w:p>
          <w:p w14:paraId="1F211E74">
            <w:pPr>
              <w:rPr>
                <w:sz w:val="24"/>
              </w:rPr>
            </w:pPr>
            <w:r>
              <w:rPr>
                <w:rFonts w:hint="eastAsia"/>
                <w:sz w:val="24"/>
              </w:rPr>
              <w:t>0-19，Shutter close</w:t>
            </w:r>
          </w:p>
          <w:p w14:paraId="119046E9">
            <w:pPr>
              <w:rPr>
                <w:sz w:val="24"/>
              </w:rPr>
            </w:pPr>
            <w:r>
              <w:rPr>
                <w:rFonts w:hint="eastAsia"/>
                <w:sz w:val="24"/>
              </w:rPr>
              <w:t>20-24，Shutter open</w:t>
            </w:r>
          </w:p>
          <w:p w14:paraId="67F9A554">
            <w:pPr>
              <w:rPr>
                <w:sz w:val="24"/>
              </w:rPr>
            </w:pPr>
            <w:r>
              <w:rPr>
                <w:rFonts w:hint="eastAsia"/>
                <w:sz w:val="24"/>
              </w:rPr>
              <w:t>25-64，Normal strobe（fast-slow）</w:t>
            </w:r>
          </w:p>
          <w:p w14:paraId="0F7A6C1C">
            <w:pPr>
              <w:rPr>
                <w:sz w:val="24"/>
              </w:rPr>
            </w:pPr>
            <w:r>
              <w:rPr>
                <w:rFonts w:hint="eastAsia"/>
                <w:sz w:val="24"/>
              </w:rPr>
              <w:t>65-69，Shutter open</w:t>
            </w:r>
          </w:p>
          <w:p w14:paraId="1789EBA2">
            <w:pPr>
              <w:rPr>
                <w:sz w:val="24"/>
              </w:rPr>
            </w:pPr>
            <w:r>
              <w:rPr>
                <w:rFonts w:hint="eastAsia"/>
                <w:sz w:val="24"/>
              </w:rPr>
              <w:t>70-109，Opening pulse（fast-slow）</w:t>
            </w:r>
          </w:p>
          <w:p w14:paraId="0CB3522B">
            <w:pPr>
              <w:rPr>
                <w:sz w:val="24"/>
              </w:rPr>
            </w:pPr>
            <w:r>
              <w:rPr>
                <w:rFonts w:hint="eastAsia"/>
                <w:sz w:val="24"/>
              </w:rPr>
              <w:t>110-114，Shutter open</w:t>
            </w:r>
          </w:p>
          <w:p w14:paraId="452D6CFD">
            <w:pPr>
              <w:rPr>
                <w:sz w:val="24"/>
              </w:rPr>
            </w:pPr>
            <w:r>
              <w:rPr>
                <w:rFonts w:hint="eastAsia"/>
                <w:sz w:val="24"/>
              </w:rPr>
              <w:t>115-154，Closing pulse（fast-slow）</w:t>
            </w:r>
          </w:p>
          <w:p w14:paraId="76D6E178">
            <w:pPr>
              <w:rPr>
                <w:sz w:val="24"/>
              </w:rPr>
            </w:pPr>
            <w:r>
              <w:rPr>
                <w:rFonts w:hint="eastAsia"/>
                <w:sz w:val="24"/>
              </w:rPr>
              <w:t>155-159，Shutter open</w:t>
            </w:r>
          </w:p>
          <w:p w14:paraId="25BC361E">
            <w:pPr>
              <w:rPr>
                <w:sz w:val="24"/>
              </w:rPr>
            </w:pPr>
            <w:r>
              <w:rPr>
                <w:rFonts w:hint="eastAsia"/>
                <w:sz w:val="24"/>
              </w:rPr>
              <w:t>160-199，Random strobe（fast-slow）</w:t>
            </w:r>
          </w:p>
          <w:p w14:paraId="44377901">
            <w:pPr>
              <w:rPr>
                <w:sz w:val="24"/>
              </w:rPr>
            </w:pPr>
            <w:r>
              <w:rPr>
                <w:rFonts w:hint="eastAsia"/>
                <w:sz w:val="24"/>
              </w:rPr>
              <w:t>200-204，Shutter open</w:t>
            </w:r>
          </w:p>
          <w:p w14:paraId="495B3514">
            <w:pPr>
              <w:rPr>
                <w:sz w:val="24"/>
              </w:rPr>
            </w:pPr>
            <w:r>
              <w:rPr>
                <w:rFonts w:hint="eastAsia"/>
                <w:sz w:val="24"/>
              </w:rPr>
              <w:t>205-244，Lightning strobe（fast-slow）</w:t>
            </w:r>
          </w:p>
          <w:p w14:paraId="64CEAE66">
            <w:r>
              <w:rPr>
                <w:rFonts w:hint="eastAsia"/>
                <w:sz w:val="24"/>
              </w:rPr>
              <w:t>245-255，Shutter open</w:t>
            </w:r>
          </w:p>
        </w:tc>
      </w:tr>
      <w:tr w14:paraId="61E0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F36530A">
            <w:pPr>
              <w:rPr>
                <w:sz w:val="24"/>
              </w:rPr>
            </w:pPr>
            <w:r>
              <w:rPr>
                <w:rFonts w:hint="eastAsia"/>
                <w:sz w:val="24"/>
              </w:rPr>
              <w:t>3</w:t>
            </w:r>
          </w:p>
        </w:tc>
        <w:tc>
          <w:tcPr>
            <w:tcW w:w="1843" w:type="dxa"/>
          </w:tcPr>
          <w:p w14:paraId="5E71D208">
            <w:pPr>
              <w:rPr>
                <w:sz w:val="24"/>
              </w:rPr>
            </w:pPr>
            <w:r>
              <w:rPr>
                <w:rFonts w:hint="eastAsia"/>
                <w:sz w:val="24"/>
              </w:rPr>
              <w:t>Dimmer 1</w:t>
            </w:r>
          </w:p>
        </w:tc>
        <w:tc>
          <w:tcPr>
            <w:tcW w:w="4905" w:type="dxa"/>
          </w:tcPr>
          <w:p w14:paraId="323DE4EC">
            <w:pPr>
              <w:rPr>
                <w:sz w:val="24"/>
              </w:rPr>
            </w:pPr>
          </w:p>
        </w:tc>
      </w:tr>
      <w:tr w14:paraId="30FA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E6F8A7E">
            <w:r>
              <w:rPr>
                <w:rFonts w:hint="eastAsia"/>
                <w:sz w:val="24"/>
              </w:rPr>
              <w:t>4</w:t>
            </w:r>
          </w:p>
        </w:tc>
        <w:tc>
          <w:tcPr>
            <w:tcW w:w="1843" w:type="dxa"/>
          </w:tcPr>
          <w:p w14:paraId="3F52C6AB">
            <w:pPr>
              <w:rPr>
                <w:sz w:val="24"/>
              </w:rPr>
            </w:pPr>
            <w:r>
              <w:rPr>
                <w:rFonts w:hint="eastAsia"/>
                <w:sz w:val="24"/>
              </w:rPr>
              <w:t>R1 dimmer</w:t>
            </w:r>
          </w:p>
        </w:tc>
        <w:tc>
          <w:tcPr>
            <w:tcW w:w="4905" w:type="dxa"/>
          </w:tcPr>
          <w:p w14:paraId="243667D0"/>
        </w:tc>
      </w:tr>
      <w:tr w14:paraId="7FB0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5AE58A4">
            <w:pPr>
              <w:rPr>
                <w:sz w:val="24"/>
              </w:rPr>
            </w:pPr>
            <w:r>
              <w:rPr>
                <w:rFonts w:hint="eastAsia"/>
                <w:sz w:val="24"/>
              </w:rPr>
              <w:t>5</w:t>
            </w:r>
          </w:p>
        </w:tc>
        <w:tc>
          <w:tcPr>
            <w:tcW w:w="1843" w:type="dxa"/>
          </w:tcPr>
          <w:p w14:paraId="144B929B">
            <w:r>
              <w:rPr>
                <w:rFonts w:hint="eastAsia"/>
                <w:sz w:val="24"/>
              </w:rPr>
              <w:t>G1 dimmer</w:t>
            </w:r>
          </w:p>
        </w:tc>
        <w:tc>
          <w:tcPr>
            <w:tcW w:w="4905" w:type="dxa"/>
          </w:tcPr>
          <w:p w14:paraId="3B8F9930">
            <w:pPr>
              <w:rPr>
                <w:sz w:val="24"/>
              </w:rPr>
            </w:pPr>
          </w:p>
        </w:tc>
      </w:tr>
      <w:tr w14:paraId="676ED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5FDDF99">
            <w:r>
              <w:rPr>
                <w:rFonts w:hint="eastAsia"/>
                <w:sz w:val="24"/>
              </w:rPr>
              <w:t>6</w:t>
            </w:r>
          </w:p>
        </w:tc>
        <w:tc>
          <w:tcPr>
            <w:tcW w:w="1843" w:type="dxa"/>
          </w:tcPr>
          <w:p w14:paraId="0E68BDF0">
            <w:r>
              <w:rPr>
                <w:rFonts w:hint="eastAsia"/>
                <w:sz w:val="24"/>
              </w:rPr>
              <w:t>B1 dimmer</w:t>
            </w:r>
          </w:p>
        </w:tc>
        <w:tc>
          <w:tcPr>
            <w:tcW w:w="4905" w:type="dxa"/>
          </w:tcPr>
          <w:p w14:paraId="4353F8D3"/>
        </w:tc>
      </w:tr>
      <w:tr w14:paraId="6261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2F8EBB7">
            <w:pPr>
              <w:rPr>
                <w:sz w:val="24"/>
              </w:rPr>
            </w:pPr>
            <w:r>
              <w:rPr>
                <w:rFonts w:hint="eastAsia"/>
                <w:sz w:val="24"/>
              </w:rPr>
              <w:t>7</w:t>
            </w:r>
          </w:p>
        </w:tc>
        <w:tc>
          <w:tcPr>
            <w:tcW w:w="1843" w:type="dxa"/>
          </w:tcPr>
          <w:p w14:paraId="228E5444">
            <w:pPr>
              <w:rPr>
                <w:sz w:val="24"/>
              </w:rPr>
            </w:pPr>
            <w:r>
              <w:rPr>
                <w:rFonts w:hint="eastAsia"/>
                <w:sz w:val="24"/>
              </w:rPr>
              <w:t>Dimmer 2</w:t>
            </w:r>
          </w:p>
        </w:tc>
        <w:tc>
          <w:tcPr>
            <w:tcW w:w="4905" w:type="dxa"/>
          </w:tcPr>
          <w:p w14:paraId="5E4EA82F"/>
        </w:tc>
      </w:tr>
      <w:tr w14:paraId="6251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CC42203">
            <w:r>
              <w:rPr>
                <w:rFonts w:hint="eastAsia"/>
                <w:sz w:val="24"/>
              </w:rPr>
              <w:t>8</w:t>
            </w:r>
          </w:p>
        </w:tc>
        <w:tc>
          <w:tcPr>
            <w:tcW w:w="1843" w:type="dxa"/>
          </w:tcPr>
          <w:p w14:paraId="49246DEA">
            <w:pPr>
              <w:rPr>
                <w:sz w:val="24"/>
              </w:rPr>
            </w:pPr>
            <w:r>
              <w:rPr>
                <w:rFonts w:hint="eastAsia"/>
                <w:sz w:val="24"/>
              </w:rPr>
              <w:t>R2 dimmer</w:t>
            </w:r>
          </w:p>
        </w:tc>
        <w:tc>
          <w:tcPr>
            <w:tcW w:w="4905" w:type="dxa"/>
          </w:tcPr>
          <w:p w14:paraId="45A3190B"/>
        </w:tc>
      </w:tr>
      <w:tr w14:paraId="6DCD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C4D86C2">
            <w:pPr>
              <w:rPr>
                <w:sz w:val="24"/>
              </w:rPr>
            </w:pPr>
            <w:r>
              <w:rPr>
                <w:rFonts w:hint="eastAsia"/>
                <w:sz w:val="24"/>
              </w:rPr>
              <w:t>9</w:t>
            </w:r>
          </w:p>
        </w:tc>
        <w:tc>
          <w:tcPr>
            <w:tcW w:w="1843" w:type="dxa"/>
          </w:tcPr>
          <w:p w14:paraId="1CAA79B6">
            <w:r>
              <w:rPr>
                <w:rFonts w:hint="eastAsia"/>
                <w:sz w:val="24"/>
              </w:rPr>
              <w:t>G2 dimmer</w:t>
            </w:r>
          </w:p>
        </w:tc>
        <w:tc>
          <w:tcPr>
            <w:tcW w:w="4905" w:type="dxa"/>
          </w:tcPr>
          <w:p w14:paraId="205F86C6"/>
        </w:tc>
      </w:tr>
      <w:tr w14:paraId="4F9C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34F3123">
            <w:pPr>
              <w:rPr>
                <w:sz w:val="24"/>
              </w:rPr>
            </w:pPr>
            <w:r>
              <w:rPr>
                <w:rFonts w:hint="eastAsia"/>
                <w:sz w:val="24"/>
              </w:rPr>
              <w:t>10</w:t>
            </w:r>
          </w:p>
        </w:tc>
        <w:tc>
          <w:tcPr>
            <w:tcW w:w="1843" w:type="dxa"/>
          </w:tcPr>
          <w:p w14:paraId="62A90C21">
            <w:r>
              <w:rPr>
                <w:rFonts w:hint="eastAsia"/>
                <w:sz w:val="24"/>
              </w:rPr>
              <w:t>B2 dimmer</w:t>
            </w:r>
          </w:p>
        </w:tc>
        <w:tc>
          <w:tcPr>
            <w:tcW w:w="4905" w:type="dxa"/>
          </w:tcPr>
          <w:p w14:paraId="12B3E8B8"/>
        </w:tc>
      </w:tr>
      <w:tr w14:paraId="2D58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84BF590">
            <w:pPr>
              <w:rPr>
                <w:sz w:val="24"/>
              </w:rPr>
            </w:pPr>
            <w:r>
              <w:rPr>
                <w:rFonts w:hint="eastAsia"/>
                <w:sz w:val="24"/>
              </w:rPr>
              <w:t>11</w:t>
            </w:r>
          </w:p>
        </w:tc>
        <w:tc>
          <w:tcPr>
            <w:tcW w:w="1843" w:type="dxa"/>
          </w:tcPr>
          <w:p w14:paraId="1C21EFD0">
            <w:pPr>
              <w:rPr>
                <w:sz w:val="24"/>
              </w:rPr>
            </w:pPr>
            <w:r>
              <w:rPr>
                <w:rFonts w:hint="eastAsia"/>
                <w:sz w:val="24"/>
              </w:rPr>
              <w:t>CCT（affects RGB1+2)</w:t>
            </w:r>
          </w:p>
        </w:tc>
        <w:tc>
          <w:tcPr>
            <w:tcW w:w="4905" w:type="dxa"/>
          </w:tcPr>
          <w:p w14:paraId="3A67EB0C">
            <w:pPr>
              <w:rPr>
                <w:sz w:val="24"/>
              </w:rPr>
            </w:pPr>
            <w:r>
              <w:rPr>
                <w:rFonts w:hint="eastAsia"/>
                <w:sz w:val="24"/>
              </w:rPr>
              <w:t>000-004,5600K</w:t>
            </w:r>
          </w:p>
          <w:p w14:paraId="5EAAA7D7">
            <w:pPr>
              <w:widowControl/>
              <w:jc w:val="left"/>
              <w:rPr>
                <w:rFonts w:eastAsia="MicrosoftYaHeiUI-Bold" w:cs="Arial"/>
                <w:color w:val="030303"/>
                <w:kern w:val="0"/>
                <w:sz w:val="20"/>
                <w:szCs w:val="20"/>
                <w:lang w:bidi="ar"/>
              </w:rPr>
            </w:pPr>
            <w:r>
              <w:rPr>
                <w:rFonts w:hint="eastAsia"/>
                <w:sz w:val="24"/>
              </w:rPr>
              <w:t>005-255,</w:t>
            </w:r>
            <w:r>
              <w:rPr>
                <w:rFonts w:eastAsia="MicrosoftYaHeiUI-Bold" w:cs="Arial"/>
                <w:color w:val="030303"/>
                <w:kern w:val="0"/>
                <w:sz w:val="20"/>
                <w:szCs w:val="20"/>
                <w:lang w:bidi="ar"/>
              </w:rPr>
              <w:t xml:space="preserve"> 2000K-</w:t>
            </w:r>
            <w:r>
              <w:rPr>
                <w:rFonts w:hint="eastAsia" w:eastAsia="MicrosoftYaHeiUI-Bold" w:cs="Arial"/>
                <w:color w:val="030303"/>
                <w:kern w:val="0"/>
                <w:sz w:val="20"/>
                <w:szCs w:val="20"/>
                <w:lang w:bidi="ar"/>
              </w:rPr>
              <w:t>100</w:t>
            </w:r>
            <w:r>
              <w:rPr>
                <w:rFonts w:eastAsia="MicrosoftYaHeiUI-Bold" w:cs="Arial"/>
                <w:color w:val="030303"/>
                <w:kern w:val="0"/>
                <w:sz w:val="20"/>
                <w:szCs w:val="20"/>
                <w:lang w:bidi="ar"/>
              </w:rPr>
              <w:t xml:space="preserve">00K </w:t>
            </w:r>
          </w:p>
          <w:p w14:paraId="1733527D">
            <w:pPr>
              <w:widowControl/>
              <w:jc w:val="left"/>
              <w:rPr>
                <w:rFonts w:eastAsia="MicrosoftYaHeiUI-Bold" w:cs="Arial"/>
                <w:color w:val="030303"/>
                <w:kern w:val="0"/>
                <w:sz w:val="20"/>
                <w:szCs w:val="20"/>
                <w:lang w:bidi="ar"/>
              </w:rPr>
            </w:pPr>
            <w:r>
              <w:rPr>
                <w:rFonts w:hint="eastAsia"/>
              </w:rPr>
              <w:t>F</w:t>
            </w:r>
            <w:r>
              <w:t>or every 3-4 increase in push rod value, the color temperature increases by a step of 100K</w:t>
            </w:r>
          </w:p>
        </w:tc>
      </w:tr>
      <w:tr w14:paraId="70D7E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D59B077">
            <w:pPr>
              <w:rPr>
                <w:sz w:val="24"/>
              </w:rPr>
            </w:pPr>
            <w:r>
              <w:rPr>
                <w:rFonts w:hint="eastAsia"/>
                <w:sz w:val="24"/>
              </w:rPr>
              <w:t>12</w:t>
            </w:r>
          </w:p>
        </w:tc>
        <w:tc>
          <w:tcPr>
            <w:tcW w:w="1843" w:type="dxa"/>
          </w:tcPr>
          <w:p w14:paraId="235384EC">
            <w:pPr>
              <w:rPr>
                <w:sz w:val="24"/>
              </w:rPr>
            </w:pPr>
            <w:r>
              <w:rPr>
                <w:rFonts w:hint="eastAsia"/>
                <w:sz w:val="24"/>
              </w:rPr>
              <w:t>Tint（affects CCT and RGB 1+2）</w:t>
            </w:r>
          </w:p>
        </w:tc>
        <w:tc>
          <w:tcPr>
            <w:tcW w:w="4905" w:type="dxa"/>
          </w:tcPr>
          <w:p w14:paraId="41D5E0FD">
            <w:pPr>
              <w:rPr>
                <w:sz w:val="24"/>
              </w:rPr>
            </w:pPr>
            <w:r>
              <w:rPr>
                <w:rFonts w:hint="eastAsia"/>
                <w:sz w:val="24"/>
              </w:rPr>
              <w:t>001-127 ,Megenta-&gt;Neutral</w:t>
            </w:r>
          </w:p>
          <w:p w14:paraId="7B59316E">
            <w:pPr>
              <w:rPr>
                <w:sz w:val="24"/>
              </w:rPr>
            </w:pPr>
            <w:r>
              <w:rPr>
                <w:rFonts w:hint="eastAsia"/>
                <w:sz w:val="24"/>
              </w:rPr>
              <w:t>0,128 ,Neutral</w:t>
            </w:r>
          </w:p>
          <w:p w14:paraId="11B26F0D">
            <w:r>
              <w:rPr>
                <w:rFonts w:hint="eastAsia"/>
                <w:sz w:val="24"/>
              </w:rPr>
              <w:t>129-255, Neutral-&gt;Green</w:t>
            </w:r>
          </w:p>
        </w:tc>
      </w:tr>
      <w:tr w14:paraId="26D6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BB8E5B8">
            <w:pPr>
              <w:rPr>
                <w:sz w:val="24"/>
              </w:rPr>
            </w:pPr>
            <w:r>
              <w:rPr>
                <w:rFonts w:hint="eastAsia"/>
                <w:sz w:val="24"/>
              </w:rPr>
              <w:t>13</w:t>
            </w:r>
          </w:p>
        </w:tc>
        <w:tc>
          <w:tcPr>
            <w:tcW w:w="1843" w:type="dxa"/>
          </w:tcPr>
          <w:p w14:paraId="16D469AE">
            <w:pPr>
              <w:rPr>
                <w:sz w:val="24"/>
              </w:rPr>
            </w:pPr>
            <w:r>
              <w:rPr>
                <w:rFonts w:eastAsia="Muli-Light" w:cs="Arial"/>
                <w:kern w:val="0"/>
                <w:sz w:val="20"/>
                <w:szCs w:val="20"/>
                <w:lang w:bidi="ar"/>
              </w:rPr>
              <w:t>Device Settings</w:t>
            </w:r>
          </w:p>
        </w:tc>
        <w:tc>
          <w:tcPr>
            <w:tcW w:w="4905" w:type="dxa"/>
          </w:tcPr>
          <w:p w14:paraId="413135D5">
            <w:pPr>
              <w:rPr>
                <w:sz w:val="24"/>
              </w:rPr>
            </w:pPr>
            <w:r>
              <w:rPr>
                <w:sz w:val="24"/>
              </w:rPr>
              <w:t>The push rod needs to be pushed for the first time to cause a change in the value before it can be considered as a setting.</w:t>
            </w:r>
          </w:p>
          <w:p w14:paraId="0E5DD426">
            <w:pPr>
              <w:rPr>
                <w:rFonts w:ascii="楷体" w:hAnsi="楷体" w:eastAsia="楷体" w:cs="楷体"/>
                <w:b/>
                <w:bCs/>
                <w:sz w:val="24"/>
                <w:szCs w:val="24"/>
              </w:rPr>
            </w:pPr>
            <w:r>
              <w:rPr>
                <w:rFonts w:ascii="楷体" w:hAnsi="楷体" w:eastAsia="楷体" w:cs="楷体"/>
                <w:b/>
                <w:bCs/>
                <w:sz w:val="24"/>
                <w:szCs w:val="24"/>
              </w:rPr>
              <w:t>The following functions require a 3-second pause to take effect</w:t>
            </w:r>
          </w:p>
          <w:p w14:paraId="04C08B90">
            <w:pPr>
              <w:rPr>
                <w:rFonts w:ascii="楷体" w:hAnsi="楷体" w:eastAsia="楷体" w:cs="楷体"/>
                <w:sz w:val="24"/>
                <w:szCs w:val="24"/>
              </w:rPr>
            </w:pPr>
            <w:r>
              <w:rPr>
                <w:rFonts w:hint="eastAsia" w:ascii="楷体" w:hAnsi="楷体" w:eastAsia="楷体" w:cs="楷体"/>
                <w:sz w:val="24"/>
                <w:szCs w:val="24"/>
              </w:rPr>
              <w:t xml:space="preserve">000-029 </w:t>
            </w:r>
            <w:r>
              <w:rPr>
                <w:rFonts w:eastAsia="Muli-Light" w:cs="Arial"/>
                <w:kern w:val="0"/>
                <w:sz w:val="20"/>
                <w:szCs w:val="20"/>
                <w:lang w:bidi="ar"/>
              </w:rPr>
              <w:t>No function</w:t>
            </w:r>
          </w:p>
          <w:p w14:paraId="1ADBF628">
            <w:pPr>
              <w:rPr>
                <w:rFonts w:ascii="楷体" w:hAnsi="楷体" w:eastAsia="楷体" w:cs="楷体"/>
                <w:sz w:val="24"/>
                <w:szCs w:val="24"/>
              </w:rPr>
            </w:pPr>
            <w:r>
              <w:rPr>
                <w:rFonts w:hint="eastAsia" w:ascii="楷体" w:hAnsi="楷体" w:eastAsia="楷体" w:cs="楷体"/>
                <w:sz w:val="24"/>
                <w:szCs w:val="24"/>
              </w:rPr>
              <w:t>030-034 8bit</w:t>
            </w:r>
          </w:p>
          <w:p w14:paraId="2396C4A5">
            <w:pPr>
              <w:rPr>
                <w:rFonts w:ascii="楷体" w:hAnsi="楷体" w:eastAsia="楷体" w:cs="楷体"/>
                <w:sz w:val="24"/>
                <w:szCs w:val="24"/>
              </w:rPr>
            </w:pPr>
            <w:r>
              <w:rPr>
                <w:rFonts w:hint="eastAsia" w:ascii="楷体" w:hAnsi="楷体" w:eastAsia="楷体" w:cs="楷体"/>
                <w:sz w:val="24"/>
                <w:szCs w:val="24"/>
              </w:rPr>
              <w:t>035-039 16bit</w:t>
            </w:r>
          </w:p>
          <w:p w14:paraId="53396D90">
            <w:pPr>
              <w:rPr>
                <w:rFonts w:ascii="楷体" w:hAnsi="楷体" w:eastAsia="楷体" w:cs="楷体"/>
                <w:sz w:val="24"/>
                <w:szCs w:val="24"/>
              </w:rPr>
            </w:pPr>
            <w:r>
              <w:rPr>
                <w:rFonts w:hint="eastAsia" w:ascii="楷体" w:hAnsi="楷体" w:eastAsia="楷体" w:cs="楷体"/>
                <w:sz w:val="24"/>
                <w:szCs w:val="24"/>
              </w:rPr>
              <w:t>040-044</w:t>
            </w:r>
            <w:r>
              <w:rPr>
                <w:rFonts w:eastAsia="Muli-Light" w:cs="Arial"/>
                <w:kern w:val="0"/>
                <w:sz w:val="20"/>
                <w:szCs w:val="20"/>
                <w:lang w:bidi="ar"/>
              </w:rPr>
              <w:t xml:space="preserve"> No function</w:t>
            </w:r>
          </w:p>
          <w:p w14:paraId="58E6FEA1">
            <w:pPr>
              <w:rPr>
                <w:rFonts w:eastAsia="Muli-Light" w:cs="Arial"/>
                <w:kern w:val="0"/>
                <w:sz w:val="20"/>
                <w:szCs w:val="20"/>
                <w:lang w:bidi="ar"/>
              </w:rPr>
            </w:pPr>
            <w:r>
              <w:rPr>
                <w:rFonts w:hint="eastAsia" w:ascii="楷体" w:hAnsi="楷体" w:eastAsia="楷体" w:cs="楷体"/>
                <w:sz w:val="24"/>
                <w:szCs w:val="24"/>
              </w:rPr>
              <w:t xml:space="preserve">045-049 DMX </w:t>
            </w:r>
            <w:r>
              <w:rPr>
                <w:rFonts w:eastAsia="Muli-Light" w:cs="Arial"/>
                <w:kern w:val="0"/>
                <w:sz w:val="20"/>
                <w:szCs w:val="20"/>
                <w:lang w:bidi="ar"/>
              </w:rPr>
              <w:t xml:space="preserve">Fail Blackout </w:t>
            </w:r>
          </w:p>
          <w:p w14:paraId="1695DF2D">
            <w:pPr>
              <w:rPr>
                <w:rFonts w:ascii="楷体" w:hAnsi="楷体" w:eastAsia="楷体" w:cs="楷体"/>
                <w:sz w:val="24"/>
                <w:szCs w:val="24"/>
              </w:rPr>
            </w:pPr>
            <w:r>
              <w:rPr>
                <w:rFonts w:hint="eastAsia" w:ascii="楷体" w:hAnsi="楷体" w:eastAsia="楷体" w:cs="楷体"/>
                <w:sz w:val="24"/>
                <w:szCs w:val="24"/>
              </w:rPr>
              <w:t xml:space="preserve">050-054 DMX </w:t>
            </w:r>
            <w:r>
              <w:rPr>
                <w:rFonts w:eastAsia="Muli-Light" w:cs="Arial"/>
                <w:kern w:val="0"/>
                <w:sz w:val="20"/>
                <w:szCs w:val="20"/>
                <w:lang w:bidi="ar"/>
              </w:rPr>
              <w:t>Fail Hold</w:t>
            </w:r>
          </w:p>
          <w:p w14:paraId="046E1319">
            <w:pPr>
              <w:rPr>
                <w:rFonts w:ascii="楷体" w:hAnsi="楷体" w:eastAsia="楷体" w:cs="楷体"/>
                <w:sz w:val="24"/>
                <w:szCs w:val="24"/>
              </w:rPr>
            </w:pPr>
            <w:r>
              <w:rPr>
                <w:rFonts w:hint="eastAsia" w:ascii="楷体" w:hAnsi="楷体" w:eastAsia="楷体" w:cs="楷体"/>
                <w:sz w:val="24"/>
                <w:szCs w:val="24"/>
              </w:rPr>
              <w:t>055-059 DMX</w:t>
            </w:r>
            <w:r>
              <w:rPr>
                <w:rFonts w:eastAsia="Muli-Light" w:cs="Arial"/>
                <w:kern w:val="0"/>
                <w:sz w:val="20"/>
                <w:szCs w:val="20"/>
                <w:lang w:bidi="ar"/>
              </w:rPr>
              <w:t xml:space="preserve"> Fail - Emergency Light</w:t>
            </w:r>
            <w:r>
              <w:rPr>
                <w:rFonts w:hint="eastAsia" w:ascii="楷体" w:hAnsi="楷体" w:eastAsia="楷体" w:cs="楷体"/>
                <w:sz w:val="24"/>
                <w:szCs w:val="24"/>
              </w:rPr>
              <w:t xml:space="preserve"> </w:t>
            </w:r>
          </w:p>
          <w:p w14:paraId="63F0D39B">
            <w:pPr>
              <w:rPr>
                <w:rFonts w:ascii="楷体" w:hAnsi="楷体" w:eastAsia="楷体" w:cs="楷体"/>
                <w:sz w:val="24"/>
                <w:szCs w:val="24"/>
              </w:rPr>
            </w:pPr>
            <w:r>
              <w:rPr>
                <w:rFonts w:hint="eastAsia" w:ascii="楷体" w:hAnsi="楷体" w:eastAsia="楷体" w:cs="楷体"/>
                <w:sz w:val="24"/>
                <w:szCs w:val="24"/>
              </w:rPr>
              <w:t xml:space="preserve">060-064 </w:t>
            </w:r>
            <w:r>
              <w:rPr>
                <w:rFonts w:eastAsia="Muli-Light" w:cs="Arial"/>
                <w:kern w:val="0"/>
                <w:sz w:val="20"/>
                <w:szCs w:val="20"/>
                <w:lang w:bidi="ar"/>
              </w:rPr>
              <w:t>No function</w:t>
            </w:r>
            <w:r>
              <w:rPr>
                <w:rFonts w:hint="eastAsia" w:ascii="楷体" w:hAnsi="楷体" w:eastAsia="楷体" w:cs="楷体"/>
                <w:sz w:val="24"/>
                <w:szCs w:val="24"/>
              </w:rPr>
              <w:t xml:space="preserve"> </w:t>
            </w:r>
          </w:p>
          <w:p w14:paraId="1B61F21E">
            <w:pPr>
              <w:rPr>
                <w:rFonts w:ascii="楷体" w:hAnsi="楷体" w:eastAsia="楷体" w:cs="楷体"/>
                <w:sz w:val="24"/>
                <w:szCs w:val="24"/>
              </w:rPr>
            </w:pPr>
            <w:r>
              <w:rPr>
                <w:rFonts w:hint="eastAsia" w:ascii="楷体" w:hAnsi="楷体" w:eastAsia="楷体" w:cs="楷体"/>
                <w:sz w:val="24"/>
                <w:szCs w:val="24"/>
              </w:rPr>
              <w:t xml:space="preserve">065-069 </w:t>
            </w:r>
            <w:r>
              <w:rPr>
                <w:rFonts w:ascii="楷体" w:hAnsi="楷体" w:eastAsia="楷体" w:cs="楷体"/>
                <w:sz w:val="24"/>
                <w:szCs w:val="24"/>
              </w:rPr>
              <w:t>Linear dimming curve</w:t>
            </w:r>
          </w:p>
          <w:p w14:paraId="4D82A10A">
            <w:pPr>
              <w:rPr>
                <w:rFonts w:ascii="楷体" w:hAnsi="楷体" w:eastAsia="楷体" w:cs="楷体"/>
                <w:sz w:val="24"/>
                <w:szCs w:val="24"/>
              </w:rPr>
            </w:pPr>
            <w:r>
              <w:rPr>
                <w:rFonts w:hint="eastAsia" w:ascii="楷体" w:hAnsi="楷体" w:eastAsia="楷体" w:cs="楷体"/>
                <w:sz w:val="24"/>
                <w:szCs w:val="24"/>
              </w:rPr>
              <w:t xml:space="preserve">070-074 </w:t>
            </w:r>
            <w:r>
              <w:rPr>
                <w:rFonts w:ascii="楷体" w:hAnsi="楷体" w:eastAsia="楷体" w:cs="楷体"/>
                <w:sz w:val="24"/>
                <w:szCs w:val="24"/>
              </w:rPr>
              <w:t>Square dimming curve</w:t>
            </w:r>
          </w:p>
          <w:p w14:paraId="7D2DECB4">
            <w:pPr>
              <w:rPr>
                <w:rFonts w:ascii="楷体" w:hAnsi="楷体" w:eastAsia="楷体" w:cs="楷体"/>
                <w:sz w:val="24"/>
                <w:szCs w:val="24"/>
              </w:rPr>
            </w:pPr>
            <w:r>
              <w:rPr>
                <w:rFonts w:hint="eastAsia" w:ascii="楷体" w:hAnsi="楷体" w:eastAsia="楷体" w:cs="楷体"/>
                <w:sz w:val="24"/>
                <w:szCs w:val="24"/>
              </w:rPr>
              <w:t xml:space="preserve">075-079 </w:t>
            </w:r>
            <w:r>
              <w:rPr>
                <w:rFonts w:hint="eastAsia" w:ascii="Times New Roman" w:hAnsi="Times New Roman" w:cs="Times New Roman"/>
              </w:rPr>
              <w:t xml:space="preserve">Anti-square </w:t>
            </w:r>
            <w:r>
              <w:rPr>
                <w:rFonts w:ascii="楷体" w:hAnsi="楷体" w:eastAsia="楷体" w:cs="楷体"/>
                <w:sz w:val="24"/>
                <w:szCs w:val="24"/>
              </w:rPr>
              <w:t>dimming curve</w:t>
            </w:r>
          </w:p>
          <w:p w14:paraId="75BBAE0A">
            <w:pPr>
              <w:rPr>
                <w:rFonts w:ascii="楷体" w:hAnsi="楷体" w:eastAsia="楷体" w:cs="楷体"/>
                <w:sz w:val="24"/>
                <w:szCs w:val="24"/>
              </w:rPr>
            </w:pPr>
            <w:r>
              <w:rPr>
                <w:rFonts w:hint="eastAsia" w:ascii="楷体" w:hAnsi="楷体" w:eastAsia="楷体" w:cs="楷体"/>
                <w:sz w:val="24"/>
                <w:szCs w:val="24"/>
              </w:rPr>
              <w:t>080-084 S</w:t>
            </w:r>
            <w:r>
              <w:rPr>
                <w:rFonts w:ascii="楷体" w:hAnsi="楷体" w:eastAsia="楷体" w:cs="楷体"/>
                <w:sz w:val="24"/>
                <w:szCs w:val="24"/>
              </w:rPr>
              <w:t xml:space="preserve"> dimming curve</w:t>
            </w:r>
            <w:r>
              <w:rPr>
                <w:rFonts w:hint="eastAsia" w:ascii="楷体" w:hAnsi="楷体" w:eastAsia="楷体" w:cs="楷体"/>
                <w:sz w:val="24"/>
                <w:szCs w:val="24"/>
              </w:rPr>
              <w:t xml:space="preserve"> </w:t>
            </w:r>
          </w:p>
          <w:p w14:paraId="54A42CD6">
            <w:pPr>
              <w:rPr>
                <w:rFonts w:ascii="楷体" w:hAnsi="楷体" w:eastAsia="楷体" w:cs="楷体"/>
                <w:sz w:val="24"/>
                <w:szCs w:val="24"/>
              </w:rPr>
            </w:pPr>
            <w:r>
              <w:rPr>
                <w:rFonts w:hint="eastAsia" w:ascii="楷体" w:hAnsi="楷体" w:eastAsia="楷体" w:cs="楷体"/>
                <w:sz w:val="24"/>
                <w:szCs w:val="24"/>
              </w:rPr>
              <w:t xml:space="preserve">085-089 </w:t>
            </w:r>
            <w:r>
              <w:rPr>
                <w:rFonts w:eastAsia="Muli-Light" w:cs="Arial"/>
                <w:kern w:val="0"/>
                <w:sz w:val="20"/>
                <w:szCs w:val="20"/>
                <w:lang w:bidi="ar"/>
              </w:rPr>
              <w:t>No function</w:t>
            </w:r>
          </w:p>
          <w:p w14:paraId="0E3A6C41">
            <w:pPr>
              <w:rPr>
                <w:rFonts w:ascii="楷体" w:hAnsi="楷体" w:eastAsia="楷体" w:cs="楷体"/>
                <w:sz w:val="24"/>
                <w:szCs w:val="24"/>
              </w:rPr>
            </w:pPr>
            <w:r>
              <w:rPr>
                <w:rFonts w:hint="eastAsia" w:ascii="楷体" w:hAnsi="楷体" w:eastAsia="楷体" w:cs="楷体"/>
                <w:sz w:val="24"/>
                <w:szCs w:val="24"/>
              </w:rPr>
              <w:t xml:space="preserve">090-094 </w:t>
            </w:r>
            <w:r>
              <w:rPr>
                <w:rFonts w:eastAsia="Muli-Light" w:cs="Arial"/>
                <w:kern w:val="0"/>
                <w:sz w:val="20"/>
                <w:szCs w:val="20"/>
                <w:lang w:bidi="ar"/>
              </w:rPr>
              <w:t>Dimmer Response</w:t>
            </w:r>
            <w:r>
              <w:rPr>
                <w:rFonts w:hint="eastAsia" w:ascii="楷体" w:hAnsi="楷体" w:eastAsia="楷体" w:cs="楷体"/>
                <w:sz w:val="24"/>
                <w:szCs w:val="24"/>
              </w:rPr>
              <w:t xml:space="preserve"> fast</w:t>
            </w:r>
          </w:p>
          <w:p w14:paraId="1E53BC0F">
            <w:pPr>
              <w:rPr>
                <w:rFonts w:ascii="楷体" w:hAnsi="楷体" w:eastAsia="楷体" w:cs="楷体"/>
                <w:sz w:val="24"/>
                <w:szCs w:val="24"/>
              </w:rPr>
            </w:pPr>
            <w:r>
              <w:rPr>
                <w:rFonts w:hint="eastAsia" w:ascii="楷体" w:hAnsi="楷体" w:eastAsia="楷体" w:cs="楷体"/>
                <w:sz w:val="24"/>
                <w:szCs w:val="24"/>
              </w:rPr>
              <w:t>095-099</w:t>
            </w:r>
            <w:r>
              <w:rPr>
                <w:rFonts w:eastAsia="Muli-Light" w:cs="Arial"/>
                <w:kern w:val="0"/>
                <w:sz w:val="20"/>
                <w:szCs w:val="20"/>
                <w:lang w:bidi="ar"/>
              </w:rPr>
              <w:t xml:space="preserve"> Dimmer Response</w:t>
            </w:r>
            <w:r>
              <w:rPr>
                <w:rFonts w:hint="eastAsia" w:ascii="楷体" w:hAnsi="楷体" w:eastAsia="楷体" w:cs="楷体"/>
                <w:sz w:val="24"/>
                <w:szCs w:val="24"/>
              </w:rPr>
              <w:t xml:space="preserve"> medium</w:t>
            </w:r>
          </w:p>
          <w:p w14:paraId="0F9B7948">
            <w:pPr>
              <w:rPr>
                <w:rFonts w:ascii="楷体" w:hAnsi="楷体" w:eastAsia="楷体" w:cs="楷体"/>
                <w:sz w:val="24"/>
                <w:szCs w:val="24"/>
              </w:rPr>
            </w:pPr>
            <w:r>
              <w:rPr>
                <w:rFonts w:hint="eastAsia" w:ascii="楷体" w:hAnsi="楷体" w:eastAsia="楷体" w:cs="楷体"/>
                <w:sz w:val="24"/>
                <w:szCs w:val="24"/>
              </w:rPr>
              <w:t>100-104</w:t>
            </w:r>
            <w:r>
              <w:rPr>
                <w:rFonts w:eastAsia="Muli-Light" w:cs="Arial"/>
                <w:kern w:val="0"/>
                <w:sz w:val="20"/>
                <w:szCs w:val="20"/>
                <w:lang w:bidi="ar"/>
              </w:rPr>
              <w:t xml:space="preserve"> Dimmer Response</w:t>
            </w:r>
            <w:r>
              <w:rPr>
                <w:rFonts w:hint="eastAsia" w:ascii="楷体" w:hAnsi="楷体" w:eastAsia="楷体" w:cs="楷体"/>
                <w:sz w:val="24"/>
                <w:szCs w:val="24"/>
              </w:rPr>
              <w:t xml:space="preserve"> slow(halogen)</w:t>
            </w:r>
          </w:p>
          <w:p w14:paraId="7ECCF518">
            <w:pPr>
              <w:rPr>
                <w:rFonts w:ascii="楷体" w:hAnsi="楷体" w:eastAsia="楷体" w:cs="楷体"/>
                <w:sz w:val="24"/>
                <w:szCs w:val="24"/>
              </w:rPr>
            </w:pPr>
            <w:r>
              <w:rPr>
                <w:rFonts w:hint="eastAsia" w:ascii="楷体" w:hAnsi="楷体" w:eastAsia="楷体" w:cs="楷体"/>
                <w:sz w:val="24"/>
                <w:szCs w:val="24"/>
              </w:rPr>
              <w:t xml:space="preserve">105-109 </w:t>
            </w:r>
            <w:r>
              <w:rPr>
                <w:rFonts w:eastAsia="Muli-Light" w:cs="Arial"/>
                <w:kern w:val="0"/>
                <w:sz w:val="20"/>
                <w:szCs w:val="20"/>
                <w:lang w:bidi="ar"/>
              </w:rPr>
              <w:t>No function</w:t>
            </w:r>
          </w:p>
          <w:p w14:paraId="08A843B6">
            <w:pPr>
              <w:widowControl/>
              <w:jc w:val="left"/>
              <w:rPr>
                <w:rFonts w:eastAsia="Muli-Light" w:cs="Arial"/>
                <w:kern w:val="0"/>
                <w:sz w:val="20"/>
                <w:szCs w:val="20"/>
                <w:lang w:bidi="ar"/>
              </w:rPr>
            </w:pPr>
            <w:r>
              <w:rPr>
                <w:rFonts w:hint="eastAsia" w:ascii="楷体" w:hAnsi="楷体" w:eastAsia="楷体" w:cs="楷体"/>
                <w:sz w:val="24"/>
                <w:szCs w:val="24"/>
              </w:rPr>
              <w:t>110-114 Redshift on（</w:t>
            </w:r>
            <w:r>
              <w:rPr>
                <w:rFonts w:eastAsia="Muli-Light" w:cs="Arial"/>
                <w:kern w:val="0"/>
                <w:sz w:val="20"/>
                <w:szCs w:val="20"/>
                <w:lang w:bidi="ar"/>
              </w:rPr>
              <w:t>affects only between 2700-3500K</w:t>
            </w:r>
            <w:r>
              <w:rPr>
                <w:rFonts w:hint="eastAsia" w:ascii="楷体" w:hAnsi="楷体" w:eastAsia="楷体" w:cs="楷体"/>
                <w:sz w:val="24"/>
                <w:szCs w:val="24"/>
              </w:rPr>
              <w:t xml:space="preserve">） </w:t>
            </w:r>
          </w:p>
          <w:p w14:paraId="742F4D47">
            <w:pPr>
              <w:rPr>
                <w:rFonts w:ascii="楷体" w:hAnsi="楷体" w:eastAsia="楷体" w:cs="楷体"/>
                <w:sz w:val="24"/>
                <w:szCs w:val="24"/>
              </w:rPr>
            </w:pPr>
            <w:r>
              <w:rPr>
                <w:rFonts w:hint="eastAsia" w:ascii="楷体" w:hAnsi="楷体" w:eastAsia="楷体" w:cs="楷体"/>
                <w:sz w:val="24"/>
                <w:szCs w:val="24"/>
              </w:rPr>
              <w:t>115-119 Redshift off</w:t>
            </w:r>
          </w:p>
          <w:p w14:paraId="01A5EA45">
            <w:pPr>
              <w:rPr>
                <w:rFonts w:ascii="楷体" w:hAnsi="楷体" w:eastAsia="楷体" w:cs="楷体"/>
                <w:sz w:val="24"/>
                <w:szCs w:val="24"/>
              </w:rPr>
            </w:pPr>
            <w:r>
              <w:rPr>
                <w:rFonts w:hint="eastAsia" w:ascii="楷体" w:hAnsi="楷体" w:eastAsia="楷体" w:cs="楷体"/>
                <w:sz w:val="24"/>
                <w:szCs w:val="24"/>
              </w:rPr>
              <w:t>120-139</w:t>
            </w:r>
            <w:r>
              <w:rPr>
                <w:rFonts w:eastAsia="Muli-Light" w:cs="Arial"/>
                <w:kern w:val="0"/>
                <w:sz w:val="20"/>
                <w:szCs w:val="20"/>
                <w:lang w:bidi="ar"/>
              </w:rPr>
              <w:t xml:space="preserve"> No function</w:t>
            </w:r>
          </w:p>
          <w:p w14:paraId="1AF512B6">
            <w:pPr>
              <w:rPr>
                <w:rFonts w:ascii="楷体" w:hAnsi="楷体" w:eastAsia="楷体" w:cs="楷体"/>
                <w:sz w:val="24"/>
                <w:szCs w:val="24"/>
              </w:rPr>
            </w:pPr>
            <w:r>
              <w:rPr>
                <w:rFonts w:hint="eastAsia" w:ascii="楷体" w:hAnsi="楷体" w:eastAsia="楷体" w:cs="楷体"/>
                <w:sz w:val="24"/>
                <w:szCs w:val="24"/>
              </w:rPr>
              <w:t xml:space="preserve">140-144 LED </w:t>
            </w:r>
            <w:r>
              <w:rPr>
                <w:rFonts w:eastAsia="Muli-Light" w:cs="Arial"/>
                <w:kern w:val="0"/>
                <w:sz w:val="20"/>
                <w:szCs w:val="20"/>
                <w:lang w:bidi="ar"/>
              </w:rPr>
              <w:t>Frequency</w:t>
            </w:r>
            <w:r>
              <w:rPr>
                <w:rFonts w:hint="eastAsia" w:ascii="楷体" w:hAnsi="楷体" w:eastAsia="楷体" w:cs="楷体"/>
                <w:sz w:val="24"/>
                <w:szCs w:val="24"/>
              </w:rPr>
              <w:t xml:space="preserve"> 1kHz</w:t>
            </w:r>
          </w:p>
          <w:p w14:paraId="53BCDC32">
            <w:pPr>
              <w:rPr>
                <w:rFonts w:ascii="楷体" w:hAnsi="楷体" w:eastAsia="楷体" w:cs="楷体"/>
                <w:sz w:val="24"/>
                <w:szCs w:val="24"/>
              </w:rPr>
            </w:pPr>
            <w:r>
              <w:rPr>
                <w:rFonts w:hint="eastAsia" w:ascii="楷体" w:hAnsi="楷体" w:eastAsia="楷体" w:cs="楷体"/>
                <w:sz w:val="24"/>
                <w:szCs w:val="24"/>
              </w:rPr>
              <w:t xml:space="preserve">145-149 LED </w:t>
            </w:r>
            <w:r>
              <w:rPr>
                <w:rFonts w:eastAsia="Muli-Light" w:cs="Arial"/>
                <w:kern w:val="0"/>
                <w:sz w:val="20"/>
                <w:szCs w:val="20"/>
                <w:lang w:bidi="ar"/>
              </w:rPr>
              <w:t>Frequency</w:t>
            </w:r>
            <w:r>
              <w:rPr>
                <w:rFonts w:hint="eastAsia" w:ascii="楷体" w:hAnsi="楷体" w:eastAsia="楷体" w:cs="楷体"/>
                <w:sz w:val="24"/>
                <w:szCs w:val="24"/>
              </w:rPr>
              <w:t xml:space="preserve"> 2kHz</w:t>
            </w:r>
          </w:p>
          <w:p w14:paraId="56F0CE1A">
            <w:pPr>
              <w:rPr>
                <w:rFonts w:ascii="楷体" w:hAnsi="楷体" w:eastAsia="楷体" w:cs="楷体"/>
                <w:sz w:val="24"/>
                <w:szCs w:val="24"/>
              </w:rPr>
            </w:pPr>
            <w:r>
              <w:rPr>
                <w:rFonts w:hint="eastAsia" w:ascii="楷体" w:hAnsi="楷体" w:eastAsia="楷体" w:cs="楷体"/>
                <w:sz w:val="24"/>
                <w:szCs w:val="24"/>
              </w:rPr>
              <w:t xml:space="preserve">150-154 LED </w:t>
            </w:r>
            <w:r>
              <w:rPr>
                <w:rFonts w:eastAsia="Muli-Light" w:cs="Arial"/>
                <w:kern w:val="0"/>
                <w:sz w:val="20"/>
                <w:szCs w:val="20"/>
                <w:lang w:bidi="ar"/>
              </w:rPr>
              <w:t>Frequency</w:t>
            </w:r>
            <w:r>
              <w:rPr>
                <w:rFonts w:hint="eastAsia" w:ascii="楷体" w:hAnsi="楷体" w:eastAsia="楷体" w:cs="楷体"/>
                <w:sz w:val="24"/>
                <w:szCs w:val="24"/>
              </w:rPr>
              <w:t xml:space="preserve"> 4kHz</w:t>
            </w:r>
          </w:p>
          <w:p w14:paraId="2B9983AB">
            <w:pPr>
              <w:rPr>
                <w:rFonts w:ascii="楷体" w:hAnsi="楷体" w:eastAsia="楷体" w:cs="楷体"/>
                <w:sz w:val="24"/>
                <w:szCs w:val="24"/>
              </w:rPr>
            </w:pPr>
            <w:r>
              <w:rPr>
                <w:rFonts w:hint="eastAsia" w:ascii="楷体" w:hAnsi="楷体" w:eastAsia="楷体" w:cs="楷体"/>
                <w:sz w:val="24"/>
                <w:szCs w:val="24"/>
              </w:rPr>
              <w:t xml:space="preserve">155-159 LED </w:t>
            </w:r>
            <w:r>
              <w:rPr>
                <w:rFonts w:eastAsia="Muli-Light" w:cs="Arial"/>
                <w:kern w:val="0"/>
                <w:sz w:val="20"/>
                <w:szCs w:val="20"/>
                <w:lang w:bidi="ar"/>
              </w:rPr>
              <w:t>Frequency</w:t>
            </w:r>
            <w:r>
              <w:rPr>
                <w:rFonts w:hint="eastAsia" w:ascii="楷体" w:hAnsi="楷体" w:eastAsia="楷体" w:cs="楷体"/>
                <w:sz w:val="24"/>
                <w:szCs w:val="24"/>
              </w:rPr>
              <w:t xml:space="preserve"> 12kHz</w:t>
            </w:r>
          </w:p>
          <w:p w14:paraId="6CBDCF68">
            <w:pPr>
              <w:rPr>
                <w:rFonts w:ascii="楷体" w:hAnsi="楷体" w:eastAsia="楷体" w:cs="楷体"/>
                <w:sz w:val="24"/>
                <w:szCs w:val="24"/>
              </w:rPr>
            </w:pPr>
            <w:r>
              <w:rPr>
                <w:rFonts w:hint="eastAsia" w:ascii="楷体" w:hAnsi="楷体" w:eastAsia="楷体" w:cs="楷体"/>
                <w:sz w:val="24"/>
                <w:szCs w:val="24"/>
              </w:rPr>
              <w:t xml:space="preserve">160-164 LED </w:t>
            </w:r>
            <w:r>
              <w:rPr>
                <w:rFonts w:eastAsia="Muli-Light" w:cs="Arial"/>
                <w:kern w:val="0"/>
                <w:sz w:val="20"/>
                <w:szCs w:val="20"/>
                <w:lang w:bidi="ar"/>
              </w:rPr>
              <w:t>Frequency</w:t>
            </w:r>
            <w:r>
              <w:rPr>
                <w:rFonts w:hint="eastAsia" w:ascii="楷体" w:hAnsi="楷体" w:eastAsia="楷体" w:cs="楷体"/>
                <w:sz w:val="24"/>
                <w:szCs w:val="24"/>
              </w:rPr>
              <w:t xml:space="preserve"> 16kHz</w:t>
            </w:r>
          </w:p>
          <w:p w14:paraId="24DA9F5B">
            <w:pPr>
              <w:rPr>
                <w:rFonts w:ascii="楷体" w:hAnsi="楷体" w:eastAsia="楷体" w:cs="楷体"/>
                <w:sz w:val="24"/>
                <w:szCs w:val="24"/>
              </w:rPr>
            </w:pPr>
            <w:r>
              <w:rPr>
                <w:rFonts w:hint="eastAsia" w:ascii="楷体" w:hAnsi="楷体" w:eastAsia="楷体" w:cs="楷体"/>
                <w:sz w:val="24"/>
                <w:szCs w:val="24"/>
              </w:rPr>
              <w:t xml:space="preserve">165-169 LED </w:t>
            </w:r>
            <w:r>
              <w:rPr>
                <w:rFonts w:eastAsia="Muli-Light" w:cs="Arial"/>
                <w:kern w:val="0"/>
                <w:sz w:val="20"/>
                <w:szCs w:val="20"/>
                <w:lang w:bidi="ar"/>
              </w:rPr>
              <w:t>Frequency</w:t>
            </w:r>
            <w:r>
              <w:rPr>
                <w:rFonts w:hint="eastAsia" w:ascii="楷体" w:hAnsi="楷体" w:eastAsia="楷体" w:cs="楷体"/>
                <w:sz w:val="24"/>
                <w:szCs w:val="24"/>
              </w:rPr>
              <w:t xml:space="preserve"> 25kHz</w:t>
            </w:r>
          </w:p>
          <w:p w14:paraId="163269B7">
            <w:pPr>
              <w:rPr>
                <w:rFonts w:ascii="楷体" w:hAnsi="楷体" w:eastAsia="楷体" w:cs="楷体"/>
                <w:sz w:val="24"/>
                <w:szCs w:val="24"/>
              </w:rPr>
            </w:pPr>
            <w:r>
              <w:rPr>
                <w:rFonts w:hint="eastAsia" w:ascii="楷体" w:hAnsi="楷体" w:eastAsia="楷体" w:cs="楷体"/>
                <w:sz w:val="24"/>
                <w:szCs w:val="24"/>
              </w:rPr>
              <w:t xml:space="preserve">170-174 </w:t>
            </w:r>
            <w:r>
              <w:rPr>
                <w:rFonts w:eastAsia="Muli-Light" w:cs="Arial"/>
                <w:kern w:val="0"/>
                <w:sz w:val="20"/>
                <w:szCs w:val="20"/>
                <w:lang w:bidi="ar"/>
              </w:rPr>
              <w:t>No function</w:t>
            </w:r>
          </w:p>
          <w:p w14:paraId="488BFCBE">
            <w:pPr>
              <w:rPr>
                <w:rFonts w:ascii="楷体" w:hAnsi="楷体" w:eastAsia="楷体" w:cs="楷体"/>
                <w:sz w:val="24"/>
                <w:szCs w:val="24"/>
              </w:rPr>
            </w:pPr>
            <w:r>
              <w:rPr>
                <w:rFonts w:hint="eastAsia" w:ascii="楷体" w:hAnsi="楷体" w:eastAsia="楷体" w:cs="楷体"/>
                <w:sz w:val="24"/>
                <w:szCs w:val="24"/>
              </w:rPr>
              <w:t xml:space="preserve">175-179 </w:t>
            </w:r>
            <w:r>
              <w:rPr>
                <w:rFonts w:eastAsia="Muli-Light" w:cs="Arial"/>
                <w:kern w:val="0"/>
                <w:sz w:val="20"/>
                <w:szCs w:val="20"/>
                <w:lang w:bidi="ar"/>
              </w:rPr>
              <w:t>Fan Auto</w:t>
            </w:r>
            <w:r>
              <w:rPr>
                <w:rFonts w:hint="eastAsia" w:ascii="楷体" w:hAnsi="楷体" w:eastAsia="楷体" w:cs="楷体"/>
                <w:sz w:val="24"/>
                <w:szCs w:val="24"/>
              </w:rPr>
              <w:t xml:space="preserve"> </w:t>
            </w:r>
          </w:p>
          <w:p w14:paraId="54F6E5DC">
            <w:pPr>
              <w:rPr>
                <w:rFonts w:ascii="楷体" w:hAnsi="楷体" w:eastAsia="楷体" w:cs="楷体"/>
                <w:sz w:val="24"/>
                <w:szCs w:val="24"/>
              </w:rPr>
            </w:pPr>
            <w:r>
              <w:rPr>
                <w:rFonts w:hint="eastAsia" w:ascii="楷体" w:hAnsi="楷体" w:eastAsia="楷体" w:cs="楷体"/>
                <w:sz w:val="24"/>
                <w:szCs w:val="24"/>
              </w:rPr>
              <w:t xml:space="preserve">180-184 </w:t>
            </w:r>
            <w:r>
              <w:rPr>
                <w:rFonts w:eastAsia="Muli-Light" w:cs="Arial"/>
                <w:kern w:val="0"/>
                <w:sz w:val="20"/>
                <w:szCs w:val="20"/>
                <w:lang w:bidi="ar"/>
              </w:rPr>
              <w:t>Fan Silent</w:t>
            </w:r>
            <w:r>
              <w:rPr>
                <w:rFonts w:hint="eastAsia" w:ascii="楷体" w:hAnsi="楷体" w:eastAsia="楷体" w:cs="楷体"/>
                <w:sz w:val="24"/>
                <w:szCs w:val="24"/>
              </w:rPr>
              <w:t xml:space="preserve"> </w:t>
            </w:r>
          </w:p>
          <w:p w14:paraId="47046536">
            <w:pPr>
              <w:rPr>
                <w:rFonts w:ascii="楷体" w:hAnsi="楷体" w:eastAsia="楷体" w:cs="楷体"/>
                <w:sz w:val="24"/>
                <w:szCs w:val="24"/>
              </w:rPr>
            </w:pPr>
            <w:r>
              <w:rPr>
                <w:rFonts w:hint="eastAsia" w:ascii="楷体" w:hAnsi="楷体" w:eastAsia="楷体" w:cs="楷体"/>
                <w:sz w:val="24"/>
                <w:szCs w:val="24"/>
              </w:rPr>
              <w:t xml:space="preserve">185-189 </w:t>
            </w:r>
            <w:r>
              <w:rPr>
                <w:rFonts w:eastAsia="Muli-Light" w:cs="Arial"/>
                <w:kern w:val="0"/>
                <w:sz w:val="20"/>
                <w:szCs w:val="20"/>
                <w:lang w:bidi="ar"/>
              </w:rPr>
              <w:t>Fan Off</w:t>
            </w:r>
          </w:p>
          <w:p w14:paraId="26E65BBC">
            <w:pPr>
              <w:rPr>
                <w:rFonts w:ascii="楷体" w:hAnsi="楷体" w:eastAsia="楷体" w:cs="楷体"/>
                <w:sz w:val="24"/>
                <w:szCs w:val="24"/>
              </w:rPr>
            </w:pPr>
            <w:r>
              <w:rPr>
                <w:rFonts w:hint="eastAsia" w:ascii="楷体" w:hAnsi="楷体" w:eastAsia="楷体" w:cs="楷体"/>
                <w:sz w:val="24"/>
                <w:szCs w:val="24"/>
              </w:rPr>
              <w:t xml:space="preserve">190-194 </w:t>
            </w:r>
            <w:r>
              <w:rPr>
                <w:rFonts w:eastAsia="Muli-Light" w:cs="Arial"/>
                <w:kern w:val="0"/>
                <w:sz w:val="20"/>
                <w:szCs w:val="20"/>
                <w:lang w:bidi="ar"/>
              </w:rPr>
              <w:t>Fan High Power</w:t>
            </w:r>
          </w:p>
          <w:p w14:paraId="47054F64">
            <w:pPr>
              <w:rPr>
                <w:rFonts w:ascii="楷体" w:hAnsi="楷体" w:eastAsia="楷体" w:cs="楷体"/>
                <w:sz w:val="24"/>
                <w:szCs w:val="24"/>
              </w:rPr>
            </w:pPr>
            <w:r>
              <w:rPr>
                <w:rFonts w:hint="eastAsia" w:ascii="楷体" w:hAnsi="楷体" w:eastAsia="楷体" w:cs="楷体"/>
                <w:sz w:val="24"/>
                <w:szCs w:val="24"/>
              </w:rPr>
              <w:t xml:space="preserve">195-199 </w:t>
            </w:r>
            <w:r>
              <w:rPr>
                <w:rFonts w:eastAsia="Muli-Light" w:cs="Arial"/>
                <w:kern w:val="0"/>
                <w:sz w:val="20"/>
                <w:szCs w:val="20"/>
                <w:lang w:bidi="ar"/>
              </w:rPr>
              <w:t>No function</w:t>
            </w:r>
            <w:r>
              <w:rPr>
                <w:rFonts w:hint="eastAsia" w:ascii="楷体" w:hAnsi="楷体" w:eastAsia="楷体" w:cs="楷体"/>
                <w:sz w:val="24"/>
                <w:szCs w:val="24"/>
              </w:rPr>
              <w:t xml:space="preserve"> </w:t>
            </w:r>
          </w:p>
          <w:p w14:paraId="09AE9F4B">
            <w:pPr>
              <w:rPr>
                <w:rFonts w:ascii="楷体" w:hAnsi="楷体" w:eastAsia="楷体" w:cs="楷体"/>
                <w:sz w:val="24"/>
                <w:szCs w:val="24"/>
              </w:rPr>
            </w:pPr>
            <w:r>
              <w:rPr>
                <w:rFonts w:hint="eastAsia" w:ascii="楷体" w:hAnsi="楷体" w:eastAsia="楷体" w:cs="楷体"/>
                <w:sz w:val="24"/>
                <w:szCs w:val="24"/>
              </w:rPr>
              <w:t xml:space="preserve">200-214 </w:t>
            </w:r>
            <w:r>
              <w:rPr>
                <w:rFonts w:eastAsia="Muli-Light" w:cs="Arial"/>
                <w:kern w:val="0"/>
                <w:sz w:val="20"/>
                <w:szCs w:val="20"/>
                <w:lang w:bidi="ar"/>
              </w:rPr>
              <w:t>Invert Mapping Off</w:t>
            </w:r>
          </w:p>
          <w:p w14:paraId="1A8752F3">
            <w:pPr>
              <w:rPr>
                <w:rFonts w:ascii="楷体" w:hAnsi="楷体" w:eastAsia="楷体" w:cs="楷体"/>
                <w:sz w:val="24"/>
                <w:szCs w:val="24"/>
              </w:rPr>
            </w:pPr>
            <w:r>
              <w:rPr>
                <w:rFonts w:hint="eastAsia" w:ascii="楷体" w:hAnsi="楷体" w:eastAsia="楷体" w:cs="楷体"/>
                <w:sz w:val="24"/>
                <w:szCs w:val="24"/>
              </w:rPr>
              <w:t xml:space="preserve">215-219 </w:t>
            </w:r>
            <w:r>
              <w:rPr>
                <w:rFonts w:eastAsia="Muli-Light" w:cs="Arial"/>
                <w:kern w:val="0"/>
                <w:sz w:val="20"/>
                <w:szCs w:val="20"/>
                <w:lang w:bidi="ar"/>
              </w:rPr>
              <w:t>Invert Mapping O</w:t>
            </w:r>
            <w:r>
              <w:rPr>
                <w:rFonts w:hint="eastAsia" w:eastAsia="Muli-Light" w:cs="Arial"/>
                <w:kern w:val="0"/>
                <w:sz w:val="20"/>
                <w:szCs w:val="20"/>
                <w:lang w:bidi="ar"/>
              </w:rPr>
              <w:t>n</w:t>
            </w:r>
          </w:p>
          <w:p w14:paraId="63E73939">
            <w:pPr>
              <w:rPr>
                <w:rFonts w:ascii="楷体" w:hAnsi="楷体" w:eastAsia="楷体" w:cs="楷体"/>
                <w:sz w:val="24"/>
                <w:szCs w:val="24"/>
              </w:rPr>
            </w:pPr>
            <w:r>
              <w:rPr>
                <w:rFonts w:hint="eastAsia" w:ascii="楷体" w:hAnsi="楷体" w:eastAsia="楷体" w:cs="楷体"/>
                <w:sz w:val="24"/>
                <w:szCs w:val="24"/>
              </w:rPr>
              <w:t xml:space="preserve">220-224 </w:t>
            </w:r>
            <w:r>
              <w:rPr>
                <w:rFonts w:eastAsia="Muli-Light" w:cs="Arial"/>
                <w:kern w:val="0"/>
                <w:sz w:val="20"/>
                <w:szCs w:val="20"/>
                <w:lang w:bidi="ar"/>
              </w:rPr>
              <w:t>No function</w:t>
            </w:r>
            <w:r>
              <w:rPr>
                <w:rFonts w:hint="eastAsia" w:ascii="楷体" w:hAnsi="楷体" w:eastAsia="楷体" w:cs="楷体"/>
                <w:sz w:val="24"/>
                <w:szCs w:val="24"/>
              </w:rPr>
              <w:t xml:space="preserve"> </w:t>
            </w:r>
          </w:p>
          <w:p w14:paraId="1ACD2050">
            <w:pPr>
              <w:rPr>
                <w:rFonts w:ascii="楷体" w:hAnsi="楷体" w:eastAsia="楷体" w:cs="楷体"/>
                <w:sz w:val="24"/>
                <w:szCs w:val="24"/>
              </w:rPr>
            </w:pPr>
            <w:r>
              <w:rPr>
                <w:rFonts w:hint="eastAsia" w:ascii="楷体" w:hAnsi="楷体" w:eastAsia="楷体" w:cs="楷体"/>
                <w:sz w:val="24"/>
                <w:szCs w:val="24"/>
              </w:rPr>
              <w:t xml:space="preserve">225-229 </w:t>
            </w:r>
            <w:r>
              <w:rPr>
                <w:rFonts w:eastAsia="Muli-Light" w:cs="Arial"/>
                <w:kern w:val="0"/>
                <w:sz w:val="20"/>
                <w:szCs w:val="20"/>
                <w:lang w:bidi="ar"/>
              </w:rPr>
              <w:t>LED Mode -</w:t>
            </w:r>
            <w:r>
              <w:t xml:space="preserve"> </w:t>
            </w:r>
            <w:r>
              <w:rPr>
                <w:rFonts w:ascii="楷体" w:hAnsi="楷体" w:eastAsia="楷体" w:cs="楷体"/>
                <w:sz w:val="24"/>
                <w:szCs w:val="24"/>
              </w:rPr>
              <w:t>low-power</w:t>
            </w:r>
          </w:p>
          <w:p w14:paraId="6963EF6A">
            <w:pPr>
              <w:rPr>
                <w:rFonts w:ascii="楷体" w:hAnsi="楷体" w:eastAsia="楷体" w:cs="楷体"/>
                <w:sz w:val="24"/>
                <w:szCs w:val="24"/>
              </w:rPr>
            </w:pPr>
            <w:r>
              <w:rPr>
                <w:rFonts w:hint="eastAsia" w:ascii="楷体" w:hAnsi="楷体" w:eastAsia="楷体" w:cs="楷体"/>
                <w:sz w:val="24"/>
                <w:szCs w:val="24"/>
              </w:rPr>
              <w:t>230-234 LED</w:t>
            </w:r>
            <w:r>
              <w:rPr>
                <w:rFonts w:eastAsia="Muli-Light" w:cs="Arial"/>
                <w:kern w:val="0"/>
                <w:sz w:val="20"/>
                <w:szCs w:val="20"/>
                <w:lang w:bidi="ar"/>
              </w:rPr>
              <w:t xml:space="preserve"> Mode</w:t>
            </w:r>
            <w:r>
              <w:rPr>
                <w:rFonts w:hint="eastAsia" w:ascii="楷体" w:hAnsi="楷体" w:eastAsia="楷体" w:cs="楷体"/>
                <w:sz w:val="24"/>
                <w:szCs w:val="24"/>
              </w:rPr>
              <w:t xml:space="preserve"> -</w:t>
            </w:r>
            <w:r>
              <w:t xml:space="preserve"> </w:t>
            </w:r>
            <w:r>
              <w:rPr>
                <w:rFonts w:hint="eastAsia" w:ascii="楷体" w:hAnsi="楷体" w:eastAsia="楷体" w:cs="楷体"/>
                <w:sz w:val="24"/>
                <w:szCs w:val="24"/>
              </w:rPr>
              <w:t>High</w:t>
            </w:r>
            <w:r>
              <w:rPr>
                <w:rFonts w:ascii="楷体" w:hAnsi="楷体" w:eastAsia="楷体" w:cs="楷体"/>
                <w:sz w:val="24"/>
                <w:szCs w:val="24"/>
              </w:rPr>
              <w:t>-power</w:t>
            </w:r>
            <w:r>
              <w:rPr>
                <w:rFonts w:hint="eastAsia" w:ascii="楷体" w:hAnsi="楷体" w:eastAsia="楷体" w:cs="楷体"/>
                <w:sz w:val="24"/>
                <w:szCs w:val="24"/>
              </w:rPr>
              <w:t xml:space="preserve"> </w:t>
            </w:r>
          </w:p>
          <w:p w14:paraId="4AFF7F33">
            <w:pPr>
              <w:rPr>
                <w:rFonts w:ascii="楷体" w:hAnsi="楷体" w:eastAsia="楷体" w:cs="楷体"/>
                <w:sz w:val="24"/>
                <w:szCs w:val="24"/>
              </w:rPr>
            </w:pPr>
            <w:r>
              <w:rPr>
                <w:rFonts w:hint="eastAsia" w:ascii="楷体" w:hAnsi="楷体" w:eastAsia="楷体" w:cs="楷体"/>
                <w:sz w:val="24"/>
                <w:szCs w:val="24"/>
              </w:rPr>
              <w:t xml:space="preserve">235-239 </w:t>
            </w:r>
            <w:r>
              <w:rPr>
                <w:rFonts w:eastAsia="Muli-Light" w:cs="Arial"/>
                <w:kern w:val="0"/>
                <w:sz w:val="20"/>
                <w:szCs w:val="20"/>
                <w:lang w:bidi="ar"/>
              </w:rPr>
              <w:t>No function</w:t>
            </w:r>
            <w:r>
              <w:rPr>
                <w:rFonts w:hint="eastAsia" w:ascii="楷体" w:hAnsi="楷体" w:eastAsia="楷体" w:cs="楷体"/>
                <w:sz w:val="24"/>
                <w:szCs w:val="24"/>
              </w:rPr>
              <w:t xml:space="preserve"> </w:t>
            </w:r>
          </w:p>
          <w:p w14:paraId="589F7C81">
            <w:pPr>
              <w:rPr>
                <w:sz w:val="24"/>
              </w:rPr>
            </w:pPr>
            <w:r>
              <w:rPr>
                <w:rFonts w:hint="eastAsia" w:ascii="楷体" w:hAnsi="楷体" w:eastAsia="楷体" w:cs="楷体"/>
                <w:sz w:val="24"/>
                <w:szCs w:val="24"/>
              </w:rPr>
              <w:t>240-255</w:t>
            </w:r>
            <w:r>
              <w:t xml:space="preserve"> </w:t>
            </w:r>
            <w:r>
              <w:rPr>
                <w:sz w:val="24"/>
              </w:rPr>
              <w:t>The current setting is invalid</w:t>
            </w:r>
          </w:p>
        </w:tc>
      </w:tr>
    </w:tbl>
    <w:p w14:paraId="3B74FC11"/>
    <w:p w14:paraId="504CAAAD"/>
    <w:p w14:paraId="480347C5">
      <w:pPr>
        <w:rPr>
          <w:b/>
          <w:sz w:val="36"/>
          <w:szCs w:val="36"/>
        </w:rPr>
      </w:pPr>
      <w:r>
        <w:rPr>
          <w:rFonts w:hint="eastAsia"/>
          <w:b/>
          <w:sz w:val="36"/>
          <w:szCs w:val="36"/>
        </w:rPr>
        <w:t>22CH STANDARD RGB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23CF6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4E613371">
            <w:pPr>
              <w:ind w:firstLine="118" w:firstLineChars="49"/>
              <w:rPr>
                <w:sz w:val="24"/>
              </w:rPr>
            </w:pPr>
            <w:r>
              <w:rPr>
                <w:rFonts w:hint="eastAsia"/>
                <w:b/>
                <w:sz w:val="24"/>
              </w:rPr>
              <w:t>CH</w:t>
            </w:r>
          </w:p>
        </w:tc>
        <w:tc>
          <w:tcPr>
            <w:tcW w:w="1843" w:type="dxa"/>
          </w:tcPr>
          <w:p w14:paraId="547129BC">
            <w:pPr>
              <w:rPr>
                <w:sz w:val="24"/>
              </w:rPr>
            </w:pPr>
            <w:r>
              <w:rPr>
                <w:rFonts w:hint="eastAsia"/>
                <w:b/>
                <w:sz w:val="30"/>
                <w:szCs w:val="30"/>
              </w:rPr>
              <w:t>Function</w:t>
            </w:r>
          </w:p>
        </w:tc>
        <w:tc>
          <w:tcPr>
            <w:tcW w:w="4905" w:type="dxa"/>
          </w:tcPr>
          <w:p w14:paraId="3AAC5D02">
            <w:pPr>
              <w:ind w:firstLine="2096" w:firstLineChars="696"/>
              <w:rPr>
                <w:sz w:val="24"/>
              </w:rPr>
            </w:pPr>
            <w:r>
              <w:rPr>
                <w:rFonts w:hint="eastAsia"/>
                <w:b/>
                <w:sz w:val="30"/>
                <w:szCs w:val="30"/>
              </w:rPr>
              <w:t>Description</w:t>
            </w:r>
          </w:p>
        </w:tc>
      </w:tr>
      <w:tr w14:paraId="149F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3E1A03D">
            <w:pPr>
              <w:rPr>
                <w:sz w:val="24"/>
              </w:rPr>
            </w:pPr>
            <w:r>
              <w:rPr>
                <w:rFonts w:hint="eastAsia"/>
                <w:sz w:val="24"/>
              </w:rPr>
              <w:t>1</w:t>
            </w:r>
          </w:p>
        </w:tc>
        <w:tc>
          <w:tcPr>
            <w:tcW w:w="1843" w:type="dxa"/>
          </w:tcPr>
          <w:p w14:paraId="3B009BF1">
            <w:pPr>
              <w:rPr>
                <w:sz w:val="24"/>
              </w:rPr>
            </w:pPr>
            <w:r>
              <w:rPr>
                <w:rFonts w:hint="eastAsia"/>
                <w:sz w:val="24"/>
              </w:rPr>
              <w:t>Dimmer</w:t>
            </w:r>
          </w:p>
        </w:tc>
        <w:tc>
          <w:tcPr>
            <w:tcW w:w="4905" w:type="dxa"/>
          </w:tcPr>
          <w:p w14:paraId="4CC4E9A3"/>
        </w:tc>
      </w:tr>
      <w:tr w14:paraId="0FE16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425F01C">
            <w:pPr>
              <w:rPr>
                <w:sz w:val="24"/>
              </w:rPr>
            </w:pPr>
            <w:r>
              <w:rPr>
                <w:rFonts w:hint="eastAsia"/>
                <w:sz w:val="24"/>
              </w:rPr>
              <w:t>2</w:t>
            </w:r>
          </w:p>
        </w:tc>
        <w:tc>
          <w:tcPr>
            <w:tcW w:w="1843" w:type="dxa"/>
          </w:tcPr>
          <w:p w14:paraId="3309DED6">
            <w:pPr>
              <w:rPr>
                <w:sz w:val="24"/>
              </w:rPr>
            </w:pPr>
            <w:r>
              <w:rPr>
                <w:rFonts w:hint="eastAsia"/>
                <w:sz w:val="24"/>
              </w:rPr>
              <w:t>Dimmer fine-tuning</w:t>
            </w:r>
          </w:p>
        </w:tc>
        <w:tc>
          <w:tcPr>
            <w:tcW w:w="4905" w:type="dxa"/>
          </w:tcPr>
          <w:p w14:paraId="06E360D6"/>
        </w:tc>
      </w:tr>
      <w:tr w14:paraId="7AE27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97FFF11">
            <w:pPr>
              <w:rPr>
                <w:sz w:val="24"/>
              </w:rPr>
            </w:pPr>
            <w:r>
              <w:rPr>
                <w:rFonts w:hint="eastAsia"/>
                <w:sz w:val="24"/>
              </w:rPr>
              <w:t>3</w:t>
            </w:r>
          </w:p>
        </w:tc>
        <w:tc>
          <w:tcPr>
            <w:tcW w:w="1843" w:type="dxa"/>
          </w:tcPr>
          <w:p w14:paraId="4961F3C5">
            <w:pPr>
              <w:rPr>
                <w:sz w:val="24"/>
              </w:rPr>
            </w:pPr>
            <w:r>
              <w:rPr>
                <w:rFonts w:hint="eastAsia"/>
                <w:sz w:val="24"/>
              </w:rPr>
              <w:t>Strobe</w:t>
            </w:r>
          </w:p>
        </w:tc>
        <w:tc>
          <w:tcPr>
            <w:tcW w:w="4905" w:type="dxa"/>
          </w:tcPr>
          <w:p w14:paraId="7D177B87">
            <w:pPr>
              <w:rPr>
                <w:sz w:val="24"/>
              </w:rPr>
            </w:pPr>
            <w:r>
              <w:rPr>
                <w:sz w:val="24"/>
              </w:rPr>
              <w:t>If the relevant flashing is not executed, the value needs to be adjusted to the "Shutter</w:t>
            </w:r>
            <w:r>
              <w:rPr>
                <w:rFonts w:hint="eastAsia"/>
                <w:sz w:val="24"/>
              </w:rPr>
              <w:t xml:space="preserve"> open</w:t>
            </w:r>
            <w:r>
              <w:rPr>
                <w:sz w:val="24"/>
              </w:rPr>
              <w:t>" area at least</w:t>
            </w:r>
          </w:p>
          <w:p w14:paraId="4160271E">
            <w:pPr>
              <w:rPr>
                <w:sz w:val="24"/>
              </w:rPr>
            </w:pPr>
          </w:p>
          <w:p w14:paraId="1BF1F1FB">
            <w:pPr>
              <w:rPr>
                <w:sz w:val="24"/>
              </w:rPr>
            </w:pPr>
            <w:r>
              <w:rPr>
                <w:rFonts w:hint="eastAsia"/>
                <w:sz w:val="24"/>
              </w:rPr>
              <w:t>0-19，Shutter close</w:t>
            </w:r>
          </w:p>
          <w:p w14:paraId="05E00979">
            <w:pPr>
              <w:rPr>
                <w:sz w:val="24"/>
              </w:rPr>
            </w:pPr>
            <w:r>
              <w:rPr>
                <w:rFonts w:hint="eastAsia"/>
                <w:sz w:val="24"/>
              </w:rPr>
              <w:t>20-24，Shutter open</w:t>
            </w:r>
          </w:p>
          <w:p w14:paraId="1F976214">
            <w:pPr>
              <w:rPr>
                <w:sz w:val="24"/>
              </w:rPr>
            </w:pPr>
            <w:r>
              <w:rPr>
                <w:rFonts w:hint="eastAsia"/>
                <w:sz w:val="24"/>
              </w:rPr>
              <w:t>25-64，Normal strobe（fast-slow）</w:t>
            </w:r>
          </w:p>
          <w:p w14:paraId="30FAB19D">
            <w:pPr>
              <w:rPr>
                <w:sz w:val="24"/>
              </w:rPr>
            </w:pPr>
            <w:r>
              <w:rPr>
                <w:rFonts w:hint="eastAsia"/>
                <w:sz w:val="24"/>
              </w:rPr>
              <w:t>65-69，Shutter open</w:t>
            </w:r>
          </w:p>
          <w:p w14:paraId="2FFD0437">
            <w:pPr>
              <w:rPr>
                <w:sz w:val="24"/>
              </w:rPr>
            </w:pPr>
            <w:r>
              <w:rPr>
                <w:rFonts w:hint="eastAsia"/>
                <w:sz w:val="24"/>
              </w:rPr>
              <w:t>70-109，Opening pulse（fast-slow）</w:t>
            </w:r>
          </w:p>
          <w:p w14:paraId="69EC99D2">
            <w:pPr>
              <w:rPr>
                <w:sz w:val="24"/>
              </w:rPr>
            </w:pPr>
            <w:r>
              <w:rPr>
                <w:rFonts w:hint="eastAsia"/>
                <w:sz w:val="24"/>
              </w:rPr>
              <w:t>110-114，Shutter open</w:t>
            </w:r>
          </w:p>
          <w:p w14:paraId="6D2A471F">
            <w:pPr>
              <w:rPr>
                <w:sz w:val="24"/>
              </w:rPr>
            </w:pPr>
            <w:r>
              <w:rPr>
                <w:rFonts w:hint="eastAsia"/>
                <w:sz w:val="24"/>
              </w:rPr>
              <w:t>115-154，Closing pulse（fast-slow）</w:t>
            </w:r>
          </w:p>
          <w:p w14:paraId="1E48960A">
            <w:pPr>
              <w:rPr>
                <w:sz w:val="24"/>
              </w:rPr>
            </w:pPr>
            <w:r>
              <w:rPr>
                <w:rFonts w:hint="eastAsia"/>
                <w:sz w:val="24"/>
              </w:rPr>
              <w:t>155-159，Shutter open</w:t>
            </w:r>
          </w:p>
          <w:p w14:paraId="1F0A6672">
            <w:pPr>
              <w:rPr>
                <w:sz w:val="24"/>
              </w:rPr>
            </w:pPr>
            <w:r>
              <w:rPr>
                <w:rFonts w:hint="eastAsia"/>
                <w:sz w:val="24"/>
              </w:rPr>
              <w:t>160-199，Random strobe（fast-slow）</w:t>
            </w:r>
          </w:p>
          <w:p w14:paraId="79D8812E">
            <w:pPr>
              <w:rPr>
                <w:sz w:val="24"/>
              </w:rPr>
            </w:pPr>
            <w:r>
              <w:rPr>
                <w:rFonts w:hint="eastAsia"/>
                <w:sz w:val="24"/>
              </w:rPr>
              <w:t>200-204，Shutter open</w:t>
            </w:r>
          </w:p>
          <w:p w14:paraId="46055551">
            <w:pPr>
              <w:rPr>
                <w:sz w:val="24"/>
              </w:rPr>
            </w:pPr>
            <w:r>
              <w:rPr>
                <w:rFonts w:hint="eastAsia"/>
                <w:sz w:val="24"/>
              </w:rPr>
              <w:t>205-244，Lightning strobe（fast-slow）</w:t>
            </w:r>
          </w:p>
          <w:p w14:paraId="026059FB">
            <w:r>
              <w:rPr>
                <w:rFonts w:hint="eastAsia"/>
                <w:sz w:val="24"/>
              </w:rPr>
              <w:t>245-255，Shutter open</w:t>
            </w:r>
          </w:p>
        </w:tc>
      </w:tr>
      <w:tr w14:paraId="60447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5AEF92C">
            <w:r>
              <w:rPr>
                <w:rFonts w:hint="eastAsia"/>
              </w:rPr>
              <w:t>4</w:t>
            </w:r>
          </w:p>
        </w:tc>
        <w:tc>
          <w:tcPr>
            <w:tcW w:w="1843" w:type="dxa"/>
          </w:tcPr>
          <w:p w14:paraId="44774940">
            <w:pPr>
              <w:rPr>
                <w:sz w:val="24"/>
              </w:rPr>
            </w:pPr>
            <w:r>
              <w:rPr>
                <w:rFonts w:hint="eastAsia"/>
                <w:sz w:val="24"/>
              </w:rPr>
              <w:t>Dimmer 1</w:t>
            </w:r>
          </w:p>
        </w:tc>
        <w:tc>
          <w:tcPr>
            <w:tcW w:w="4905" w:type="dxa"/>
          </w:tcPr>
          <w:p w14:paraId="264710AA">
            <w:pPr>
              <w:rPr>
                <w:sz w:val="24"/>
              </w:rPr>
            </w:pPr>
          </w:p>
        </w:tc>
      </w:tr>
      <w:tr w14:paraId="53080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00D981E">
            <w:r>
              <w:rPr>
                <w:rFonts w:hint="eastAsia"/>
                <w:sz w:val="24"/>
              </w:rPr>
              <w:t>5</w:t>
            </w:r>
          </w:p>
        </w:tc>
        <w:tc>
          <w:tcPr>
            <w:tcW w:w="1843" w:type="dxa"/>
          </w:tcPr>
          <w:p w14:paraId="71E0D362">
            <w:pPr>
              <w:rPr>
                <w:sz w:val="24"/>
              </w:rPr>
            </w:pPr>
            <w:r>
              <w:rPr>
                <w:rFonts w:hint="eastAsia"/>
                <w:sz w:val="24"/>
              </w:rPr>
              <w:t>Dimmer 1 fine-tuning</w:t>
            </w:r>
          </w:p>
        </w:tc>
        <w:tc>
          <w:tcPr>
            <w:tcW w:w="4905" w:type="dxa"/>
          </w:tcPr>
          <w:p w14:paraId="217F8641">
            <w:pPr>
              <w:rPr>
                <w:sz w:val="24"/>
              </w:rPr>
            </w:pPr>
          </w:p>
        </w:tc>
      </w:tr>
      <w:tr w14:paraId="21803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FC6D32C">
            <w:pPr>
              <w:rPr>
                <w:sz w:val="24"/>
              </w:rPr>
            </w:pPr>
            <w:r>
              <w:rPr>
                <w:rFonts w:hint="eastAsia"/>
                <w:sz w:val="24"/>
              </w:rPr>
              <w:t>6</w:t>
            </w:r>
          </w:p>
        </w:tc>
        <w:tc>
          <w:tcPr>
            <w:tcW w:w="1843" w:type="dxa"/>
          </w:tcPr>
          <w:p w14:paraId="51A2E09C">
            <w:pPr>
              <w:rPr>
                <w:sz w:val="24"/>
              </w:rPr>
            </w:pPr>
            <w:r>
              <w:rPr>
                <w:rFonts w:hint="eastAsia"/>
                <w:sz w:val="24"/>
              </w:rPr>
              <w:t>R1 dimmer</w:t>
            </w:r>
          </w:p>
        </w:tc>
        <w:tc>
          <w:tcPr>
            <w:tcW w:w="4905" w:type="dxa"/>
          </w:tcPr>
          <w:p w14:paraId="53215B69"/>
        </w:tc>
      </w:tr>
      <w:tr w14:paraId="3875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8EAE419">
            <w:pPr>
              <w:rPr>
                <w:sz w:val="24"/>
              </w:rPr>
            </w:pPr>
            <w:r>
              <w:rPr>
                <w:rFonts w:hint="eastAsia"/>
                <w:sz w:val="24"/>
              </w:rPr>
              <w:t>7</w:t>
            </w:r>
          </w:p>
        </w:tc>
        <w:tc>
          <w:tcPr>
            <w:tcW w:w="1843" w:type="dxa"/>
          </w:tcPr>
          <w:p w14:paraId="160B21EF">
            <w:pPr>
              <w:rPr>
                <w:sz w:val="24"/>
              </w:rPr>
            </w:pPr>
            <w:r>
              <w:rPr>
                <w:rFonts w:hint="eastAsia"/>
                <w:sz w:val="24"/>
              </w:rPr>
              <w:t>R1 dimmer fine-tuning</w:t>
            </w:r>
          </w:p>
        </w:tc>
        <w:tc>
          <w:tcPr>
            <w:tcW w:w="4905" w:type="dxa"/>
          </w:tcPr>
          <w:p w14:paraId="37010E52"/>
        </w:tc>
      </w:tr>
      <w:tr w14:paraId="3D73A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81F7F6E">
            <w:r>
              <w:rPr>
                <w:rFonts w:hint="eastAsia"/>
                <w:sz w:val="24"/>
              </w:rPr>
              <w:t>8</w:t>
            </w:r>
          </w:p>
        </w:tc>
        <w:tc>
          <w:tcPr>
            <w:tcW w:w="1843" w:type="dxa"/>
          </w:tcPr>
          <w:p w14:paraId="053FF6F3">
            <w:pPr>
              <w:rPr>
                <w:sz w:val="24"/>
              </w:rPr>
            </w:pPr>
            <w:r>
              <w:rPr>
                <w:rFonts w:hint="eastAsia"/>
                <w:sz w:val="24"/>
              </w:rPr>
              <w:t>G1 dimmer</w:t>
            </w:r>
          </w:p>
        </w:tc>
        <w:tc>
          <w:tcPr>
            <w:tcW w:w="4905" w:type="dxa"/>
          </w:tcPr>
          <w:p w14:paraId="127BCCDE">
            <w:pPr>
              <w:rPr>
                <w:sz w:val="24"/>
              </w:rPr>
            </w:pPr>
          </w:p>
        </w:tc>
      </w:tr>
      <w:tr w14:paraId="41C9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28CF1F1">
            <w:pPr>
              <w:rPr>
                <w:sz w:val="24"/>
              </w:rPr>
            </w:pPr>
            <w:r>
              <w:rPr>
                <w:rFonts w:hint="eastAsia"/>
                <w:sz w:val="24"/>
              </w:rPr>
              <w:t>9</w:t>
            </w:r>
          </w:p>
        </w:tc>
        <w:tc>
          <w:tcPr>
            <w:tcW w:w="1843" w:type="dxa"/>
          </w:tcPr>
          <w:p w14:paraId="24DB6577">
            <w:pPr>
              <w:rPr>
                <w:sz w:val="24"/>
              </w:rPr>
            </w:pPr>
            <w:r>
              <w:rPr>
                <w:rFonts w:hint="eastAsia"/>
                <w:sz w:val="24"/>
              </w:rPr>
              <w:t>G1 dimmer fine-tuning</w:t>
            </w:r>
          </w:p>
        </w:tc>
        <w:tc>
          <w:tcPr>
            <w:tcW w:w="4905" w:type="dxa"/>
          </w:tcPr>
          <w:p w14:paraId="12ECC15B"/>
        </w:tc>
      </w:tr>
      <w:tr w14:paraId="3C96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53F4EB5">
            <w:pPr>
              <w:rPr>
                <w:sz w:val="24"/>
              </w:rPr>
            </w:pPr>
            <w:r>
              <w:rPr>
                <w:rFonts w:hint="eastAsia"/>
                <w:sz w:val="24"/>
              </w:rPr>
              <w:t>10</w:t>
            </w:r>
          </w:p>
        </w:tc>
        <w:tc>
          <w:tcPr>
            <w:tcW w:w="1843" w:type="dxa"/>
          </w:tcPr>
          <w:p w14:paraId="2CEFBA8D">
            <w:pPr>
              <w:rPr>
                <w:sz w:val="24"/>
              </w:rPr>
            </w:pPr>
            <w:r>
              <w:rPr>
                <w:rFonts w:hint="eastAsia"/>
                <w:sz w:val="24"/>
              </w:rPr>
              <w:t>B1 dimmer</w:t>
            </w:r>
          </w:p>
        </w:tc>
        <w:tc>
          <w:tcPr>
            <w:tcW w:w="4905" w:type="dxa"/>
          </w:tcPr>
          <w:p w14:paraId="0A425F59"/>
        </w:tc>
      </w:tr>
      <w:tr w14:paraId="6044B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5C24584">
            <w:pPr>
              <w:rPr>
                <w:sz w:val="24"/>
              </w:rPr>
            </w:pPr>
            <w:r>
              <w:rPr>
                <w:rFonts w:hint="eastAsia"/>
                <w:sz w:val="24"/>
              </w:rPr>
              <w:t>11</w:t>
            </w:r>
          </w:p>
        </w:tc>
        <w:tc>
          <w:tcPr>
            <w:tcW w:w="1843" w:type="dxa"/>
          </w:tcPr>
          <w:p w14:paraId="060DDA6A">
            <w:pPr>
              <w:rPr>
                <w:sz w:val="24"/>
              </w:rPr>
            </w:pPr>
            <w:r>
              <w:rPr>
                <w:rFonts w:hint="eastAsia"/>
                <w:sz w:val="24"/>
              </w:rPr>
              <w:t>B1 dimmer fine-tuning</w:t>
            </w:r>
          </w:p>
        </w:tc>
        <w:tc>
          <w:tcPr>
            <w:tcW w:w="4905" w:type="dxa"/>
          </w:tcPr>
          <w:p w14:paraId="2E873A8B"/>
        </w:tc>
      </w:tr>
      <w:tr w14:paraId="2CC10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C0093B1">
            <w:pPr>
              <w:rPr>
                <w:sz w:val="24"/>
              </w:rPr>
            </w:pPr>
            <w:r>
              <w:rPr>
                <w:rFonts w:hint="eastAsia"/>
                <w:sz w:val="24"/>
              </w:rPr>
              <w:t>12</w:t>
            </w:r>
          </w:p>
        </w:tc>
        <w:tc>
          <w:tcPr>
            <w:tcW w:w="1843" w:type="dxa"/>
          </w:tcPr>
          <w:p w14:paraId="7542EE15">
            <w:pPr>
              <w:rPr>
                <w:sz w:val="24"/>
              </w:rPr>
            </w:pPr>
            <w:r>
              <w:rPr>
                <w:rFonts w:hint="eastAsia"/>
                <w:sz w:val="24"/>
              </w:rPr>
              <w:t>Dimmer 2</w:t>
            </w:r>
          </w:p>
        </w:tc>
        <w:tc>
          <w:tcPr>
            <w:tcW w:w="4905" w:type="dxa"/>
          </w:tcPr>
          <w:p w14:paraId="3CB62E44"/>
        </w:tc>
      </w:tr>
      <w:tr w14:paraId="32579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3E7B854">
            <w:pPr>
              <w:rPr>
                <w:sz w:val="24"/>
              </w:rPr>
            </w:pPr>
            <w:r>
              <w:rPr>
                <w:rFonts w:hint="eastAsia"/>
                <w:sz w:val="24"/>
              </w:rPr>
              <w:t>13</w:t>
            </w:r>
          </w:p>
        </w:tc>
        <w:tc>
          <w:tcPr>
            <w:tcW w:w="1843" w:type="dxa"/>
          </w:tcPr>
          <w:p w14:paraId="20C11AC1">
            <w:pPr>
              <w:rPr>
                <w:sz w:val="24"/>
              </w:rPr>
            </w:pPr>
            <w:r>
              <w:rPr>
                <w:rFonts w:hint="eastAsia"/>
                <w:sz w:val="24"/>
              </w:rPr>
              <w:t>Dimmer 2 fine-tuning</w:t>
            </w:r>
          </w:p>
        </w:tc>
        <w:tc>
          <w:tcPr>
            <w:tcW w:w="4905" w:type="dxa"/>
          </w:tcPr>
          <w:p w14:paraId="310E9095"/>
        </w:tc>
      </w:tr>
      <w:tr w14:paraId="6B7A7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E168F4C">
            <w:pPr>
              <w:rPr>
                <w:sz w:val="24"/>
              </w:rPr>
            </w:pPr>
            <w:r>
              <w:rPr>
                <w:rFonts w:hint="eastAsia"/>
                <w:sz w:val="24"/>
              </w:rPr>
              <w:t>14</w:t>
            </w:r>
          </w:p>
        </w:tc>
        <w:tc>
          <w:tcPr>
            <w:tcW w:w="1843" w:type="dxa"/>
          </w:tcPr>
          <w:p w14:paraId="64C4145C">
            <w:pPr>
              <w:rPr>
                <w:sz w:val="24"/>
              </w:rPr>
            </w:pPr>
            <w:r>
              <w:rPr>
                <w:rFonts w:hint="eastAsia"/>
                <w:sz w:val="24"/>
              </w:rPr>
              <w:t>R1 dimmer</w:t>
            </w:r>
          </w:p>
        </w:tc>
        <w:tc>
          <w:tcPr>
            <w:tcW w:w="4905" w:type="dxa"/>
          </w:tcPr>
          <w:p w14:paraId="3056A5FE"/>
        </w:tc>
      </w:tr>
      <w:tr w14:paraId="5B7F4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D724342">
            <w:pPr>
              <w:rPr>
                <w:sz w:val="24"/>
              </w:rPr>
            </w:pPr>
            <w:r>
              <w:rPr>
                <w:rFonts w:hint="eastAsia"/>
                <w:sz w:val="24"/>
              </w:rPr>
              <w:t>15</w:t>
            </w:r>
          </w:p>
        </w:tc>
        <w:tc>
          <w:tcPr>
            <w:tcW w:w="1843" w:type="dxa"/>
          </w:tcPr>
          <w:p w14:paraId="653D73B2">
            <w:pPr>
              <w:rPr>
                <w:sz w:val="24"/>
              </w:rPr>
            </w:pPr>
            <w:r>
              <w:rPr>
                <w:rFonts w:hint="eastAsia"/>
                <w:sz w:val="24"/>
              </w:rPr>
              <w:t>R1 dimmer fine-tuning</w:t>
            </w:r>
          </w:p>
        </w:tc>
        <w:tc>
          <w:tcPr>
            <w:tcW w:w="4905" w:type="dxa"/>
          </w:tcPr>
          <w:p w14:paraId="19468D5B"/>
        </w:tc>
      </w:tr>
      <w:tr w14:paraId="0325B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E7EFFC2">
            <w:pPr>
              <w:rPr>
                <w:sz w:val="24"/>
              </w:rPr>
            </w:pPr>
            <w:r>
              <w:rPr>
                <w:rFonts w:hint="eastAsia"/>
                <w:sz w:val="24"/>
              </w:rPr>
              <w:t>16</w:t>
            </w:r>
          </w:p>
        </w:tc>
        <w:tc>
          <w:tcPr>
            <w:tcW w:w="1843" w:type="dxa"/>
          </w:tcPr>
          <w:p w14:paraId="1C750F37">
            <w:pPr>
              <w:rPr>
                <w:sz w:val="24"/>
              </w:rPr>
            </w:pPr>
            <w:r>
              <w:rPr>
                <w:rFonts w:hint="eastAsia"/>
                <w:sz w:val="24"/>
              </w:rPr>
              <w:t>G2 dimmer</w:t>
            </w:r>
          </w:p>
        </w:tc>
        <w:tc>
          <w:tcPr>
            <w:tcW w:w="4905" w:type="dxa"/>
          </w:tcPr>
          <w:p w14:paraId="11F343BD"/>
        </w:tc>
      </w:tr>
      <w:tr w14:paraId="1781E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0C6DB96">
            <w:pPr>
              <w:rPr>
                <w:sz w:val="24"/>
              </w:rPr>
            </w:pPr>
            <w:r>
              <w:rPr>
                <w:rFonts w:hint="eastAsia"/>
                <w:sz w:val="24"/>
              </w:rPr>
              <w:t>17</w:t>
            </w:r>
          </w:p>
        </w:tc>
        <w:tc>
          <w:tcPr>
            <w:tcW w:w="1843" w:type="dxa"/>
          </w:tcPr>
          <w:p w14:paraId="5696BC95">
            <w:pPr>
              <w:rPr>
                <w:sz w:val="24"/>
              </w:rPr>
            </w:pPr>
            <w:r>
              <w:rPr>
                <w:rFonts w:hint="eastAsia"/>
                <w:sz w:val="24"/>
              </w:rPr>
              <w:t>G2 dimmer fine-tuning</w:t>
            </w:r>
          </w:p>
        </w:tc>
        <w:tc>
          <w:tcPr>
            <w:tcW w:w="4905" w:type="dxa"/>
          </w:tcPr>
          <w:p w14:paraId="44640A6E"/>
        </w:tc>
      </w:tr>
      <w:tr w14:paraId="3640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D2F6A40">
            <w:pPr>
              <w:rPr>
                <w:sz w:val="24"/>
              </w:rPr>
            </w:pPr>
            <w:r>
              <w:rPr>
                <w:rFonts w:hint="eastAsia"/>
                <w:sz w:val="24"/>
              </w:rPr>
              <w:t>18</w:t>
            </w:r>
          </w:p>
        </w:tc>
        <w:tc>
          <w:tcPr>
            <w:tcW w:w="1843" w:type="dxa"/>
          </w:tcPr>
          <w:p w14:paraId="309446D3">
            <w:pPr>
              <w:rPr>
                <w:sz w:val="24"/>
              </w:rPr>
            </w:pPr>
            <w:r>
              <w:rPr>
                <w:rFonts w:hint="eastAsia"/>
                <w:sz w:val="24"/>
              </w:rPr>
              <w:t>B2 dimmer</w:t>
            </w:r>
          </w:p>
        </w:tc>
        <w:tc>
          <w:tcPr>
            <w:tcW w:w="4905" w:type="dxa"/>
          </w:tcPr>
          <w:p w14:paraId="2C5F599C"/>
        </w:tc>
      </w:tr>
      <w:tr w14:paraId="3DAC3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8CF55AD">
            <w:pPr>
              <w:rPr>
                <w:sz w:val="24"/>
              </w:rPr>
            </w:pPr>
            <w:r>
              <w:rPr>
                <w:rFonts w:hint="eastAsia"/>
                <w:sz w:val="24"/>
              </w:rPr>
              <w:t>19</w:t>
            </w:r>
          </w:p>
        </w:tc>
        <w:tc>
          <w:tcPr>
            <w:tcW w:w="1843" w:type="dxa"/>
          </w:tcPr>
          <w:p w14:paraId="55B09310">
            <w:pPr>
              <w:rPr>
                <w:sz w:val="24"/>
              </w:rPr>
            </w:pPr>
            <w:r>
              <w:rPr>
                <w:rFonts w:hint="eastAsia"/>
                <w:sz w:val="24"/>
              </w:rPr>
              <w:t>B2 dimmer fine-tuning</w:t>
            </w:r>
          </w:p>
        </w:tc>
        <w:tc>
          <w:tcPr>
            <w:tcW w:w="4905" w:type="dxa"/>
          </w:tcPr>
          <w:p w14:paraId="033AD68B"/>
        </w:tc>
      </w:tr>
      <w:tr w14:paraId="5B2F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97995AD">
            <w:pPr>
              <w:rPr>
                <w:sz w:val="24"/>
              </w:rPr>
            </w:pPr>
            <w:r>
              <w:rPr>
                <w:rFonts w:hint="eastAsia"/>
                <w:sz w:val="24"/>
              </w:rPr>
              <w:t>20</w:t>
            </w:r>
          </w:p>
        </w:tc>
        <w:tc>
          <w:tcPr>
            <w:tcW w:w="1843" w:type="dxa"/>
          </w:tcPr>
          <w:p w14:paraId="23469583">
            <w:pPr>
              <w:rPr>
                <w:sz w:val="24"/>
              </w:rPr>
            </w:pPr>
            <w:r>
              <w:rPr>
                <w:rFonts w:hint="eastAsia"/>
                <w:sz w:val="24"/>
              </w:rPr>
              <w:t>CCT(affects RGB 1+2)</w:t>
            </w:r>
          </w:p>
        </w:tc>
        <w:tc>
          <w:tcPr>
            <w:tcW w:w="4905" w:type="dxa"/>
          </w:tcPr>
          <w:p w14:paraId="3499393A">
            <w:pPr>
              <w:rPr>
                <w:sz w:val="24"/>
              </w:rPr>
            </w:pPr>
            <w:r>
              <w:rPr>
                <w:rFonts w:hint="eastAsia"/>
                <w:sz w:val="24"/>
              </w:rPr>
              <w:t>000-004,5600K</w:t>
            </w:r>
          </w:p>
          <w:p w14:paraId="77748AC6">
            <w:pPr>
              <w:widowControl/>
              <w:jc w:val="left"/>
              <w:rPr>
                <w:rFonts w:eastAsia="MicrosoftYaHeiUI-Bold" w:cs="Arial"/>
                <w:color w:val="030303"/>
                <w:kern w:val="0"/>
                <w:sz w:val="20"/>
                <w:szCs w:val="20"/>
                <w:lang w:bidi="ar"/>
              </w:rPr>
            </w:pPr>
            <w:r>
              <w:rPr>
                <w:rFonts w:hint="eastAsia"/>
                <w:sz w:val="24"/>
              </w:rPr>
              <w:t>005-255,</w:t>
            </w:r>
            <w:r>
              <w:rPr>
                <w:rFonts w:eastAsia="MicrosoftYaHeiUI-Bold" w:cs="Arial"/>
                <w:color w:val="030303"/>
                <w:kern w:val="0"/>
                <w:sz w:val="20"/>
                <w:szCs w:val="20"/>
                <w:lang w:bidi="ar"/>
              </w:rPr>
              <w:t xml:space="preserve"> 2000K-</w:t>
            </w:r>
            <w:r>
              <w:rPr>
                <w:rFonts w:hint="eastAsia" w:eastAsia="MicrosoftYaHeiUI-Bold" w:cs="Arial"/>
                <w:color w:val="030303"/>
                <w:kern w:val="0"/>
                <w:sz w:val="20"/>
                <w:szCs w:val="20"/>
                <w:lang w:bidi="ar"/>
              </w:rPr>
              <w:t>100</w:t>
            </w:r>
            <w:r>
              <w:rPr>
                <w:rFonts w:eastAsia="MicrosoftYaHeiUI-Bold" w:cs="Arial"/>
                <w:color w:val="030303"/>
                <w:kern w:val="0"/>
                <w:sz w:val="20"/>
                <w:szCs w:val="20"/>
                <w:lang w:bidi="ar"/>
              </w:rPr>
              <w:t>00K</w:t>
            </w:r>
          </w:p>
          <w:p w14:paraId="15F2141C">
            <w:pPr>
              <w:widowControl/>
              <w:jc w:val="left"/>
              <w:rPr>
                <w:rFonts w:eastAsia="MicrosoftYaHeiUI-Bold" w:cs="Arial"/>
                <w:color w:val="030303"/>
                <w:kern w:val="0"/>
                <w:sz w:val="20"/>
                <w:szCs w:val="20"/>
                <w:lang w:bidi="ar"/>
              </w:rPr>
            </w:pPr>
            <w:r>
              <w:rPr>
                <w:rFonts w:hint="eastAsia"/>
              </w:rPr>
              <w:t>F</w:t>
            </w:r>
            <w:r>
              <w:t>or every 3-4 increase in push rod value, the color temperature increases by a step of 100K</w:t>
            </w:r>
          </w:p>
        </w:tc>
      </w:tr>
      <w:tr w14:paraId="6FBE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3A9F126">
            <w:pPr>
              <w:rPr>
                <w:sz w:val="24"/>
              </w:rPr>
            </w:pPr>
            <w:r>
              <w:rPr>
                <w:rFonts w:hint="eastAsia"/>
                <w:sz w:val="24"/>
              </w:rPr>
              <w:t>21</w:t>
            </w:r>
          </w:p>
        </w:tc>
        <w:tc>
          <w:tcPr>
            <w:tcW w:w="1843" w:type="dxa"/>
          </w:tcPr>
          <w:p w14:paraId="6C06C035">
            <w:pPr>
              <w:rPr>
                <w:sz w:val="24"/>
              </w:rPr>
            </w:pPr>
            <w:r>
              <w:rPr>
                <w:rFonts w:hint="eastAsia"/>
                <w:sz w:val="24"/>
              </w:rPr>
              <w:t>Tint（affects CCT and RGB 1+2）</w:t>
            </w:r>
          </w:p>
        </w:tc>
        <w:tc>
          <w:tcPr>
            <w:tcW w:w="4905" w:type="dxa"/>
          </w:tcPr>
          <w:p w14:paraId="51E77CCE">
            <w:pPr>
              <w:rPr>
                <w:sz w:val="24"/>
              </w:rPr>
            </w:pPr>
            <w:r>
              <w:rPr>
                <w:rFonts w:hint="eastAsia"/>
                <w:sz w:val="24"/>
              </w:rPr>
              <w:t>001-127 ,Megenta-&gt;Neutral</w:t>
            </w:r>
          </w:p>
          <w:p w14:paraId="2964D6BC">
            <w:pPr>
              <w:rPr>
                <w:sz w:val="24"/>
              </w:rPr>
            </w:pPr>
            <w:r>
              <w:rPr>
                <w:rFonts w:hint="eastAsia"/>
                <w:sz w:val="24"/>
              </w:rPr>
              <w:t>0,128 ,Neutral</w:t>
            </w:r>
          </w:p>
          <w:p w14:paraId="7E4B40F4">
            <w:r>
              <w:rPr>
                <w:rFonts w:hint="eastAsia"/>
                <w:sz w:val="24"/>
              </w:rPr>
              <w:t>129-255, Neutral-&gt;Green</w:t>
            </w:r>
          </w:p>
        </w:tc>
      </w:tr>
      <w:tr w14:paraId="30DE7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6B35ACA">
            <w:pPr>
              <w:rPr>
                <w:sz w:val="24"/>
              </w:rPr>
            </w:pPr>
            <w:r>
              <w:rPr>
                <w:rFonts w:hint="eastAsia"/>
                <w:sz w:val="24"/>
              </w:rPr>
              <w:t>22</w:t>
            </w:r>
          </w:p>
        </w:tc>
        <w:tc>
          <w:tcPr>
            <w:tcW w:w="1843" w:type="dxa"/>
          </w:tcPr>
          <w:p w14:paraId="4830F00D">
            <w:pPr>
              <w:rPr>
                <w:sz w:val="24"/>
              </w:rPr>
            </w:pPr>
            <w:r>
              <w:rPr>
                <w:rFonts w:eastAsia="Muli-Light" w:cs="Arial"/>
                <w:kern w:val="0"/>
                <w:sz w:val="20"/>
                <w:szCs w:val="20"/>
                <w:lang w:bidi="ar"/>
              </w:rPr>
              <w:t>Device Settings</w:t>
            </w:r>
          </w:p>
        </w:tc>
        <w:tc>
          <w:tcPr>
            <w:tcW w:w="4905" w:type="dxa"/>
          </w:tcPr>
          <w:p w14:paraId="0C9E8175">
            <w:pPr>
              <w:rPr>
                <w:sz w:val="24"/>
              </w:rPr>
            </w:pPr>
            <w:r>
              <w:rPr>
                <w:sz w:val="24"/>
              </w:rPr>
              <w:t>The push rod needs to be pushed for the first time to cause a change in the value before it can be considered as a setting.</w:t>
            </w:r>
          </w:p>
          <w:p w14:paraId="3AA37660">
            <w:pPr>
              <w:rPr>
                <w:rFonts w:ascii="楷体" w:hAnsi="楷体" w:eastAsia="楷体" w:cs="楷体"/>
                <w:b/>
                <w:bCs/>
                <w:sz w:val="24"/>
                <w:szCs w:val="24"/>
              </w:rPr>
            </w:pPr>
            <w:r>
              <w:rPr>
                <w:rFonts w:ascii="楷体" w:hAnsi="楷体" w:eastAsia="楷体" w:cs="楷体"/>
                <w:b/>
                <w:bCs/>
                <w:sz w:val="24"/>
                <w:szCs w:val="24"/>
              </w:rPr>
              <w:t>The following functions require a 3-second pause to take effect</w:t>
            </w:r>
          </w:p>
          <w:p w14:paraId="60571479">
            <w:pPr>
              <w:rPr>
                <w:rFonts w:ascii="楷体" w:hAnsi="楷体" w:eastAsia="楷体" w:cs="楷体"/>
                <w:sz w:val="24"/>
                <w:szCs w:val="24"/>
              </w:rPr>
            </w:pPr>
            <w:r>
              <w:rPr>
                <w:rFonts w:hint="eastAsia" w:ascii="楷体" w:hAnsi="楷体" w:eastAsia="楷体" w:cs="楷体"/>
                <w:sz w:val="24"/>
                <w:szCs w:val="24"/>
              </w:rPr>
              <w:t xml:space="preserve">000-029 </w:t>
            </w:r>
            <w:r>
              <w:rPr>
                <w:rFonts w:eastAsia="Muli-Light" w:cs="Arial"/>
                <w:kern w:val="0"/>
                <w:sz w:val="20"/>
                <w:szCs w:val="20"/>
                <w:lang w:bidi="ar"/>
              </w:rPr>
              <w:t>No function</w:t>
            </w:r>
          </w:p>
          <w:p w14:paraId="234DC265">
            <w:pPr>
              <w:rPr>
                <w:rFonts w:ascii="楷体" w:hAnsi="楷体" w:eastAsia="楷体" w:cs="楷体"/>
                <w:sz w:val="24"/>
                <w:szCs w:val="24"/>
              </w:rPr>
            </w:pPr>
            <w:r>
              <w:rPr>
                <w:rFonts w:hint="eastAsia" w:ascii="楷体" w:hAnsi="楷体" w:eastAsia="楷体" w:cs="楷体"/>
                <w:sz w:val="24"/>
                <w:szCs w:val="24"/>
              </w:rPr>
              <w:t>030-034 8bit</w:t>
            </w:r>
          </w:p>
          <w:p w14:paraId="1E0AFFA9">
            <w:pPr>
              <w:rPr>
                <w:rFonts w:ascii="楷体" w:hAnsi="楷体" w:eastAsia="楷体" w:cs="楷体"/>
                <w:sz w:val="24"/>
                <w:szCs w:val="24"/>
              </w:rPr>
            </w:pPr>
            <w:r>
              <w:rPr>
                <w:rFonts w:hint="eastAsia" w:ascii="楷体" w:hAnsi="楷体" w:eastAsia="楷体" w:cs="楷体"/>
                <w:sz w:val="24"/>
                <w:szCs w:val="24"/>
              </w:rPr>
              <w:t>035-039 16bit</w:t>
            </w:r>
          </w:p>
          <w:p w14:paraId="340A2948">
            <w:pPr>
              <w:rPr>
                <w:rFonts w:ascii="楷体" w:hAnsi="楷体" w:eastAsia="楷体" w:cs="楷体"/>
                <w:sz w:val="24"/>
                <w:szCs w:val="24"/>
              </w:rPr>
            </w:pPr>
            <w:r>
              <w:rPr>
                <w:rFonts w:hint="eastAsia" w:ascii="楷体" w:hAnsi="楷体" w:eastAsia="楷体" w:cs="楷体"/>
                <w:sz w:val="24"/>
                <w:szCs w:val="24"/>
              </w:rPr>
              <w:t>040-044</w:t>
            </w:r>
            <w:r>
              <w:rPr>
                <w:rFonts w:eastAsia="Muli-Light" w:cs="Arial"/>
                <w:kern w:val="0"/>
                <w:sz w:val="20"/>
                <w:szCs w:val="20"/>
                <w:lang w:bidi="ar"/>
              </w:rPr>
              <w:t xml:space="preserve"> No function</w:t>
            </w:r>
          </w:p>
          <w:p w14:paraId="516FE6E5">
            <w:pPr>
              <w:rPr>
                <w:rFonts w:eastAsia="Muli-Light" w:cs="Arial"/>
                <w:kern w:val="0"/>
                <w:sz w:val="20"/>
                <w:szCs w:val="20"/>
                <w:lang w:bidi="ar"/>
              </w:rPr>
            </w:pPr>
            <w:r>
              <w:rPr>
                <w:rFonts w:hint="eastAsia" w:ascii="楷体" w:hAnsi="楷体" w:eastAsia="楷体" w:cs="楷体"/>
                <w:sz w:val="24"/>
                <w:szCs w:val="24"/>
              </w:rPr>
              <w:t xml:space="preserve">045-049 DMX </w:t>
            </w:r>
            <w:r>
              <w:rPr>
                <w:rFonts w:eastAsia="Muli-Light" w:cs="Arial"/>
                <w:kern w:val="0"/>
                <w:sz w:val="20"/>
                <w:szCs w:val="20"/>
                <w:lang w:bidi="ar"/>
              </w:rPr>
              <w:t xml:space="preserve">Fail Blackout </w:t>
            </w:r>
          </w:p>
          <w:p w14:paraId="19328ADE">
            <w:pPr>
              <w:rPr>
                <w:rFonts w:ascii="楷体" w:hAnsi="楷体" w:eastAsia="楷体" w:cs="楷体"/>
                <w:sz w:val="24"/>
                <w:szCs w:val="24"/>
              </w:rPr>
            </w:pPr>
            <w:r>
              <w:rPr>
                <w:rFonts w:hint="eastAsia" w:ascii="楷体" w:hAnsi="楷体" w:eastAsia="楷体" w:cs="楷体"/>
                <w:sz w:val="24"/>
                <w:szCs w:val="24"/>
              </w:rPr>
              <w:t xml:space="preserve">050-054 DMX </w:t>
            </w:r>
            <w:r>
              <w:rPr>
                <w:rFonts w:eastAsia="Muli-Light" w:cs="Arial"/>
                <w:kern w:val="0"/>
                <w:sz w:val="20"/>
                <w:szCs w:val="20"/>
                <w:lang w:bidi="ar"/>
              </w:rPr>
              <w:t>Fail Hold</w:t>
            </w:r>
          </w:p>
          <w:p w14:paraId="59D56CC1">
            <w:pPr>
              <w:rPr>
                <w:rFonts w:ascii="楷体" w:hAnsi="楷体" w:eastAsia="楷体" w:cs="楷体"/>
                <w:sz w:val="24"/>
                <w:szCs w:val="24"/>
              </w:rPr>
            </w:pPr>
            <w:r>
              <w:rPr>
                <w:rFonts w:hint="eastAsia" w:ascii="楷体" w:hAnsi="楷体" w:eastAsia="楷体" w:cs="楷体"/>
                <w:sz w:val="24"/>
                <w:szCs w:val="24"/>
              </w:rPr>
              <w:t>055-059 DMX</w:t>
            </w:r>
            <w:r>
              <w:rPr>
                <w:rFonts w:eastAsia="Muli-Light" w:cs="Arial"/>
                <w:kern w:val="0"/>
                <w:sz w:val="20"/>
                <w:szCs w:val="20"/>
                <w:lang w:bidi="ar"/>
              </w:rPr>
              <w:t xml:space="preserve"> Fail - Emergency Light</w:t>
            </w:r>
            <w:r>
              <w:rPr>
                <w:rFonts w:hint="eastAsia" w:ascii="楷体" w:hAnsi="楷体" w:eastAsia="楷体" w:cs="楷体"/>
                <w:sz w:val="24"/>
                <w:szCs w:val="24"/>
              </w:rPr>
              <w:t xml:space="preserve"> </w:t>
            </w:r>
          </w:p>
          <w:p w14:paraId="3598DF24">
            <w:pPr>
              <w:rPr>
                <w:rFonts w:ascii="楷体" w:hAnsi="楷体" w:eastAsia="楷体" w:cs="楷体"/>
                <w:sz w:val="24"/>
                <w:szCs w:val="24"/>
              </w:rPr>
            </w:pPr>
            <w:r>
              <w:rPr>
                <w:rFonts w:hint="eastAsia" w:ascii="楷体" w:hAnsi="楷体" w:eastAsia="楷体" w:cs="楷体"/>
                <w:sz w:val="24"/>
                <w:szCs w:val="24"/>
              </w:rPr>
              <w:t xml:space="preserve">060-064 </w:t>
            </w:r>
            <w:r>
              <w:rPr>
                <w:rFonts w:eastAsia="Muli-Light" w:cs="Arial"/>
                <w:kern w:val="0"/>
                <w:sz w:val="20"/>
                <w:szCs w:val="20"/>
                <w:lang w:bidi="ar"/>
              </w:rPr>
              <w:t>No function</w:t>
            </w:r>
            <w:r>
              <w:rPr>
                <w:rFonts w:hint="eastAsia" w:ascii="楷体" w:hAnsi="楷体" w:eastAsia="楷体" w:cs="楷体"/>
                <w:sz w:val="24"/>
                <w:szCs w:val="24"/>
              </w:rPr>
              <w:t xml:space="preserve"> </w:t>
            </w:r>
          </w:p>
          <w:p w14:paraId="668907A8">
            <w:pPr>
              <w:rPr>
                <w:rFonts w:ascii="楷体" w:hAnsi="楷体" w:eastAsia="楷体" w:cs="楷体"/>
                <w:sz w:val="24"/>
                <w:szCs w:val="24"/>
              </w:rPr>
            </w:pPr>
            <w:r>
              <w:rPr>
                <w:rFonts w:hint="eastAsia" w:ascii="楷体" w:hAnsi="楷体" w:eastAsia="楷体" w:cs="楷体"/>
                <w:sz w:val="24"/>
                <w:szCs w:val="24"/>
              </w:rPr>
              <w:t xml:space="preserve">065-069 </w:t>
            </w:r>
            <w:r>
              <w:rPr>
                <w:rFonts w:ascii="楷体" w:hAnsi="楷体" w:eastAsia="楷体" w:cs="楷体"/>
                <w:sz w:val="24"/>
                <w:szCs w:val="24"/>
              </w:rPr>
              <w:t>Linear dimming curve</w:t>
            </w:r>
          </w:p>
          <w:p w14:paraId="7A690253">
            <w:pPr>
              <w:rPr>
                <w:rFonts w:ascii="楷体" w:hAnsi="楷体" w:eastAsia="楷体" w:cs="楷体"/>
                <w:sz w:val="24"/>
                <w:szCs w:val="24"/>
              </w:rPr>
            </w:pPr>
            <w:r>
              <w:rPr>
                <w:rFonts w:hint="eastAsia" w:ascii="楷体" w:hAnsi="楷体" w:eastAsia="楷体" w:cs="楷体"/>
                <w:sz w:val="24"/>
                <w:szCs w:val="24"/>
              </w:rPr>
              <w:t xml:space="preserve">070-074 </w:t>
            </w:r>
            <w:r>
              <w:rPr>
                <w:rFonts w:ascii="楷体" w:hAnsi="楷体" w:eastAsia="楷体" w:cs="楷体"/>
                <w:sz w:val="24"/>
                <w:szCs w:val="24"/>
              </w:rPr>
              <w:t>Square dimming curve</w:t>
            </w:r>
          </w:p>
          <w:p w14:paraId="3376AB0A">
            <w:pPr>
              <w:rPr>
                <w:rFonts w:ascii="楷体" w:hAnsi="楷体" w:eastAsia="楷体" w:cs="楷体"/>
                <w:sz w:val="24"/>
                <w:szCs w:val="24"/>
              </w:rPr>
            </w:pPr>
            <w:r>
              <w:rPr>
                <w:rFonts w:hint="eastAsia" w:ascii="楷体" w:hAnsi="楷体" w:eastAsia="楷体" w:cs="楷体"/>
                <w:sz w:val="24"/>
                <w:szCs w:val="24"/>
              </w:rPr>
              <w:t xml:space="preserve">075-079 </w:t>
            </w:r>
            <w:r>
              <w:rPr>
                <w:rFonts w:hint="eastAsia" w:ascii="Times New Roman" w:hAnsi="Times New Roman" w:cs="Times New Roman"/>
              </w:rPr>
              <w:t xml:space="preserve">Anti-square </w:t>
            </w:r>
            <w:r>
              <w:rPr>
                <w:rFonts w:ascii="楷体" w:hAnsi="楷体" w:eastAsia="楷体" w:cs="楷体"/>
                <w:sz w:val="24"/>
                <w:szCs w:val="24"/>
              </w:rPr>
              <w:t>dimming curve</w:t>
            </w:r>
          </w:p>
          <w:p w14:paraId="3A8B4A8E">
            <w:pPr>
              <w:rPr>
                <w:rFonts w:ascii="楷体" w:hAnsi="楷体" w:eastAsia="楷体" w:cs="楷体"/>
                <w:sz w:val="24"/>
                <w:szCs w:val="24"/>
              </w:rPr>
            </w:pPr>
            <w:r>
              <w:rPr>
                <w:rFonts w:hint="eastAsia" w:ascii="楷体" w:hAnsi="楷体" w:eastAsia="楷体" w:cs="楷体"/>
                <w:sz w:val="24"/>
                <w:szCs w:val="24"/>
              </w:rPr>
              <w:t>080-084 S</w:t>
            </w:r>
            <w:r>
              <w:rPr>
                <w:rFonts w:ascii="楷体" w:hAnsi="楷体" w:eastAsia="楷体" w:cs="楷体"/>
                <w:sz w:val="24"/>
                <w:szCs w:val="24"/>
              </w:rPr>
              <w:t xml:space="preserve"> dimming curve</w:t>
            </w:r>
            <w:r>
              <w:rPr>
                <w:rFonts w:hint="eastAsia" w:ascii="楷体" w:hAnsi="楷体" w:eastAsia="楷体" w:cs="楷体"/>
                <w:sz w:val="24"/>
                <w:szCs w:val="24"/>
              </w:rPr>
              <w:t xml:space="preserve"> </w:t>
            </w:r>
          </w:p>
          <w:p w14:paraId="54FA5F72">
            <w:pPr>
              <w:rPr>
                <w:rFonts w:ascii="楷体" w:hAnsi="楷体" w:eastAsia="楷体" w:cs="楷体"/>
                <w:sz w:val="24"/>
                <w:szCs w:val="24"/>
              </w:rPr>
            </w:pPr>
            <w:r>
              <w:rPr>
                <w:rFonts w:hint="eastAsia" w:ascii="楷体" w:hAnsi="楷体" w:eastAsia="楷体" w:cs="楷体"/>
                <w:sz w:val="24"/>
                <w:szCs w:val="24"/>
              </w:rPr>
              <w:t xml:space="preserve">085-089 </w:t>
            </w:r>
            <w:r>
              <w:rPr>
                <w:rFonts w:eastAsia="Muli-Light" w:cs="Arial"/>
                <w:kern w:val="0"/>
                <w:sz w:val="20"/>
                <w:szCs w:val="20"/>
                <w:lang w:bidi="ar"/>
              </w:rPr>
              <w:t>No function</w:t>
            </w:r>
          </w:p>
          <w:p w14:paraId="45A7E979">
            <w:pPr>
              <w:rPr>
                <w:rFonts w:ascii="楷体" w:hAnsi="楷体" w:eastAsia="楷体" w:cs="楷体"/>
                <w:sz w:val="24"/>
                <w:szCs w:val="24"/>
              </w:rPr>
            </w:pPr>
            <w:r>
              <w:rPr>
                <w:rFonts w:hint="eastAsia" w:ascii="楷体" w:hAnsi="楷体" w:eastAsia="楷体" w:cs="楷体"/>
                <w:sz w:val="24"/>
                <w:szCs w:val="24"/>
              </w:rPr>
              <w:t xml:space="preserve">090-094 </w:t>
            </w:r>
            <w:r>
              <w:rPr>
                <w:rFonts w:eastAsia="Muli-Light" w:cs="Arial"/>
                <w:kern w:val="0"/>
                <w:sz w:val="20"/>
                <w:szCs w:val="20"/>
                <w:lang w:bidi="ar"/>
              </w:rPr>
              <w:t>Dimmer Response</w:t>
            </w:r>
            <w:r>
              <w:rPr>
                <w:rFonts w:hint="eastAsia" w:ascii="楷体" w:hAnsi="楷体" w:eastAsia="楷体" w:cs="楷体"/>
                <w:sz w:val="24"/>
                <w:szCs w:val="24"/>
              </w:rPr>
              <w:t xml:space="preserve"> fast</w:t>
            </w:r>
          </w:p>
          <w:p w14:paraId="2C5BB2B9">
            <w:pPr>
              <w:rPr>
                <w:rFonts w:ascii="楷体" w:hAnsi="楷体" w:eastAsia="楷体" w:cs="楷体"/>
                <w:sz w:val="24"/>
                <w:szCs w:val="24"/>
              </w:rPr>
            </w:pPr>
            <w:r>
              <w:rPr>
                <w:rFonts w:hint="eastAsia" w:ascii="楷体" w:hAnsi="楷体" w:eastAsia="楷体" w:cs="楷体"/>
                <w:sz w:val="24"/>
                <w:szCs w:val="24"/>
              </w:rPr>
              <w:t>095-099</w:t>
            </w:r>
            <w:r>
              <w:rPr>
                <w:rFonts w:eastAsia="Muli-Light" w:cs="Arial"/>
                <w:kern w:val="0"/>
                <w:sz w:val="20"/>
                <w:szCs w:val="20"/>
                <w:lang w:bidi="ar"/>
              </w:rPr>
              <w:t xml:space="preserve"> Dimmer Response</w:t>
            </w:r>
            <w:r>
              <w:rPr>
                <w:rFonts w:hint="eastAsia" w:ascii="楷体" w:hAnsi="楷体" w:eastAsia="楷体" w:cs="楷体"/>
                <w:sz w:val="24"/>
                <w:szCs w:val="24"/>
              </w:rPr>
              <w:t xml:space="preserve"> medium</w:t>
            </w:r>
          </w:p>
          <w:p w14:paraId="44E3483B">
            <w:pPr>
              <w:rPr>
                <w:rFonts w:ascii="楷体" w:hAnsi="楷体" w:eastAsia="楷体" w:cs="楷体"/>
                <w:sz w:val="24"/>
                <w:szCs w:val="24"/>
              </w:rPr>
            </w:pPr>
            <w:r>
              <w:rPr>
                <w:rFonts w:hint="eastAsia" w:ascii="楷体" w:hAnsi="楷体" w:eastAsia="楷体" w:cs="楷体"/>
                <w:sz w:val="24"/>
                <w:szCs w:val="24"/>
              </w:rPr>
              <w:t>100-104</w:t>
            </w:r>
            <w:r>
              <w:rPr>
                <w:rFonts w:eastAsia="Muli-Light" w:cs="Arial"/>
                <w:kern w:val="0"/>
                <w:sz w:val="20"/>
                <w:szCs w:val="20"/>
                <w:lang w:bidi="ar"/>
              </w:rPr>
              <w:t xml:space="preserve"> Dimmer Response</w:t>
            </w:r>
            <w:r>
              <w:rPr>
                <w:rFonts w:hint="eastAsia" w:ascii="楷体" w:hAnsi="楷体" w:eastAsia="楷体" w:cs="楷体"/>
                <w:sz w:val="24"/>
                <w:szCs w:val="24"/>
              </w:rPr>
              <w:t xml:space="preserve"> slow(halogen)</w:t>
            </w:r>
          </w:p>
          <w:p w14:paraId="5B46817D">
            <w:pPr>
              <w:rPr>
                <w:rFonts w:ascii="楷体" w:hAnsi="楷体" w:eastAsia="楷体" w:cs="楷体"/>
                <w:sz w:val="24"/>
                <w:szCs w:val="24"/>
              </w:rPr>
            </w:pPr>
            <w:r>
              <w:rPr>
                <w:rFonts w:hint="eastAsia" w:ascii="楷体" w:hAnsi="楷体" w:eastAsia="楷体" w:cs="楷体"/>
                <w:sz w:val="24"/>
                <w:szCs w:val="24"/>
              </w:rPr>
              <w:t xml:space="preserve">105-109 </w:t>
            </w:r>
            <w:r>
              <w:rPr>
                <w:rFonts w:eastAsia="Muli-Light" w:cs="Arial"/>
                <w:kern w:val="0"/>
                <w:sz w:val="20"/>
                <w:szCs w:val="20"/>
                <w:lang w:bidi="ar"/>
              </w:rPr>
              <w:t>No function</w:t>
            </w:r>
          </w:p>
          <w:p w14:paraId="7D7E5CA8">
            <w:pPr>
              <w:widowControl/>
              <w:jc w:val="left"/>
              <w:rPr>
                <w:rFonts w:eastAsia="Muli-Light" w:cs="Arial"/>
                <w:kern w:val="0"/>
                <w:sz w:val="20"/>
                <w:szCs w:val="20"/>
                <w:lang w:bidi="ar"/>
              </w:rPr>
            </w:pPr>
            <w:r>
              <w:rPr>
                <w:rFonts w:hint="eastAsia" w:ascii="楷体" w:hAnsi="楷体" w:eastAsia="楷体" w:cs="楷体"/>
                <w:sz w:val="24"/>
                <w:szCs w:val="24"/>
              </w:rPr>
              <w:t>110-114 Redshift on（</w:t>
            </w:r>
            <w:r>
              <w:rPr>
                <w:rFonts w:eastAsia="Muli-Light" w:cs="Arial"/>
                <w:kern w:val="0"/>
                <w:sz w:val="20"/>
                <w:szCs w:val="20"/>
                <w:lang w:bidi="ar"/>
              </w:rPr>
              <w:t>affects only between 2700-3500K</w:t>
            </w:r>
            <w:r>
              <w:rPr>
                <w:rFonts w:hint="eastAsia" w:ascii="楷体" w:hAnsi="楷体" w:eastAsia="楷体" w:cs="楷体"/>
                <w:sz w:val="24"/>
                <w:szCs w:val="24"/>
              </w:rPr>
              <w:t xml:space="preserve">） </w:t>
            </w:r>
          </w:p>
          <w:p w14:paraId="279FE9EA">
            <w:pPr>
              <w:rPr>
                <w:rFonts w:ascii="楷体" w:hAnsi="楷体" w:eastAsia="楷体" w:cs="楷体"/>
                <w:sz w:val="24"/>
                <w:szCs w:val="24"/>
              </w:rPr>
            </w:pPr>
            <w:r>
              <w:rPr>
                <w:rFonts w:hint="eastAsia" w:ascii="楷体" w:hAnsi="楷体" w:eastAsia="楷体" w:cs="楷体"/>
                <w:sz w:val="24"/>
                <w:szCs w:val="24"/>
              </w:rPr>
              <w:t>115-119 Redshift off</w:t>
            </w:r>
          </w:p>
          <w:p w14:paraId="47D8E5D8">
            <w:pPr>
              <w:rPr>
                <w:rFonts w:ascii="楷体" w:hAnsi="楷体" w:eastAsia="楷体" w:cs="楷体"/>
                <w:sz w:val="24"/>
                <w:szCs w:val="24"/>
              </w:rPr>
            </w:pPr>
            <w:r>
              <w:rPr>
                <w:rFonts w:hint="eastAsia" w:ascii="楷体" w:hAnsi="楷体" w:eastAsia="楷体" w:cs="楷体"/>
                <w:sz w:val="24"/>
                <w:szCs w:val="24"/>
              </w:rPr>
              <w:t>120-139</w:t>
            </w:r>
            <w:r>
              <w:rPr>
                <w:rFonts w:eastAsia="Muli-Light" w:cs="Arial"/>
                <w:kern w:val="0"/>
                <w:sz w:val="20"/>
                <w:szCs w:val="20"/>
                <w:lang w:bidi="ar"/>
              </w:rPr>
              <w:t xml:space="preserve"> No function</w:t>
            </w:r>
          </w:p>
          <w:p w14:paraId="061A3201">
            <w:pPr>
              <w:rPr>
                <w:rFonts w:ascii="楷体" w:hAnsi="楷体" w:eastAsia="楷体" w:cs="楷体"/>
                <w:sz w:val="24"/>
                <w:szCs w:val="24"/>
              </w:rPr>
            </w:pPr>
            <w:r>
              <w:rPr>
                <w:rFonts w:hint="eastAsia" w:ascii="楷体" w:hAnsi="楷体" w:eastAsia="楷体" w:cs="楷体"/>
                <w:sz w:val="24"/>
                <w:szCs w:val="24"/>
              </w:rPr>
              <w:t xml:space="preserve">140-144 LED </w:t>
            </w:r>
            <w:r>
              <w:rPr>
                <w:rFonts w:eastAsia="Muli-Light" w:cs="Arial"/>
                <w:kern w:val="0"/>
                <w:sz w:val="20"/>
                <w:szCs w:val="20"/>
                <w:lang w:bidi="ar"/>
              </w:rPr>
              <w:t>Frequency</w:t>
            </w:r>
            <w:r>
              <w:rPr>
                <w:rFonts w:hint="eastAsia" w:ascii="楷体" w:hAnsi="楷体" w:eastAsia="楷体" w:cs="楷体"/>
                <w:sz w:val="24"/>
                <w:szCs w:val="24"/>
              </w:rPr>
              <w:t xml:space="preserve"> 1kHz</w:t>
            </w:r>
          </w:p>
          <w:p w14:paraId="1E83B358">
            <w:pPr>
              <w:rPr>
                <w:rFonts w:ascii="楷体" w:hAnsi="楷体" w:eastAsia="楷体" w:cs="楷体"/>
                <w:sz w:val="24"/>
                <w:szCs w:val="24"/>
              </w:rPr>
            </w:pPr>
            <w:r>
              <w:rPr>
                <w:rFonts w:hint="eastAsia" w:ascii="楷体" w:hAnsi="楷体" w:eastAsia="楷体" w:cs="楷体"/>
                <w:sz w:val="24"/>
                <w:szCs w:val="24"/>
              </w:rPr>
              <w:t xml:space="preserve">145-149 LED </w:t>
            </w:r>
            <w:r>
              <w:rPr>
                <w:rFonts w:eastAsia="Muli-Light" w:cs="Arial"/>
                <w:kern w:val="0"/>
                <w:sz w:val="20"/>
                <w:szCs w:val="20"/>
                <w:lang w:bidi="ar"/>
              </w:rPr>
              <w:t>Frequency</w:t>
            </w:r>
            <w:r>
              <w:rPr>
                <w:rFonts w:hint="eastAsia" w:ascii="楷体" w:hAnsi="楷体" w:eastAsia="楷体" w:cs="楷体"/>
                <w:sz w:val="24"/>
                <w:szCs w:val="24"/>
              </w:rPr>
              <w:t xml:space="preserve"> 2kHz</w:t>
            </w:r>
          </w:p>
          <w:p w14:paraId="4A108165">
            <w:pPr>
              <w:rPr>
                <w:rFonts w:ascii="楷体" w:hAnsi="楷体" w:eastAsia="楷体" w:cs="楷体"/>
                <w:sz w:val="24"/>
                <w:szCs w:val="24"/>
              </w:rPr>
            </w:pPr>
            <w:r>
              <w:rPr>
                <w:rFonts w:hint="eastAsia" w:ascii="楷体" w:hAnsi="楷体" w:eastAsia="楷体" w:cs="楷体"/>
                <w:sz w:val="24"/>
                <w:szCs w:val="24"/>
              </w:rPr>
              <w:t xml:space="preserve">150-154 LED </w:t>
            </w:r>
            <w:r>
              <w:rPr>
                <w:rFonts w:eastAsia="Muli-Light" w:cs="Arial"/>
                <w:kern w:val="0"/>
                <w:sz w:val="20"/>
                <w:szCs w:val="20"/>
                <w:lang w:bidi="ar"/>
              </w:rPr>
              <w:t>Frequency</w:t>
            </w:r>
            <w:r>
              <w:rPr>
                <w:rFonts w:hint="eastAsia" w:ascii="楷体" w:hAnsi="楷体" w:eastAsia="楷体" w:cs="楷体"/>
                <w:sz w:val="24"/>
                <w:szCs w:val="24"/>
              </w:rPr>
              <w:t xml:space="preserve"> 4kHz</w:t>
            </w:r>
          </w:p>
          <w:p w14:paraId="2EBA926A">
            <w:pPr>
              <w:rPr>
                <w:rFonts w:ascii="楷体" w:hAnsi="楷体" w:eastAsia="楷体" w:cs="楷体"/>
                <w:sz w:val="24"/>
                <w:szCs w:val="24"/>
              </w:rPr>
            </w:pPr>
            <w:r>
              <w:rPr>
                <w:rFonts w:hint="eastAsia" w:ascii="楷体" w:hAnsi="楷体" w:eastAsia="楷体" w:cs="楷体"/>
                <w:sz w:val="24"/>
                <w:szCs w:val="24"/>
              </w:rPr>
              <w:t xml:space="preserve">155-159 LED </w:t>
            </w:r>
            <w:r>
              <w:rPr>
                <w:rFonts w:eastAsia="Muli-Light" w:cs="Arial"/>
                <w:kern w:val="0"/>
                <w:sz w:val="20"/>
                <w:szCs w:val="20"/>
                <w:lang w:bidi="ar"/>
              </w:rPr>
              <w:t>Frequency</w:t>
            </w:r>
            <w:r>
              <w:rPr>
                <w:rFonts w:hint="eastAsia" w:ascii="楷体" w:hAnsi="楷体" w:eastAsia="楷体" w:cs="楷体"/>
                <w:sz w:val="24"/>
                <w:szCs w:val="24"/>
              </w:rPr>
              <w:t xml:space="preserve"> 12kHz</w:t>
            </w:r>
          </w:p>
          <w:p w14:paraId="5236AD10">
            <w:pPr>
              <w:rPr>
                <w:rFonts w:ascii="楷体" w:hAnsi="楷体" w:eastAsia="楷体" w:cs="楷体"/>
                <w:sz w:val="24"/>
                <w:szCs w:val="24"/>
              </w:rPr>
            </w:pPr>
            <w:r>
              <w:rPr>
                <w:rFonts w:hint="eastAsia" w:ascii="楷体" w:hAnsi="楷体" w:eastAsia="楷体" w:cs="楷体"/>
                <w:sz w:val="24"/>
                <w:szCs w:val="24"/>
              </w:rPr>
              <w:t xml:space="preserve">160-164 LED </w:t>
            </w:r>
            <w:r>
              <w:rPr>
                <w:rFonts w:eastAsia="Muli-Light" w:cs="Arial"/>
                <w:kern w:val="0"/>
                <w:sz w:val="20"/>
                <w:szCs w:val="20"/>
                <w:lang w:bidi="ar"/>
              </w:rPr>
              <w:t>Frequency</w:t>
            </w:r>
            <w:r>
              <w:rPr>
                <w:rFonts w:hint="eastAsia" w:ascii="楷体" w:hAnsi="楷体" w:eastAsia="楷体" w:cs="楷体"/>
                <w:sz w:val="24"/>
                <w:szCs w:val="24"/>
              </w:rPr>
              <w:t xml:space="preserve"> 16kHz</w:t>
            </w:r>
          </w:p>
          <w:p w14:paraId="208F6E4F">
            <w:pPr>
              <w:rPr>
                <w:rFonts w:ascii="楷体" w:hAnsi="楷体" w:eastAsia="楷体" w:cs="楷体"/>
                <w:sz w:val="24"/>
                <w:szCs w:val="24"/>
              </w:rPr>
            </w:pPr>
            <w:r>
              <w:rPr>
                <w:rFonts w:hint="eastAsia" w:ascii="楷体" w:hAnsi="楷体" w:eastAsia="楷体" w:cs="楷体"/>
                <w:sz w:val="24"/>
                <w:szCs w:val="24"/>
              </w:rPr>
              <w:t xml:space="preserve">165-169 LED </w:t>
            </w:r>
            <w:r>
              <w:rPr>
                <w:rFonts w:eastAsia="Muli-Light" w:cs="Arial"/>
                <w:kern w:val="0"/>
                <w:sz w:val="20"/>
                <w:szCs w:val="20"/>
                <w:lang w:bidi="ar"/>
              </w:rPr>
              <w:t>Frequency</w:t>
            </w:r>
            <w:r>
              <w:rPr>
                <w:rFonts w:hint="eastAsia" w:ascii="楷体" w:hAnsi="楷体" w:eastAsia="楷体" w:cs="楷体"/>
                <w:sz w:val="24"/>
                <w:szCs w:val="24"/>
              </w:rPr>
              <w:t xml:space="preserve"> 25kHz</w:t>
            </w:r>
          </w:p>
          <w:p w14:paraId="5C9BFBC0">
            <w:pPr>
              <w:rPr>
                <w:rFonts w:ascii="楷体" w:hAnsi="楷体" w:eastAsia="楷体" w:cs="楷体"/>
                <w:sz w:val="24"/>
                <w:szCs w:val="24"/>
              </w:rPr>
            </w:pPr>
            <w:r>
              <w:rPr>
                <w:rFonts w:hint="eastAsia" w:ascii="楷体" w:hAnsi="楷体" w:eastAsia="楷体" w:cs="楷体"/>
                <w:sz w:val="24"/>
                <w:szCs w:val="24"/>
              </w:rPr>
              <w:t xml:space="preserve">170-174 </w:t>
            </w:r>
            <w:r>
              <w:rPr>
                <w:rFonts w:eastAsia="Muli-Light" w:cs="Arial"/>
                <w:kern w:val="0"/>
                <w:sz w:val="20"/>
                <w:szCs w:val="20"/>
                <w:lang w:bidi="ar"/>
              </w:rPr>
              <w:t>No function</w:t>
            </w:r>
          </w:p>
          <w:p w14:paraId="066F9727">
            <w:pPr>
              <w:rPr>
                <w:rFonts w:ascii="楷体" w:hAnsi="楷体" w:eastAsia="楷体" w:cs="楷体"/>
                <w:sz w:val="24"/>
                <w:szCs w:val="24"/>
              </w:rPr>
            </w:pPr>
            <w:r>
              <w:rPr>
                <w:rFonts w:hint="eastAsia" w:ascii="楷体" w:hAnsi="楷体" w:eastAsia="楷体" w:cs="楷体"/>
                <w:sz w:val="24"/>
                <w:szCs w:val="24"/>
              </w:rPr>
              <w:t xml:space="preserve">175-179 </w:t>
            </w:r>
            <w:r>
              <w:rPr>
                <w:rFonts w:eastAsia="Muli-Light" w:cs="Arial"/>
                <w:kern w:val="0"/>
                <w:sz w:val="20"/>
                <w:szCs w:val="20"/>
                <w:lang w:bidi="ar"/>
              </w:rPr>
              <w:t>Fan Auto</w:t>
            </w:r>
            <w:r>
              <w:rPr>
                <w:rFonts w:hint="eastAsia" w:ascii="楷体" w:hAnsi="楷体" w:eastAsia="楷体" w:cs="楷体"/>
                <w:sz w:val="24"/>
                <w:szCs w:val="24"/>
              </w:rPr>
              <w:t xml:space="preserve"> </w:t>
            </w:r>
          </w:p>
          <w:p w14:paraId="26B2E62D">
            <w:pPr>
              <w:rPr>
                <w:rFonts w:ascii="楷体" w:hAnsi="楷体" w:eastAsia="楷体" w:cs="楷体"/>
                <w:sz w:val="24"/>
                <w:szCs w:val="24"/>
              </w:rPr>
            </w:pPr>
            <w:r>
              <w:rPr>
                <w:rFonts w:hint="eastAsia" w:ascii="楷体" w:hAnsi="楷体" w:eastAsia="楷体" w:cs="楷体"/>
                <w:sz w:val="24"/>
                <w:szCs w:val="24"/>
              </w:rPr>
              <w:t xml:space="preserve">180-184 </w:t>
            </w:r>
            <w:r>
              <w:rPr>
                <w:rFonts w:eastAsia="Muli-Light" w:cs="Arial"/>
                <w:kern w:val="0"/>
                <w:sz w:val="20"/>
                <w:szCs w:val="20"/>
                <w:lang w:bidi="ar"/>
              </w:rPr>
              <w:t>Fan Silent</w:t>
            </w:r>
            <w:r>
              <w:rPr>
                <w:rFonts w:hint="eastAsia" w:ascii="楷体" w:hAnsi="楷体" w:eastAsia="楷体" w:cs="楷体"/>
                <w:sz w:val="24"/>
                <w:szCs w:val="24"/>
              </w:rPr>
              <w:t xml:space="preserve"> </w:t>
            </w:r>
          </w:p>
          <w:p w14:paraId="35C03D0E">
            <w:pPr>
              <w:rPr>
                <w:rFonts w:ascii="楷体" w:hAnsi="楷体" w:eastAsia="楷体" w:cs="楷体"/>
                <w:sz w:val="24"/>
                <w:szCs w:val="24"/>
              </w:rPr>
            </w:pPr>
            <w:r>
              <w:rPr>
                <w:rFonts w:hint="eastAsia" w:ascii="楷体" w:hAnsi="楷体" w:eastAsia="楷体" w:cs="楷体"/>
                <w:sz w:val="24"/>
                <w:szCs w:val="24"/>
              </w:rPr>
              <w:t xml:space="preserve">185-189 </w:t>
            </w:r>
            <w:r>
              <w:rPr>
                <w:rFonts w:eastAsia="Muli-Light" w:cs="Arial"/>
                <w:kern w:val="0"/>
                <w:sz w:val="20"/>
                <w:szCs w:val="20"/>
                <w:lang w:bidi="ar"/>
              </w:rPr>
              <w:t>Fan Off</w:t>
            </w:r>
          </w:p>
          <w:p w14:paraId="1FDC067E">
            <w:pPr>
              <w:rPr>
                <w:rFonts w:ascii="楷体" w:hAnsi="楷体" w:eastAsia="楷体" w:cs="楷体"/>
                <w:sz w:val="24"/>
                <w:szCs w:val="24"/>
              </w:rPr>
            </w:pPr>
            <w:r>
              <w:rPr>
                <w:rFonts w:hint="eastAsia" w:ascii="楷体" w:hAnsi="楷体" w:eastAsia="楷体" w:cs="楷体"/>
                <w:sz w:val="24"/>
                <w:szCs w:val="24"/>
              </w:rPr>
              <w:t xml:space="preserve">190-194 </w:t>
            </w:r>
            <w:r>
              <w:rPr>
                <w:rFonts w:eastAsia="Muli-Light" w:cs="Arial"/>
                <w:kern w:val="0"/>
                <w:sz w:val="20"/>
                <w:szCs w:val="20"/>
                <w:lang w:bidi="ar"/>
              </w:rPr>
              <w:t>Fan High Power</w:t>
            </w:r>
          </w:p>
          <w:p w14:paraId="5BF8D876">
            <w:pPr>
              <w:rPr>
                <w:rFonts w:ascii="楷体" w:hAnsi="楷体" w:eastAsia="楷体" w:cs="楷体"/>
                <w:sz w:val="24"/>
                <w:szCs w:val="24"/>
              </w:rPr>
            </w:pPr>
            <w:r>
              <w:rPr>
                <w:rFonts w:hint="eastAsia" w:ascii="楷体" w:hAnsi="楷体" w:eastAsia="楷体" w:cs="楷体"/>
                <w:sz w:val="24"/>
                <w:szCs w:val="24"/>
              </w:rPr>
              <w:t xml:space="preserve">195-199 </w:t>
            </w:r>
            <w:r>
              <w:rPr>
                <w:rFonts w:eastAsia="Muli-Light" w:cs="Arial"/>
                <w:kern w:val="0"/>
                <w:sz w:val="20"/>
                <w:szCs w:val="20"/>
                <w:lang w:bidi="ar"/>
              </w:rPr>
              <w:t>No function</w:t>
            </w:r>
            <w:r>
              <w:rPr>
                <w:rFonts w:hint="eastAsia" w:ascii="楷体" w:hAnsi="楷体" w:eastAsia="楷体" w:cs="楷体"/>
                <w:sz w:val="24"/>
                <w:szCs w:val="24"/>
              </w:rPr>
              <w:t xml:space="preserve"> </w:t>
            </w:r>
          </w:p>
          <w:p w14:paraId="7A681EB9">
            <w:pPr>
              <w:rPr>
                <w:rFonts w:ascii="楷体" w:hAnsi="楷体" w:eastAsia="楷体" w:cs="楷体"/>
                <w:sz w:val="24"/>
                <w:szCs w:val="24"/>
              </w:rPr>
            </w:pPr>
            <w:r>
              <w:rPr>
                <w:rFonts w:hint="eastAsia" w:ascii="楷体" w:hAnsi="楷体" w:eastAsia="楷体" w:cs="楷体"/>
                <w:sz w:val="24"/>
                <w:szCs w:val="24"/>
              </w:rPr>
              <w:t xml:space="preserve">200-214 </w:t>
            </w:r>
            <w:r>
              <w:rPr>
                <w:rFonts w:eastAsia="Muli-Light" w:cs="Arial"/>
                <w:kern w:val="0"/>
                <w:sz w:val="20"/>
                <w:szCs w:val="20"/>
                <w:lang w:bidi="ar"/>
              </w:rPr>
              <w:t>Invert Mapping Off</w:t>
            </w:r>
          </w:p>
          <w:p w14:paraId="4BD12751">
            <w:pPr>
              <w:rPr>
                <w:rFonts w:ascii="楷体" w:hAnsi="楷体" w:eastAsia="楷体" w:cs="楷体"/>
                <w:sz w:val="24"/>
                <w:szCs w:val="24"/>
              </w:rPr>
            </w:pPr>
            <w:r>
              <w:rPr>
                <w:rFonts w:hint="eastAsia" w:ascii="楷体" w:hAnsi="楷体" w:eastAsia="楷体" w:cs="楷体"/>
                <w:sz w:val="24"/>
                <w:szCs w:val="24"/>
              </w:rPr>
              <w:t xml:space="preserve">215-219 </w:t>
            </w:r>
            <w:r>
              <w:rPr>
                <w:rFonts w:eastAsia="Muli-Light" w:cs="Arial"/>
                <w:kern w:val="0"/>
                <w:sz w:val="20"/>
                <w:szCs w:val="20"/>
                <w:lang w:bidi="ar"/>
              </w:rPr>
              <w:t>Invert Mapping O</w:t>
            </w:r>
            <w:r>
              <w:rPr>
                <w:rFonts w:hint="eastAsia" w:eastAsia="Muli-Light" w:cs="Arial"/>
                <w:kern w:val="0"/>
                <w:sz w:val="20"/>
                <w:szCs w:val="20"/>
                <w:lang w:bidi="ar"/>
              </w:rPr>
              <w:t>n</w:t>
            </w:r>
          </w:p>
          <w:p w14:paraId="296E4875">
            <w:pPr>
              <w:rPr>
                <w:rFonts w:ascii="楷体" w:hAnsi="楷体" w:eastAsia="楷体" w:cs="楷体"/>
                <w:sz w:val="24"/>
                <w:szCs w:val="24"/>
              </w:rPr>
            </w:pPr>
            <w:r>
              <w:rPr>
                <w:rFonts w:hint="eastAsia" w:ascii="楷体" w:hAnsi="楷体" w:eastAsia="楷体" w:cs="楷体"/>
                <w:sz w:val="24"/>
                <w:szCs w:val="24"/>
              </w:rPr>
              <w:t xml:space="preserve">220-224 </w:t>
            </w:r>
            <w:r>
              <w:rPr>
                <w:rFonts w:eastAsia="Muli-Light" w:cs="Arial"/>
                <w:kern w:val="0"/>
                <w:sz w:val="20"/>
                <w:szCs w:val="20"/>
                <w:lang w:bidi="ar"/>
              </w:rPr>
              <w:t>No function</w:t>
            </w:r>
            <w:r>
              <w:rPr>
                <w:rFonts w:hint="eastAsia" w:ascii="楷体" w:hAnsi="楷体" w:eastAsia="楷体" w:cs="楷体"/>
                <w:sz w:val="24"/>
                <w:szCs w:val="24"/>
              </w:rPr>
              <w:t xml:space="preserve"> </w:t>
            </w:r>
          </w:p>
          <w:p w14:paraId="1C6DAE2B">
            <w:pPr>
              <w:rPr>
                <w:rFonts w:ascii="楷体" w:hAnsi="楷体" w:eastAsia="楷体" w:cs="楷体"/>
                <w:sz w:val="24"/>
                <w:szCs w:val="24"/>
              </w:rPr>
            </w:pPr>
            <w:r>
              <w:rPr>
                <w:rFonts w:hint="eastAsia" w:ascii="楷体" w:hAnsi="楷体" w:eastAsia="楷体" w:cs="楷体"/>
                <w:sz w:val="24"/>
                <w:szCs w:val="24"/>
              </w:rPr>
              <w:t xml:space="preserve">225-229 </w:t>
            </w:r>
            <w:r>
              <w:rPr>
                <w:rFonts w:eastAsia="Muli-Light" w:cs="Arial"/>
                <w:kern w:val="0"/>
                <w:sz w:val="20"/>
                <w:szCs w:val="20"/>
                <w:lang w:bidi="ar"/>
              </w:rPr>
              <w:t>LED Mode -</w:t>
            </w:r>
            <w:r>
              <w:t xml:space="preserve"> </w:t>
            </w:r>
            <w:r>
              <w:rPr>
                <w:rFonts w:ascii="楷体" w:hAnsi="楷体" w:eastAsia="楷体" w:cs="楷体"/>
                <w:sz w:val="24"/>
                <w:szCs w:val="24"/>
              </w:rPr>
              <w:t>low-power</w:t>
            </w:r>
          </w:p>
          <w:p w14:paraId="32E19E25">
            <w:pPr>
              <w:rPr>
                <w:rFonts w:ascii="楷体" w:hAnsi="楷体" w:eastAsia="楷体" w:cs="楷体"/>
                <w:sz w:val="24"/>
                <w:szCs w:val="24"/>
              </w:rPr>
            </w:pPr>
            <w:r>
              <w:rPr>
                <w:rFonts w:hint="eastAsia" w:ascii="楷体" w:hAnsi="楷体" w:eastAsia="楷体" w:cs="楷体"/>
                <w:sz w:val="24"/>
                <w:szCs w:val="24"/>
              </w:rPr>
              <w:t>230-234 LED</w:t>
            </w:r>
            <w:r>
              <w:rPr>
                <w:rFonts w:eastAsia="Muli-Light" w:cs="Arial"/>
                <w:kern w:val="0"/>
                <w:sz w:val="20"/>
                <w:szCs w:val="20"/>
                <w:lang w:bidi="ar"/>
              </w:rPr>
              <w:t xml:space="preserve"> Mode</w:t>
            </w:r>
            <w:r>
              <w:rPr>
                <w:rFonts w:hint="eastAsia" w:ascii="楷体" w:hAnsi="楷体" w:eastAsia="楷体" w:cs="楷体"/>
                <w:sz w:val="24"/>
                <w:szCs w:val="24"/>
              </w:rPr>
              <w:t xml:space="preserve"> -</w:t>
            </w:r>
            <w:r>
              <w:t xml:space="preserve"> </w:t>
            </w:r>
            <w:r>
              <w:rPr>
                <w:rFonts w:hint="eastAsia" w:ascii="楷体" w:hAnsi="楷体" w:eastAsia="楷体" w:cs="楷体"/>
                <w:sz w:val="24"/>
                <w:szCs w:val="24"/>
              </w:rPr>
              <w:t>High</w:t>
            </w:r>
            <w:r>
              <w:rPr>
                <w:rFonts w:ascii="楷体" w:hAnsi="楷体" w:eastAsia="楷体" w:cs="楷体"/>
                <w:sz w:val="24"/>
                <w:szCs w:val="24"/>
              </w:rPr>
              <w:t>-power</w:t>
            </w:r>
            <w:r>
              <w:rPr>
                <w:rFonts w:hint="eastAsia" w:ascii="楷体" w:hAnsi="楷体" w:eastAsia="楷体" w:cs="楷体"/>
                <w:sz w:val="24"/>
                <w:szCs w:val="24"/>
              </w:rPr>
              <w:t xml:space="preserve"> </w:t>
            </w:r>
          </w:p>
          <w:p w14:paraId="70D608A1">
            <w:pPr>
              <w:rPr>
                <w:rFonts w:ascii="楷体" w:hAnsi="楷体" w:eastAsia="楷体" w:cs="楷体"/>
                <w:sz w:val="24"/>
                <w:szCs w:val="24"/>
              </w:rPr>
            </w:pPr>
            <w:r>
              <w:rPr>
                <w:rFonts w:hint="eastAsia" w:ascii="楷体" w:hAnsi="楷体" w:eastAsia="楷体" w:cs="楷体"/>
                <w:sz w:val="24"/>
                <w:szCs w:val="24"/>
              </w:rPr>
              <w:t xml:space="preserve">235-239 </w:t>
            </w:r>
            <w:r>
              <w:rPr>
                <w:rFonts w:eastAsia="Muli-Light" w:cs="Arial"/>
                <w:kern w:val="0"/>
                <w:sz w:val="20"/>
                <w:szCs w:val="20"/>
                <w:lang w:bidi="ar"/>
              </w:rPr>
              <w:t>No function</w:t>
            </w:r>
            <w:r>
              <w:rPr>
                <w:rFonts w:hint="eastAsia" w:ascii="楷体" w:hAnsi="楷体" w:eastAsia="楷体" w:cs="楷体"/>
                <w:sz w:val="24"/>
                <w:szCs w:val="24"/>
              </w:rPr>
              <w:t xml:space="preserve"> </w:t>
            </w:r>
          </w:p>
          <w:p w14:paraId="51633960">
            <w:pPr>
              <w:rPr>
                <w:sz w:val="24"/>
              </w:rPr>
            </w:pPr>
            <w:r>
              <w:rPr>
                <w:rFonts w:hint="eastAsia" w:ascii="楷体" w:hAnsi="楷体" w:eastAsia="楷体" w:cs="楷体"/>
                <w:sz w:val="24"/>
                <w:szCs w:val="24"/>
              </w:rPr>
              <w:t>240-255</w:t>
            </w:r>
            <w:r>
              <w:t xml:space="preserve"> </w:t>
            </w:r>
            <w:r>
              <w:rPr>
                <w:sz w:val="24"/>
              </w:rPr>
              <w:t>The current setting is invalid</w:t>
            </w:r>
          </w:p>
        </w:tc>
      </w:tr>
    </w:tbl>
    <w:p w14:paraId="4014E516"/>
    <w:p w14:paraId="065C280F"/>
    <w:p w14:paraId="6524380D">
      <w:pPr>
        <w:rPr>
          <w:b/>
          <w:sz w:val="36"/>
          <w:szCs w:val="36"/>
        </w:rPr>
      </w:pPr>
      <w:r>
        <w:rPr>
          <w:rFonts w:hint="eastAsia"/>
          <w:b/>
          <w:sz w:val="36"/>
          <w:szCs w:val="36"/>
        </w:rPr>
        <w:t>24CH EXTENDED RGB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23ADA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5813EC30">
            <w:pPr>
              <w:ind w:firstLine="118" w:firstLineChars="49"/>
              <w:rPr>
                <w:sz w:val="24"/>
              </w:rPr>
            </w:pPr>
            <w:r>
              <w:rPr>
                <w:rFonts w:hint="eastAsia"/>
                <w:b/>
                <w:sz w:val="24"/>
              </w:rPr>
              <w:t>CH</w:t>
            </w:r>
          </w:p>
        </w:tc>
        <w:tc>
          <w:tcPr>
            <w:tcW w:w="1843" w:type="dxa"/>
          </w:tcPr>
          <w:p w14:paraId="782EE098">
            <w:pPr>
              <w:rPr>
                <w:sz w:val="24"/>
              </w:rPr>
            </w:pPr>
            <w:r>
              <w:rPr>
                <w:rFonts w:hint="eastAsia"/>
                <w:b/>
                <w:sz w:val="30"/>
                <w:szCs w:val="30"/>
              </w:rPr>
              <w:t>Function</w:t>
            </w:r>
          </w:p>
        </w:tc>
        <w:tc>
          <w:tcPr>
            <w:tcW w:w="4905" w:type="dxa"/>
          </w:tcPr>
          <w:p w14:paraId="304F1656">
            <w:pPr>
              <w:ind w:firstLine="2096" w:firstLineChars="696"/>
              <w:rPr>
                <w:sz w:val="24"/>
              </w:rPr>
            </w:pPr>
            <w:r>
              <w:rPr>
                <w:rFonts w:hint="eastAsia"/>
                <w:b/>
                <w:sz w:val="30"/>
                <w:szCs w:val="30"/>
              </w:rPr>
              <w:t>Description</w:t>
            </w:r>
          </w:p>
        </w:tc>
      </w:tr>
      <w:tr w14:paraId="63FD4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47DAEBE">
            <w:pPr>
              <w:rPr>
                <w:sz w:val="24"/>
              </w:rPr>
            </w:pPr>
            <w:r>
              <w:rPr>
                <w:rFonts w:hint="eastAsia"/>
                <w:sz w:val="24"/>
              </w:rPr>
              <w:t>1</w:t>
            </w:r>
          </w:p>
        </w:tc>
        <w:tc>
          <w:tcPr>
            <w:tcW w:w="1843" w:type="dxa"/>
          </w:tcPr>
          <w:p w14:paraId="5542B06E">
            <w:pPr>
              <w:rPr>
                <w:sz w:val="24"/>
              </w:rPr>
            </w:pPr>
            <w:r>
              <w:rPr>
                <w:rFonts w:hint="eastAsia"/>
                <w:sz w:val="24"/>
              </w:rPr>
              <w:t>Dimmer</w:t>
            </w:r>
          </w:p>
        </w:tc>
        <w:tc>
          <w:tcPr>
            <w:tcW w:w="4905" w:type="dxa"/>
          </w:tcPr>
          <w:p w14:paraId="3AF3C57A"/>
        </w:tc>
      </w:tr>
      <w:tr w14:paraId="01D93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B4F44BC">
            <w:pPr>
              <w:rPr>
                <w:sz w:val="24"/>
              </w:rPr>
            </w:pPr>
            <w:r>
              <w:rPr>
                <w:rFonts w:hint="eastAsia"/>
                <w:sz w:val="24"/>
              </w:rPr>
              <w:t>2</w:t>
            </w:r>
          </w:p>
        </w:tc>
        <w:tc>
          <w:tcPr>
            <w:tcW w:w="1843" w:type="dxa"/>
          </w:tcPr>
          <w:p w14:paraId="62E60187">
            <w:pPr>
              <w:rPr>
                <w:sz w:val="24"/>
              </w:rPr>
            </w:pPr>
            <w:r>
              <w:rPr>
                <w:rFonts w:hint="eastAsia"/>
                <w:sz w:val="24"/>
              </w:rPr>
              <w:t>Strobe</w:t>
            </w:r>
          </w:p>
        </w:tc>
        <w:tc>
          <w:tcPr>
            <w:tcW w:w="4905" w:type="dxa"/>
          </w:tcPr>
          <w:p w14:paraId="088CF0EE">
            <w:pPr>
              <w:rPr>
                <w:sz w:val="24"/>
              </w:rPr>
            </w:pPr>
            <w:r>
              <w:rPr>
                <w:sz w:val="24"/>
              </w:rPr>
              <w:t>If the relevant flashing is not executed, the value needs to be adjusted to the "Shutter</w:t>
            </w:r>
            <w:r>
              <w:rPr>
                <w:rFonts w:hint="eastAsia"/>
                <w:sz w:val="24"/>
              </w:rPr>
              <w:t xml:space="preserve"> open</w:t>
            </w:r>
            <w:r>
              <w:rPr>
                <w:sz w:val="24"/>
              </w:rPr>
              <w:t>" area at least</w:t>
            </w:r>
          </w:p>
          <w:p w14:paraId="776229EE">
            <w:pPr>
              <w:rPr>
                <w:sz w:val="24"/>
              </w:rPr>
            </w:pPr>
          </w:p>
          <w:p w14:paraId="2096CA97">
            <w:pPr>
              <w:rPr>
                <w:sz w:val="24"/>
              </w:rPr>
            </w:pPr>
            <w:r>
              <w:rPr>
                <w:rFonts w:hint="eastAsia"/>
                <w:sz w:val="24"/>
              </w:rPr>
              <w:t>0-19，Shutter close</w:t>
            </w:r>
          </w:p>
          <w:p w14:paraId="711231B4">
            <w:pPr>
              <w:rPr>
                <w:sz w:val="24"/>
              </w:rPr>
            </w:pPr>
            <w:r>
              <w:rPr>
                <w:rFonts w:hint="eastAsia"/>
                <w:sz w:val="24"/>
              </w:rPr>
              <w:t>20-24，Shutter open</w:t>
            </w:r>
          </w:p>
          <w:p w14:paraId="6A535621">
            <w:pPr>
              <w:rPr>
                <w:sz w:val="24"/>
              </w:rPr>
            </w:pPr>
            <w:r>
              <w:rPr>
                <w:rFonts w:hint="eastAsia"/>
                <w:sz w:val="24"/>
              </w:rPr>
              <w:t>25-64，Normal strobe（fast-slow）</w:t>
            </w:r>
          </w:p>
          <w:p w14:paraId="483A409E">
            <w:pPr>
              <w:rPr>
                <w:sz w:val="24"/>
              </w:rPr>
            </w:pPr>
            <w:r>
              <w:rPr>
                <w:rFonts w:hint="eastAsia"/>
                <w:sz w:val="24"/>
              </w:rPr>
              <w:t>65-69，Shutter open</w:t>
            </w:r>
          </w:p>
          <w:p w14:paraId="2D80AAAD">
            <w:pPr>
              <w:rPr>
                <w:sz w:val="24"/>
              </w:rPr>
            </w:pPr>
            <w:r>
              <w:rPr>
                <w:rFonts w:hint="eastAsia"/>
                <w:sz w:val="24"/>
              </w:rPr>
              <w:t>70-109，Opening pulse（fast-slow）</w:t>
            </w:r>
          </w:p>
          <w:p w14:paraId="6D9B944D">
            <w:pPr>
              <w:rPr>
                <w:sz w:val="24"/>
              </w:rPr>
            </w:pPr>
            <w:r>
              <w:rPr>
                <w:rFonts w:hint="eastAsia"/>
                <w:sz w:val="24"/>
              </w:rPr>
              <w:t>110-114，Shutter open</w:t>
            </w:r>
          </w:p>
          <w:p w14:paraId="490D891F">
            <w:pPr>
              <w:rPr>
                <w:sz w:val="24"/>
              </w:rPr>
            </w:pPr>
            <w:r>
              <w:rPr>
                <w:rFonts w:hint="eastAsia"/>
                <w:sz w:val="24"/>
              </w:rPr>
              <w:t>115-154，Closing pulse（fast-slow）</w:t>
            </w:r>
          </w:p>
          <w:p w14:paraId="293113C8">
            <w:pPr>
              <w:rPr>
                <w:sz w:val="24"/>
              </w:rPr>
            </w:pPr>
            <w:r>
              <w:rPr>
                <w:rFonts w:hint="eastAsia"/>
                <w:sz w:val="24"/>
              </w:rPr>
              <w:t>155-159，Shutter open</w:t>
            </w:r>
          </w:p>
          <w:p w14:paraId="1312D8F9">
            <w:pPr>
              <w:rPr>
                <w:sz w:val="24"/>
              </w:rPr>
            </w:pPr>
            <w:r>
              <w:rPr>
                <w:rFonts w:hint="eastAsia"/>
                <w:sz w:val="24"/>
              </w:rPr>
              <w:t>160-199，Random strobe（fast-slow）</w:t>
            </w:r>
          </w:p>
          <w:p w14:paraId="38F7489F">
            <w:pPr>
              <w:rPr>
                <w:sz w:val="24"/>
              </w:rPr>
            </w:pPr>
            <w:r>
              <w:rPr>
                <w:rFonts w:hint="eastAsia"/>
                <w:sz w:val="24"/>
              </w:rPr>
              <w:t>200-204，Shutter open</w:t>
            </w:r>
          </w:p>
          <w:p w14:paraId="64689434">
            <w:pPr>
              <w:rPr>
                <w:sz w:val="24"/>
              </w:rPr>
            </w:pPr>
            <w:r>
              <w:rPr>
                <w:rFonts w:hint="eastAsia"/>
                <w:sz w:val="24"/>
              </w:rPr>
              <w:t>205-244，Lightning strobe（fast-slow）</w:t>
            </w:r>
          </w:p>
          <w:p w14:paraId="3B13BAB5">
            <w:r>
              <w:rPr>
                <w:rFonts w:hint="eastAsia"/>
                <w:sz w:val="24"/>
              </w:rPr>
              <w:t>245-255，Shutter open</w:t>
            </w:r>
          </w:p>
        </w:tc>
      </w:tr>
      <w:tr w14:paraId="47523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8253236">
            <w:pPr>
              <w:rPr>
                <w:sz w:val="24"/>
              </w:rPr>
            </w:pPr>
            <w:r>
              <w:rPr>
                <w:rFonts w:hint="eastAsia"/>
                <w:sz w:val="24"/>
              </w:rPr>
              <w:t>3</w:t>
            </w:r>
          </w:p>
        </w:tc>
        <w:tc>
          <w:tcPr>
            <w:tcW w:w="1843" w:type="dxa"/>
          </w:tcPr>
          <w:p w14:paraId="3F910625">
            <w:pPr>
              <w:rPr>
                <w:sz w:val="24"/>
              </w:rPr>
            </w:pPr>
            <w:r>
              <w:rPr>
                <w:rFonts w:hint="eastAsia"/>
                <w:sz w:val="24"/>
              </w:rPr>
              <w:t>Duration</w:t>
            </w:r>
          </w:p>
        </w:tc>
        <w:tc>
          <w:tcPr>
            <w:tcW w:w="4905" w:type="dxa"/>
          </w:tcPr>
          <w:p w14:paraId="1EE80A7A">
            <w:pPr>
              <w:rPr>
                <w:sz w:val="24"/>
              </w:rPr>
            </w:pPr>
            <w:r>
              <w:rPr>
                <w:sz w:val="24"/>
              </w:rPr>
              <w:t>Extend the lighting time during flicker, only applicable to the normal flicker of channel 2</w:t>
            </w:r>
            <w:r>
              <w:rPr>
                <w:rFonts w:hint="eastAsia"/>
                <w:sz w:val="24"/>
              </w:rPr>
              <w:t>（025-064）</w:t>
            </w:r>
          </w:p>
        </w:tc>
      </w:tr>
      <w:tr w14:paraId="0743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168083D">
            <w:r>
              <w:rPr>
                <w:rFonts w:hint="eastAsia"/>
                <w:sz w:val="24"/>
              </w:rPr>
              <w:t>4</w:t>
            </w:r>
          </w:p>
        </w:tc>
        <w:tc>
          <w:tcPr>
            <w:tcW w:w="1843" w:type="dxa"/>
          </w:tcPr>
          <w:p w14:paraId="4D6255B7">
            <w:pPr>
              <w:rPr>
                <w:sz w:val="24"/>
              </w:rPr>
            </w:pPr>
            <w:r>
              <w:rPr>
                <w:rFonts w:hint="eastAsia"/>
                <w:sz w:val="24"/>
              </w:rPr>
              <w:t>Dimmer 1</w:t>
            </w:r>
          </w:p>
        </w:tc>
        <w:tc>
          <w:tcPr>
            <w:tcW w:w="4905" w:type="dxa"/>
          </w:tcPr>
          <w:p w14:paraId="458E8FAE">
            <w:pPr>
              <w:rPr>
                <w:sz w:val="24"/>
              </w:rPr>
            </w:pPr>
          </w:p>
        </w:tc>
      </w:tr>
      <w:tr w14:paraId="4EB4D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354484F">
            <w:pPr>
              <w:rPr>
                <w:sz w:val="24"/>
              </w:rPr>
            </w:pPr>
            <w:r>
              <w:rPr>
                <w:rFonts w:hint="eastAsia"/>
                <w:sz w:val="24"/>
              </w:rPr>
              <w:t>5</w:t>
            </w:r>
          </w:p>
        </w:tc>
        <w:tc>
          <w:tcPr>
            <w:tcW w:w="1843" w:type="dxa"/>
          </w:tcPr>
          <w:p w14:paraId="6793F664">
            <w:pPr>
              <w:rPr>
                <w:sz w:val="24"/>
              </w:rPr>
            </w:pPr>
            <w:r>
              <w:rPr>
                <w:rFonts w:hint="eastAsia"/>
                <w:sz w:val="24"/>
              </w:rPr>
              <w:t>R1 dimmer</w:t>
            </w:r>
          </w:p>
        </w:tc>
        <w:tc>
          <w:tcPr>
            <w:tcW w:w="4905" w:type="dxa"/>
          </w:tcPr>
          <w:p w14:paraId="5AF24086"/>
        </w:tc>
      </w:tr>
      <w:tr w14:paraId="57734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DF6C0F0">
            <w:r>
              <w:rPr>
                <w:rFonts w:hint="eastAsia"/>
                <w:sz w:val="24"/>
              </w:rPr>
              <w:t>6</w:t>
            </w:r>
          </w:p>
        </w:tc>
        <w:tc>
          <w:tcPr>
            <w:tcW w:w="1843" w:type="dxa"/>
          </w:tcPr>
          <w:p w14:paraId="069D29CA">
            <w:pPr>
              <w:rPr>
                <w:sz w:val="24"/>
              </w:rPr>
            </w:pPr>
            <w:r>
              <w:rPr>
                <w:rFonts w:hint="eastAsia"/>
                <w:sz w:val="24"/>
              </w:rPr>
              <w:t>G1 dimmer</w:t>
            </w:r>
          </w:p>
        </w:tc>
        <w:tc>
          <w:tcPr>
            <w:tcW w:w="4905" w:type="dxa"/>
          </w:tcPr>
          <w:p w14:paraId="5C4F097D">
            <w:pPr>
              <w:rPr>
                <w:sz w:val="24"/>
              </w:rPr>
            </w:pPr>
          </w:p>
        </w:tc>
      </w:tr>
      <w:tr w14:paraId="0B91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C7925CF">
            <w:pPr>
              <w:rPr>
                <w:sz w:val="24"/>
              </w:rPr>
            </w:pPr>
            <w:r>
              <w:rPr>
                <w:rFonts w:hint="eastAsia"/>
                <w:sz w:val="24"/>
              </w:rPr>
              <w:t>7</w:t>
            </w:r>
          </w:p>
        </w:tc>
        <w:tc>
          <w:tcPr>
            <w:tcW w:w="1843" w:type="dxa"/>
          </w:tcPr>
          <w:p w14:paraId="61229758">
            <w:pPr>
              <w:rPr>
                <w:sz w:val="24"/>
              </w:rPr>
            </w:pPr>
            <w:r>
              <w:rPr>
                <w:rFonts w:hint="eastAsia"/>
                <w:sz w:val="24"/>
              </w:rPr>
              <w:t>B1 dimmer</w:t>
            </w:r>
          </w:p>
        </w:tc>
        <w:tc>
          <w:tcPr>
            <w:tcW w:w="4905" w:type="dxa"/>
          </w:tcPr>
          <w:p w14:paraId="101303AC"/>
        </w:tc>
      </w:tr>
      <w:tr w14:paraId="3FD4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3B9D5A5">
            <w:pPr>
              <w:rPr>
                <w:sz w:val="24"/>
              </w:rPr>
            </w:pPr>
            <w:r>
              <w:rPr>
                <w:rFonts w:hint="eastAsia"/>
                <w:sz w:val="24"/>
              </w:rPr>
              <w:t>8</w:t>
            </w:r>
          </w:p>
        </w:tc>
        <w:tc>
          <w:tcPr>
            <w:tcW w:w="1843" w:type="dxa"/>
          </w:tcPr>
          <w:p w14:paraId="6BC2A0D4">
            <w:pPr>
              <w:rPr>
                <w:sz w:val="24"/>
              </w:rPr>
            </w:pPr>
            <w:r>
              <w:rPr>
                <w:rFonts w:hint="eastAsia"/>
                <w:sz w:val="24"/>
              </w:rPr>
              <w:t>CCT 1(affects RGB 1)</w:t>
            </w:r>
          </w:p>
        </w:tc>
        <w:tc>
          <w:tcPr>
            <w:tcW w:w="4905" w:type="dxa"/>
          </w:tcPr>
          <w:p w14:paraId="22066D6F">
            <w:pPr>
              <w:rPr>
                <w:sz w:val="24"/>
              </w:rPr>
            </w:pPr>
            <w:r>
              <w:rPr>
                <w:rFonts w:hint="eastAsia"/>
                <w:sz w:val="24"/>
              </w:rPr>
              <w:t>000-004,5600K</w:t>
            </w:r>
          </w:p>
          <w:p w14:paraId="1C4ADC54">
            <w:pPr>
              <w:widowControl/>
              <w:jc w:val="left"/>
              <w:rPr>
                <w:rFonts w:eastAsia="MicrosoftYaHeiUI-Bold" w:cs="Arial"/>
                <w:color w:val="030303"/>
                <w:kern w:val="0"/>
                <w:sz w:val="20"/>
                <w:szCs w:val="20"/>
                <w:lang w:bidi="ar"/>
              </w:rPr>
            </w:pPr>
            <w:r>
              <w:rPr>
                <w:rFonts w:hint="eastAsia"/>
                <w:sz w:val="24"/>
              </w:rPr>
              <w:t>005-255,</w:t>
            </w:r>
            <w:r>
              <w:rPr>
                <w:rFonts w:eastAsia="MicrosoftYaHeiUI-Bold" w:cs="Arial"/>
                <w:color w:val="030303"/>
                <w:kern w:val="0"/>
                <w:sz w:val="20"/>
                <w:szCs w:val="20"/>
                <w:lang w:bidi="ar"/>
              </w:rPr>
              <w:t xml:space="preserve"> 2000K-</w:t>
            </w:r>
            <w:r>
              <w:rPr>
                <w:rFonts w:hint="eastAsia" w:eastAsia="MicrosoftYaHeiUI-Bold" w:cs="Arial"/>
                <w:color w:val="030303"/>
                <w:kern w:val="0"/>
                <w:sz w:val="20"/>
                <w:szCs w:val="20"/>
                <w:lang w:bidi="ar"/>
              </w:rPr>
              <w:t>100</w:t>
            </w:r>
            <w:r>
              <w:rPr>
                <w:rFonts w:eastAsia="MicrosoftYaHeiUI-Bold" w:cs="Arial"/>
                <w:color w:val="030303"/>
                <w:kern w:val="0"/>
                <w:sz w:val="20"/>
                <w:szCs w:val="20"/>
                <w:lang w:bidi="ar"/>
              </w:rPr>
              <w:t xml:space="preserve">00K </w:t>
            </w:r>
          </w:p>
          <w:p w14:paraId="36718FC1">
            <w:pPr>
              <w:widowControl/>
              <w:jc w:val="left"/>
              <w:rPr>
                <w:rFonts w:eastAsia="MicrosoftYaHeiUI-Bold" w:cs="Arial"/>
                <w:color w:val="030303"/>
                <w:kern w:val="0"/>
                <w:sz w:val="20"/>
                <w:szCs w:val="20"/>
                <w:lang w:bidi="ar"/>
              </w:rPr>
            </w:pPr>
            <w:r>
              <w:rPr>
                <w:rFonts w:hint="eastAsia"/>
              </w:rPr>
              <w:t>F</w:t>
            </w:r>
            <w:r>
              <w:t>or every 3-4 increase in push rod value, the color temperature increases by a step of 100K</w:t>
            </w:r>
          </w:p>
        </w:tc>
      </w:tr>
      <w:tr w14:paraId="18A5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F7D81B6">
            <w:pPr>
              <w:rPr>
                <w:sz w:val="24"/>
              </w:rPr>
            </w:pPr>
            <w:r>
              <w:rPr>
                <w:rFonts w:hint="eastAsia"/>
                <w:sz w:val="24"/>
              </w:rPr>
              <w:t>9</w:t>
            </w:r>
          </w:p>
        </w:tc>
        <w:tc>
          <w:tcPr>
            <w:tcW w:w="1843" w:type="dxa"/>
          </w:tcPr>
          <w:p w14:paraId="3ABD0655">
            <w:pPr>
              <w:rPr>
                <w:sz w:val="24"/>
              </w:rPr>
            </w:pPr>
            <w:r>
              <w:rPr>
                <w:rFonts w:hint="eastAsia"/>
                <w:sz w:val="24"/>
              </w:rPr>
              <w:t>Tint 1（affects CCT and RGB 1）</w:t>
            </w:r>
          </w:p>
        </w:tc>
        <w:tc>
          <w:tcPr>
            <w:tcW w:w="4905" w:type="dxa"/>
          </w:tcPr>
          <w:p w14:paraId="2B482E55">
            <w:pPr>
              <w:rPr>
                <w:sz w:val="24"/>
              </w:rPr>
            </w:pPr>
            <w:r>
              <w:rPr>
                <w:rFonts w:hint="eastAsia"/>
                <w:sz w:val="24"/>
              </w:rPr>
              <w:t>001-127 ,Megenta-&gt;Neutral</w:t>
            </w:r>
          </w:p>
          <w:p w14:paraId="287C7162">
            <w:pPr>
              <w:rPr>
                <w:sz w:val="24"/>
              </w:rPr>
            </w:pPr>
            <w:r>
              <w:rPr>
                <w:rFonts w:hint="eastAsia"/>
                <w:sz w:val="24"/>
              </w:rPr>
              <w:t>0,128 ,Neutral</w:t>
            </w:r>
          </w:p>
          <w:p w14:paraId="6E152520">
            <w:r>
              <w:rPr>
                <w:rFonts w:hint="eastAsia"/>
                <w:sz w:val="24"/>
              </w:rPr>
              <w:t>129-255, Neutral-&gt;Green</w:t>
            </w:r>
          </w:p>
        </w:tc>
      </w:tr>
      <w:tr w14:paraId="2E64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5007933">
            <w:pPr>
              <w:rPr>
                <w:sz w:val="24"/>
              </w:rPr>
            </w:pPr>
            <w:r>
              <w:rPr>
                <w:rFonts w:hint="eastAsia"/>
                <w:sz w:val="24"/>
              </w:rPr>
              <w:t>10</w:t>
            </w:r>
          </w:p>
        </w:tc>
        <w:tc>
          <w:tcPr>
            <w:tcW w:w="1843" w:type="dxa"/>
          </w:tcPr>
          <w:p w14:paraId="4649AEA8">
            <w:pPr>
              <w:rPr>
                <w:sz w:val="24"/>
              </w:rPr>
            </w:pPr>
            <w:r>
              <w:rPr>
                <w:rFonts w:hint="eastAsia" w:eastAsia="Muli-Light" w:cs="Arial"/>
                <w:kern w:val="0"/>
                <w:sz w:val="20"/>
                <w:szCs w:val="20"/>
                <w:lang w:bidi="ar"/>
              </w:rPr>
              <w:t>Color Macro</w:t>
            </w:r>
            <w:r>
              <w:rPr>
                <w:rFonts w:hint="eastAsia"/>
                <w:sz w:val="24"/>
              </w:rPr>
              <w:t xml:space="preserve"> 1（</w:t>
            </w:r>
            <w:r>
              <w:rPr>
                <w:rFonts w:hint="eastAsia" w:eastAsia="Muli-Light" w:cs="Arial"/>
                <w:kern w:val="0"/>
                <w:sz w:val="20"/>
                <w:szCs w:val="20"/>
                <w:lang w:bidi="ar"/>
              </w:rPr>
              <w:t xml:space="preserve">override </w:t>
            </w:r>
            <w:r>
              <w:rPr>
                <w:rFonts w:hint="eastAsia"/>
                <w:sz w:val="24"/>
              </w:rPr>
              <w:t>RGB /CCT 1）</w:t>
            </w:r>
          </w:p>
        </w:tc>
        <w:tc>
          <w:tcPr>
            <w:tcW w:w="4905" w:type="dxa"/>
          </w:tcPr>
          <w:p w14:paraId="0203E32C">
            <w:pPr>
              <w:rPr>
                <w:sz w:val="24"/>
              </w:rPr>
            </w:pPr>
            <w:r>
              <w:rPr>
                <w:rFonts w:hint="eastAsia"/>
                <w:sz w:val="24"/>
              </w:rPr>
              <w:t>000,empty</w:t>
            </w:r>
          </w:p>
          <w:p w14:paraId="079FCA02">
            <w:pPr>
              <w:rPr>
                <w:sz w:val="24"/>
              </w:rPr>
            </w:pPr>
            <w:r>
              <w:rPr>
                <w:rFonts w:hint="eastAsia"/>
                <w:sz w:val="24"/>
              </w:rPr>
              <w:t>001-255，</w:t>
            </w:r>
            <w:r>
              <w:rPr>
                <w:sz w:val="24"/>
              </w:rPr>
              <w:t>Uniformly distribute 60 colored papers, please refer to the color paper table below for details</w:t>
            </w:r>
          </w:p>
        </w:tc>
      </w:tr>
      <w:tr w14:paraId="1CC0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7B2D266">
            <w:pPr>
              <w:rPr>
                <w:sz w:val="24"/>
              </w:rPr>
            </w:pPr>
            <w:r>
              <w:rPr>
                <w:rFonts w:hint="eastAsia"/>
                <w:sz w:val="24"/>
              </w:rPr>
              <w:t>11</w:t>
            </w:r>
          </w:p>
        </w:tc>
        <w:tc>
          <w:tcPr>
            <w:tcW w:w="1843" w:type="dxa"/>
          </w:tcPr>
          <w:p w14:paraId="3189C111">
            <w:pPr>
              <w:widowControl/>
              <w:jc w:val="left"/>
              <w:rPr>
                <w:rFonts w:eastAsia="Muli-Light" w:cs="Arial"/>
                <w:kern w:val="0"/>
                <w:sz w:val="20"/>
                <w:szCs w:val="20"/>
                <w:lang w:bidi="ar"/>
              </w:rPr>
            </w:pPr>
            <w:r>
              <w:rPr>
                <w:rFonts w:hint="eastAsia" w:eastAsia="Muli-Light" w:cs="Arial"/>
                <w:kern w:val="0"/>
                <w:sz w:val="20"/>
                <w:szCs w:val="20"/>
                <w:lang w:bidi="ar"/>
              </w:rPr>
              <w:t>Color Macro Cross</w:t>
            </w:r>
          </w:p>
          <w:p w14:paraId="35380E8B">
            <w:pPr>
              <w:widowControl/>
              <w:jc w:val="left"/>
              <w:rPr>
                <w:rFonts w:eastAsia="Muli-Light" w:cs="Arial"/>
                <w:kern w:val="0"/>
                <w:sz w:val="20"/>
                <w:szCs w:val="20"/>
                <w:lang w:bidi="ar"/>
              </w:rPr>
            </w:pPr>
            <w:r>
              <w:rPr>
                <w:rFonts w:eastAsia="Muli-Light" w:cs="Arial"/>
                <w:kern w:val="0"/>
                <w:sz w:val="20"/>
                <w:szCs w:val="20"/>
                <w:lang w:bidi="ar"/>
              </w:rPr>
              <w:t>F</w:t>
            </w:r>
            <w:r>
              <w:rPr>
                <w:rFonts w:hint="eastAsia" w:eastAsia="Muli-Light" w:cs="Arial"/>
                <w:kern w:val="0"/>
                <w:sz w:val="20"/>
                <w:szCs w:val="20"/>
                <w:lang w:bidi="ar"/>
              </w:rPr>
              <w:t>ade 1 (Transition</w:t>
            </w:r>
          </w:p>
          <w:p w14:paraId="6CD0D990">
            <w:pPr>
              <w:widowControl/>
              <w:jc w:val="left"/>
              <w:rPr>
                <w:rFonts w:eastAsia="Muli-Light" w:cs="Arial"/>
                <w:kern w:val="0"/>
                <w:sz w:val="20"/>
                <w:szCs w:val="20"/>
                <w:lang w:bidi="ar"/>
              </w:rPr>
            </w:pPr>
            <w:r>
              <w:rPr>
                <w:rFonts w:hint="eastAsia" w:eastAsia="Muli-Light" w:cs="Arial"/>
                <w:kern w:val="0"/>
                <w:sz w:val="20"/>
                <w:szCs w:val="20"/>
                <w:lang w:bidi="ar"/>
              </w:rPr>
              <w:t>Time between</w:t>
            </w:r>
          </w:p>
          <w:p w14:paraId="7469CA6F">
            <w:pPr>
              <w:rPr>
                <w:sz w:val="24"/>
              </w:rPr>
            </w:pPr>
            <w:r>
              <w:rPr>
                <w:rFonts w:hint="eastAsia" w:eastAsia="Muli-Light" w:cs="Arial"/>
                <w:kern w:val="0"/>
                <w:sz w:val="20"/>
                <w:szCs w:val="20"/>
                <w:lang w:bidi="ar"/>
              </w:rPr>
              <w:t>Color Macros)</w:t>
            </w:r>
          </w:p>
        </w:tc>
        <w:tc>
          <w:tcPr>
            <w:tcW w:w="4905" w:type="dxa"/>
          </w:tcPr>
          <w:p w14:paraId="08F8E4EC">
            <w:pPr>
              <w:rPr>
                <w:sz w:val="24"/>
              </w:rPr>
            </w:pPr>
            <w:r>
              <w:rPr>
                <w:rFonts w:hint="eastAsia"/>
                <w:sz w:val="24"/>
              </w:rPr>
              <w:t>000-005,empty</w:t>
            </w:r>
          </w:p>
          <w:p w14:paraId="3167A390">
            <w:pPr>
              <w:rPr>
                <w:sz w:val="24"/>
              </w:rPr>
            </w:pPr>
            <w:r>
              <w:rPr>
                <w:rFonts w:hint="eastAsia"/>
                <w:sz w:val="24"/>
              </w:rPr>
              <w:t>006-255，</w:t>
            </w:r>
            <w:r>
              <w:rPr>
                <w:sz w:val="24"/>
              </w:rPr>
              <w:t>The transition time is getting longer and longer</w:t>
            </w:r>
          </w:p>
        </w:tc>
      </w:tr>
      <w:tr w14:paraId="2401B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F70DC06">
            <w:pPr>
              <w:rPr>
                <w:sz w:val="24"/>
              </w:rPr>
            </w:pPr>
            <w:r>
              <w:rPr>
                <w:rFonts w:hint="eastAsia"/>
                <w:sz w:val="24"/>
              </w:rPr>
              <w:t>12</w:t>
            </w:r>
          </w:p>
        </w:tc>
        <w:tc>
          <w:tcPr>
            <w:tcW w:w="1843" w:type="dxa"/>
          </w:tcPr>
          <w:p w14:paraId="70F85C42">
            <w:pPr>
              <w:rPr>
                <w:sz w:val="24"/>
              </w:rPr>
            </w:pPr>
            <w:r>
              <w:rPr>
                <w:rFonts w:hint="eastAsia"/>
                <w:sz w:val="24"/>
              </w:rPr>
              <w:t>Dimmer 2</w:t>
            </w:r>
          </w:p>
        </w:tc>
        <w:tc>
          <w:tcPr>
            <w:tcW w:w="4905" w:type="dxa"/>
          </w:tcPr>
          <w:p w14:paraId="1F9F6E5C"/>
        </w:tc>
      </w:tr>
      <w:tr w14:paraId="66D8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6A223B5">
            <w:r>
              <w:rPr>
                <w:rFonts w:hint="eastAsia"/>
                <w:sz w:val="24"/>
              </w:rPr>
              <w:t>13</w:t>
            </w:r>
          </w:p>
        </w:tc>
        <w:tc>
          <w:tcPr>
            <w:tcW w:w="1843" w:type="dxa"/>
          </w:tcPr>
          <w:p w14:paraId="1B58A5C3">
            <w:pPr>
              <w:rPr>
                <w:sz w:val="24"/>
              </w:rPr>
            </w:pPr>
            <w:r>
              <w:rPr>
                <w:rFonts w:hint="eastAsia"/>
                <w:sz w:val="24"/>
              </w:rPr>
              <w:t>R2 dimmer</w:t>
            </w:r>
          </w:p>
        </w:tc>
        <w:tc>
          <w:tcPr>
            <w:tcW w:w="4905" w:type="dxa"/>
          </w:tcPr>
          <w:p w14:paraId="360A4CB2"/>
        </w:tc>
      </w:tr>
      <w:tr w14:paraId="404B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ACF4D2B">
            <w:pPr>
              <w:rPr>
                <w:sz w:val="24"/>
              </w:rPr>
            </w:pPr>
            <w:r>
              <w:rPr>
                <w:rFonts w:hint="eastAsia"/>
                <w:sz w:val="24"/>
              </w:rPr>
              <w:t>14</w:t>
            </w:r>
          </w:p>
        </w:tc>
        <w:tc>
          <w:tcPr>
            <w:tcW w:w="1843" w:type="dxa"/>
          </w:tcPr>
          <w:p w14:paraId="594D2AE3">
            <w:pPr>
              <w:rPr>
                <w:sz w:val="24"/>
              </w:rPr>
            </w:pPr>
            <w:r>
              <w:rPr>
                <w:rFonts w:hint="eastAsia"/>
                <w:sz w:val="24"/>
              </w:rPr>
              <w:t>G2 dimmer</w:t>
            </w:r>
          </w:p>
        </w:tc>
        <w:tc>
          <w:tcPr>
            <w:tcW w:w="4905" w:type="dxa"/>
          </w:tcPr>
          <w:p w14:paraId="284186BA"/>
        </w:tc>
      </w:tr>
      <w:tr w14:paraId="2BD85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CB57A18">
            <w:pPr>
              <w:rPr>
                <w:sz w:val="24"/>
              </w:rPr>
            </w:pPr>
            <w:r>
              <w:rPr>
                <w:rFonts w:hint="eastAsia"/>
                <w:sz w:val="24"/>
              </w:rPr>
              <w:t>15</w:t>
            </w:r>
          </w:p>
        </w:tc>
        <w:tc>
          <w:tcPr>
            <w:tcW w:w="1843" w:type="dxa"/>
          </w:tcPr>
          <w:p w14:paraId="395F2A7B">
            <w:pPr>
              <w:rPr>
                <w:sz w:val="24"/>
              </w:rPr>
            </w:pPr>
            <w:r>
              <w:rPr>
                <w:rFonts w:hint="eastAsia"/>
                <w:sz w:val="24"/>
              </w:rPr>
              <w:t>B2 dimmer</w:t>
            </w:r>
          </w:p>
        </w:tc>
        <w:tc>
          <w:tcPr>
            <w:tcW w:w="4905" w:type="dxa"/>
          </w:tcPr>
          <w:p w14:paraId="5C64531A"/>
        </w:tc>
      </w:tr>
      <w:tr w14:paraId="47CE1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B50DD3D">
            <w:pPr>
              <w:rPr>
                <w:sz w:val="24"/>
              </w:rPr>
            </w:pPr>
            <w:r>
              <w:rPr>
                <w:rFonts w:hint="eastAsia"/>
                <w:sz w:val="24"/>
              </w:rPr>
              <w:t>16</w:t>
            </w:r>
          </w:p>
        </w:tc>
        <w:tc>
          <w:tcPr>
            <w:tcW w:w="1843" w:type="dxa"/>
          </w:tcPr>
          <w:p w14:paraId="00A1FC9D">
            <w:pPr>
              <w:rPr>
                <w:sz w:val="24"/>
              </w:rPr>
            </w:pPr>
            <w:r>
              <w:rPr>
                <w:rFonts w:hint="eastAsia"/>
                <w:sz w:val="24"/>
              </w:rPr>
              <w:t>CCT 2(affects RGB 2)</w:t>
            </w:r>
          </w:p>
        </w:tc>
        <w:tc>
          <w:tcPr>
            <w:tcW w:w="4905" w:type="dxa"/>
          </w:tcPr>
          <w:p w14:paraId="4F317B70">
            <w:pPr>
              <w:rPr>
                <w:sz w:val="24"/>
              </w:rPr>
            </w:pPr>
            <w:r>
              <w:rPr>
                <w:rFonts w:hint="eastAsia"/>
                <w:sz w:val="24"/>
              </w:rPr>
              <w:t>000-004,5600K</w:t>
            </w:r>
          </w:p>
          <w:p w14:paraId="4E8A6BB3">
            <w:pPr>
              <w:widowControl/>
              <w:jc w:val="left"/>
              <w:rPr>
                <w:rFonts w:eastAsia="MicrosoftYaHeiUI-Bold" w:cs="Arial"/>
                <w:color w:val="030303"/>
                <w:kern w:val="0"/>
                <w:sz w:val="20"/>
                <w:szCs w:val="20"/>
                <w:lang w:bidi="ar"/>
              </w:rPr>
            </w:pPr>
            <w:r>
              <w:rPr>
                <w:rFonts w:hint="eastAsia"/>
                <w:sz w:val="24"/>
              </w:rPr>
              <w:t>005-255,</w:t>
            </w:r>
            <w:r>
              <w:rPr>
                <w:rFonts w:eastAsia="MicrosoftYaHeiUI-Bold" w:cs="Arial"/>
                <w:color w:val="030303"/>
                <w:kern w:val="0"/>
                <w:sz w:val="20"/>
                <w:szCs w:val="20"/>
                <w:lang w:bidi="ar"/>
              </w:rPr>
              <w:t xml:space="preserve"> 2000K-</w:t>
            </w:r>
            <w:r>
              <w:rPr>
                <w:rFonts w:hint="eastAsia" w:eastAsia="MicrosoftYaHeiUI-Bold" w:cs="Arial"/>
                <w:color w:val="030303"/>
                <w:kern w:val="0"/>
                <w:sz w:val="20"/>
                <w:szCs w:val="20"/>
                <w:lang w:bidi="ar"/>
              </w:rPr>
              <w:t>100</w:t>
            </w:r>
            <w:r>
              <w:rPr>
                <w:rFonts w:eastAsia="MicrosoftYaHeiUI-Bold" w:cs="Arial"/>
                <w:color w:val="030303"/>
                <w:kern w:val="0"/>
                <w:sz w:val="20"/>
                <w:szCs w:val="20"/>
                <w:lang w:bidi="ar"/>
              </w:rPr>
              <w:t>00K</w:t>
            </w:r>
          </w:p>
          <w:p w14:paraId="159D62BD">
            <w:pPr>
              <w:widowControl/>
              <w:jc w:val="left"/>
              <w:rPr>
                <w:rFonts w:eastAsia="MicrosoftYaHeiUI-Bold" w:cs="Arial"/>
                <w:color w:val="030303"/>
                <w:kern w:val="0"/>
                <w:sz w:val="20"/>
                <w:szCs w:val="20"/>
                <w:lang w:bidi="ar"/>
              </w:rPr>
            </w:pPr>
            <w:r>
              <w:rPr>
                <w:rFonts w:hint="eastAsia"/>
              </w:rPr>
              <w:t>F</w:t>
            </w:r>
            <w:r>
              <w:t>or every 3-4 increase in push rod value, the color temperature increases by a step of 100K</w:t>
            </w:r>
          </w:p>
        </w:tc>
      </w:tr>
      <w:tr w14:paraId="2C8E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7245979">
            <w:pPr>
              <w:rPr>
                <w:sz w:val="24"/>
              </w:rPr>
            </w:pPr>
            <w:r>
              <w:rPr>
                <w:rFonts w:hint="eastAsia"/>
                <w:sz w:val="24"/>
              </w:rPr>
              <w:t>17</w:t>
            </w:r>
          </w:p>
        </w:tc>
        <w:tc>
          <w:tcPr>
            <w:tcW w:w="1843" w:type="dxa"/>
          </w:tcPr>
          <w:p w14:paraId="64712EAF">
            <w:pPr>
              <w:rPr>
                <w:sz w:val="24"/>
              </w:rPr>
            </w:pPr>
            <w:r>
              <w:rPr>
                <w:rFonts w:hint="eastAsia"/>
                <w:sz w:val="24"/>
              </w:rPr>
              <w:t>Tint 2（affects CCT and RGB 2）</w:t>
            </w:r>
          </w:p>
        </w:tc>
        <w:tc>
          <w:tcPr>
            <w:tcW w:w="4905" w:type="dxa"/>
          </w:tcPr>
          <w:p w14:paraId="7293DA63">
            <w:pPr>
              <w:rPr>
                <w:sz w:val="24"/>
              </w:rPr>
            </w:pPr>
            <w:r>
              <w:rPr>
                <w:rFonts w:hint="eastAsia"/>
                <w:sz w:val="24"/>
              </w:rPr>
              <w:t>001-127 ,Megenta-&gt;Neutral</w:t>
            </w:r>
          </w:p>
          <w:p w14:paraId="33781713">
            <w:pPr>
              <w:rPr>
                <w:sz w:val="24"/>
              </w:rPr>
            </w:pPr>
            <w:r>
              <w:rPr>
                <w:rFonts w:hint="eastAsia"/>
                <w:sz w:val="24"/>
              </w:rPr>
              <w:t>0,128 ,Neutral</w:t>
            </w:r>
          </w:p>
          <w:p w14:paraId="60B9C24E">
            <w:r>
              <w:rPr>
                <w:rFonts w:hint="eastAsia"/>
                <w:sz w:val="24"/>
              </w:rPr>
              <w:t>129-255, Neutral-&gt;Green</w:t>
            </w:r>
          </w:p>
        </w:tc>
      </w:tr>
      <w:tr w14:paraId="10CB3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C74700E">
            <w:pPr>
              <w:rPr>
                <w:sz w:val="24"/>
              </w:rPr>
            </w:pPr>
            <w:r>
              <w:rPr>
                <w:rFonts w:hint="eastAsia"/>
                <w:sz w:val="24"/>
              </w:rPr>
              <w:t>18</w:t>
            </w:r>
          </w:p>
        </w:tc>
        <w:tc>
          <w:tcPr>
            <w:tcW w:w="1843" w:type="dxa"/>
          </w:tcPr>
          <w:p w14:paraId="4A6577B7">
            <w:pPr>
              <w:rPr>
                <w:sz w:val="24"/>
              </w:rPr>
            </w:pPr>
            <w:r>
              <w:rPr>
                <w:rFonts w:hint="eastAsia" w:eastAsia="Muli-Light" w:cs="Arial"/>
                <w:kern w:val="0"/>
                <w:sz w:val="20"/>
                <w:szCs w:val="20"/>
                <w:lang w:bidi="ar"/>
              </w:rPr>
              <w:t>Color Macro</w:t>
            </w:r>
            <w:r>
              <w:rPr>
                <w:rFonts w:hint="eastAsia"/>
                <w:sz w:val="24"/>
              </w:rPr>
              <w:t xml:space="preserve"> 2（</w:t>
            </w:r>
            <w:r>
              <w:rPr>
                <w:rFonts w:hint="eastAsia" w:eastAsia="Muli-Light" w:cs="Arial"/>
                <w:kern w:val="0"/>
                <w:sz w:val="20"/>
                <w:szCs w:val="20"/>
                <w:lang w:bidi="ar"/>
              </w:rPr>
              <w:t xml:space="preserve">override </w:t>
            </w:r>
            <w:r>
              <w:rPr>
                <w:rFonts w:hint="eastAsia"/>
                <w:sz w:val="24"/>
              </w:rPr>
              <w:t>RGB /CCT 2）</w:t>
            </w:r>
          </w:p>
        </w:tc>
        <w:tc>
          <w:tcPr>
            <w:tcW w:w="4905" w:type="dxa"/>
          </w:tcPr>
          <w:p w14:paraId="1A2DBFC2">
            <w:pPr>
              <w:rPr>
                <w:sz w:val="24"/>
              </w:rPr>
            </w:pPr>
            <w:r>
              <w:rPr>
                <w:rFonts w:hint="eastAsia"/>
                <w:sz w:val="24"/>
              </w:rPr>
              <w:t>000,empty</w:t>
            </w:r>
          </w:p>
          <w:p w14:paraId="25A7E663">
            <w:pPr>
              <w:rPr>
                <w:sz w:val="24"/>
              </w:rPr>
            </w:pPr>
            <w:r>
              <w:rPr>
                <w:rFonts w:hint="eastAsia"/>
                <w:sz w:val="24"/>
              </w:rPr>
              <w:t>001-255，</w:t>
            </w:r>
            <w:r>
              <w:rPr>
                <w:sz w:val="24"/>
              </w:rPr>
              <w:t>Uniformly distribute 60 colored papers, please refer to the color paper table below for details</w:t>
            </w:r>
          </w:p>
        </w:tc>
      </w:tr>
      <w:tr w14:paraId="2E9C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B5C5C63">
            <w:pPr>
              <w:rPr>
                <w:sz w:val="24"/>
              </w:rPr>
            </w:pPr>
            <w:r>
              <w:rPr>
                <w:rFonts w:hint="eastAsia"/>
                <w:sz w:val="24"/>
              </w:rPr>
              <w:t>19</w:t>
            </w:r>
          </w:p>
        </w:tc>
        <w:tc>
          <w:tcPr>
            <w:tcW w:w="1843" w:type="dxa"/>
          </w:tcPr>
          <w:p w14:paraId="5768EB7F">
            <w:pPr>
              <w:widowControl/>
              <w:jc w:val="left"/>
              <w:rPr>
                <w:rFonts w:eastAsia="Muli-Light" w:cs="Arial"/>
                <w:kern w:val="0"/>
                <w:sz w:val="20"/>
                <w:szCs w:val="20"/>
                <w:lang w:bidi="ar"/>
              </w:rPr>
            </w:pPr>
            <w:r>
              <w:rPr>
                <w:rFonts w:hint="eastAsia" w:eastAsia="Muli-Light" w:cs="Arial"/>
                <w:kern w:val="0"/>
                <w:sz w:val="20"/>
                <w:szCs w:val="20"/>
                <w:lang w:bidi="ar"/>
              </w:rPr>
              <w:t>Color Macro Cross</w:t>
            </w:r>
          </w:p>
          <w:p w14:paraId="3A59BF4B">
            <w:pPr>
              <w:widowControl/>
              <w:jc w:val="left"/>
              <w:rPr>
                <w:rFonts w:eastAsia="Muli-Light" w:cs="Arial"/>
                <w:kern w:val="0"/>
                <w:sz w:val="20"/>
                <w:szCs w:val="20"/>
                <w:lang w:bidi="ar"/>
              </w:rPr>
            </w:pPr>
            <w:r>
              <w:rPr>
                <w:rFonts w:eastAsia="Muli-Light" w:cs="Arial"/>
                <w:kern w:val="0"/>
                <w:sz w:val="20"/>
                <w:szCs w:val="20"/>
                <w:lang w:bidi="ar"/>
              </w:rPr>
              <w:t>F</w:t>
            </w:r>
            <w:r>
              <w:rPr>
                <w:rFonts w:hint="eastAsia" w:eastAsia="Muli-Light" w:cs="Arial"/>
                <w:kern w:val="0"/>
                <w:sz w:val="20"/>
                <w:szCs w:val="20"/>
                <w:lang w:bidi="ar"/>
              </w:rPr>
              <w:t>ade 2 (Transition</w:t>
            </w:r>
          </w:p>
          <w:p w14:paraId="7F5E2A58">
            <w:pPr>
              <w:widowControl/>
              <w:jc w:val="left"/>
              <w:rPr>
                <w:rFonts w:eastAsia="Muli-Light" w:cs="Arial"/>
                <w:kern w:val="0"/>
                <w:sz w:val="20"/>
                <w:szCs w:val="20"/>
                <w:lang w:bidi="ar"/>
              </w:rPr>
            </w:pPr>
            <w:r>
              <w:rPr>
                <w:rFonts w:hint="eastAsia" w:eastAsia="Muli-Light" w:cs="Arial"/>
                <w:kern w:val="0"/>
                <w:sz w:val="20"/>
                <w:szCs w:val="20"/>
                <w:lang w:bidi="ar"/>
              </w:rPr>
              <w:t>Time between</w:t>
            </w:r>
          </w:p>
          <w:p w14:paraId="41F968F1">
            <w:pPr>
              <w:rPr>
                <w:sz w:val="24"/>
              </w:rPr>
            </w:pPr>
            <w:r>
              <w:rPr>
                <w:rFonts w:hint="eastAsia" w:eastAsia="Muli-Light" w:cs="Arial"/>
                <w:kern w:val="0"/>
                <w:sz w:val="20"/>
                <w:szCs w:val="20"/>
                <w:lang w:bidi="ar"/>
              </w:rPr>
              <w:t>Color Macros)</w:t>
            </w:r>
          </w:p>
        </w:tc>
        <w:tc>
          <w:tcPr>
            <w:tcW w:w="4905" w:type="dxa"/>
          </w:tcPr>
          <w:p w14:paraId="25E037AD">
            <w:pPr>
              <w:rPr>
                <w:sz w:val="24"/>
              </w:rPr>
            </w:pPr>
            <w:r>
              <w:rPr>
                <w:rFonts w:hint="eastAsia"/>
                <w:sz w:val="24"/>
              </w:rPr>
              <w:t>000-005,empty</w:t>
            </w:r>
          </w:p>
          <w:p w14:paraId="2F129ED3">
            <w:pPr>
              <w:rPr>
                <w:sz w:val="24"/>
              </w:rPr>
            </w:pPr>
            <w:r>
              <w:rPr>
                <w:rFonts w:hint="eastAsia"/>
                <w:sz w:val="24"/>
              </w:rPr>
              <w:t>006-255，</w:t>
            </w:r>
            <w:r>
              <w:rPr>
                <w:sz w:val="24"/>
              </w:rPr>
              <w:t>The transition time is getting longer and longer</w:t>
            </w:r>
          </w:p>
        </w:tc>
      </w:tr>
      <w:tr w14:paraId="7BD72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A599E4F">
            <w:pPr>
              <w:rPr>
                <w:sz w:val="24"/>
              </w:rPr>
            </w:pPr>
            <w:r>
              <w:rPr>
                <w:rFonts w:hint="eastAsia"/>
                <w:sz w:val="24"/>
              </w:rPr>
              <w:t>20</w:t>
            </w:r>
          </w:p>
        </w:tc>
        <w:tc>
          <w:tcPr>
            <w:tcW w:w="1843" w:type="dxa"/>
          </w:tcPr>
          <w:p w14:paraId="71BF5F20">
            <w:pPr>
              <w:rPr>
                <w:sz w:val="24"/>
              </w:rPr>
            </w:pPr>
            <w:r>
              <w:rPr>
                <w:rFonts w:hint="eastAsia"/>
                <w:sz w:val="24"/>
              </w:rPr>
              <w:t>Effect（override RGB 1+2/CCT 1+2/Color Macro 1+2）</w:t>
            </w:r>
          </w:p>
        </w:tc>
        <w:tc>
          <w:tcPr>
            <w:tcW w:w="4905" w:type="dxa"/>
          </w:tcPr>
          <w:p w14:paraId="739E0760">
            <w:pPr>
              <w:rPr>
                <w:sz w:val="24"/>
              </w:rPr>
            </w:pPr>
            <w:r>
              <w:rPr>
                <w:rFonts w:hint="eastAsia"/>
                <w:sz w:val="24"/>
              </w:rPr>
              <w:t>000-015，empty</w:t>
            </w:r>
          </w:p>
          <w:p w14:paraId="59C08994">
            <w:pPr>
              <w:rPr>
                <w:sz w:val="24"/>
              </w:rPr>
            </w:pPr>
            <w:r>
              <w:rPr>
                <w:rFonts w:hint="eastAsia"/>
                <w:sz w:val="24"/>
              </w:rPr>
              <w:t>016-039，effect 1（from slow to fast）</w:t>
            </w:r>
          </w:p>
          <w:p w14:paraId="6A8154D8">
            <w:pPr>
              <w:rPr>
                <w:sz w:val="24"/>
              </w:rPr>
            </w:pPr>
            <w:r>
              <w:rPr>
                <w:rFonts w:hint="eastAsia"/>
                <w:sz w:val="24"/>
              </w:rPr>
              <w:t>040-063，effect 2（from slow to fast）</w:t>
            </w:r>
          </w:p>
          <w:p w14:paraId="2868CBFB">
            <w:pPr>
              <w:rPr>
                <w:sz w:val="24"/>
              </w:rPr>
            </w:pPr>
            <w:r>
              <w:rPr>
                <w:rFonts w:hint="eastAsia"/>
                <w:sz w:val="24"/>
              </w:rPr>
              <w:t>064-087，effect 3（from slow to fast）</w:t>
            </w:r>
          </w:p>
          <w:p w14:paraId="36189AC9">
            <w:pPr>
              <w:rPr>
                <w:sz w:val="24"/>
              </w:rPr>
            </w:pPr>
            <w:r>
              <w:rPr>
                <w:rFonts w:hint="eastAsia"/>
                <w:sz w:val="24"/>
              </w:rPr>
              <w:t>088-111，effect 4（from slow to fast）</w:t>
            </w:r>
          </w:p>
          <w:p w14:paraId="3B792BE6">
            <w:pPr>
              <w:rPr>
                <w:sz w:val="24"/>
              </w:rPr>
            </w:pPr>
            <w:r>
              <w:rPr>
                <w:rFonts w:hint="eastAsia"/>
                <w:sz w:val="24"/>
              </w:rPr>
              <w:t>112-135，effect 5（from slow to fast）</w:t>
            </w:r>
          </w:p>
          <w:p w14:paraId="3E2DDDD5">
            <w:pPr>
              <w:rPr>
                <w:sz w:val="24"/>
              </w:rPr>
            </w:pPr>
            <w:r>
              <w:rPr>
                <w:rFonts w:hint="eastAsia"/>
                <w:sz w:val="24"/>
              </w:rPr>
              <w:t>136-159，effect 6（from slow to fast）</w:t>
            </w:r>
          </w:p>
          <w:p w14:paraId="5E615DFB">
            <w:pPr>
              <w:rPr>
                <w:sz w:val="24"/>
              </w:rPr>
            </w:pPr>
            <w:r>
              <w:rPr>
                <w:rFonts w:hint="eastAsia"/>
                <w:sz w:val="24"/>
              </w:rPr>
              <w:t>160-183，effect 7（from slow to fast）</w:t>
            </w:r>
          </w:p>
          <w:p w14:paraId="706580FE">
            <w:pPr>
              <w:rPr>
                <w:sz w:val="24"/>
              </w:rPr>
            </w:pPr>
            <w:r>
              <w:rPr>
                <w:rFonts w:hint="eastAsia"/>
                <w:sz w:val="24"/>
              </w:rPr>
              <w:t>184-207，effect 8（from slow to fast）</w:t>
            </w:r>
          </w:p>
          <w:p w14:paraId="2646F919">
            <w:pPr>
              <w:rPr>
                <w:sz w:val="24"/>
              </w:rPr>
            </w:pPr>
            <w:r>
              <w:rPr>
                <w:rFonts w:hint="eastAsia"/>
                <w:sz w:val="24"/>
              </w:rPr>
              <w:t>208-231，effect 9（from slow to fast）</w:t>
            </w:r>
          </w:p>
          <w:p w14:paraId="5A69EA1C">
            <w:pPr>
              <w:rPr>
                <w:sz w:val="24"/>
              </w:rPr>
            </w:pPr>
            <w:r>
              <w:rPr>
                <w:rFonts w:hint="eastAsia"/>
                <w:sz w:val="24"/>
              </w:rPr>
              <w:t>232-255，effect 10（from slow to fast）</w:t>
            </w:r>
          </w:p>
        </w:tc>
      </w:tr>
      <w:tr w14:paraId="4701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72AF182">
            <w:pPr>
              <w:rPr>
                <w:sz w:val="24"/>
              </w:rPr>
            </w:pPr>
            <w:r>
              <w:rPr>
                <w:rFonts w:hint="eastAsia"/>
                <w:sz w:val="24"/>
              </w:rPr>
              <w:t>21</w:t>
            </w:r>
          </w:p>
        </w:tc>
        <w:tc>
          <w:tcPr>
            <w:tcW w:w="1843" w:type="dxa"/>
          </w:tcPr>
          <w:p w14:paraId="54E66EAF">
            <w:pPr>
              <w:rPr>
                <w:sz w:val="24"/>
              </w:rPr>
            </w:pPr>
            <w:r>
              <w:rPr>
                <w:rFonts w:eastAsia="MicrosoftYaHeiUI-Bold" w:cs="Arial"/>
                <w:color w:val="030303"/>
                <w:kern w:val="0"/>
                <w:sz w:val="20"/>
                <w:szCs w:val="20"/>
                <w:lang w:bidi="ar"/>
              </w:rPr>
              <w:t>Dimmer Curve</w:t>
            </w:r>
          </w:p>
        </w:tc>
        <w:tc>
          <w:tcPr>
            <w:tcW w:w="4905" w:type="dxa"/>
          </w:tcPr>
          <w:p w14:paraId="74F10F2E">
            <w:pPr>
              <w:rPr>
                <w:sz w:val="24"/>
              </w:rPr>
            </w:pPr>
            <w:r>
              <w:rPr>
                <w:rFonts w:hint="eastAsia"/>
                <w:sz w:val="24"/>
              </w:rPr>
              <w:t>0-51，</w:t>
            </w:r>
            <w:r>
              <w:rPr>
                <w:rFonts w:ascii="Arial" w:hAnsi="Arial" w:eastAsia="MicrosoftYaHeiUI-Bold" w:cs="Arial"/>
                <w:color w:val="030303"/>
                <w:kern w:val="0"/>
                <w:sz w:val="20"/>
                <w:szCs w:val="20"/>
                <w:lang w:bidi="ar"/>
              </w:rPr>
              <w:t>Current Preset from Menu Settings</w:t>
            </w:r>
          </w:p>
          <w:p w14:paraId="3F089D21">
            <w:pPr>
              <w:rPr>
                <w:sz w:val="24"/>
              </w:rPr>
            </w:pPr>
            <w:r>
              <w:rPr>
                <w:rFonts w:hint="eastAsia"/>
                <w:sz w:val="24"/>
              </w:rPr>
              <w:t>52-101，Linear dimmer curve</w:t>
            </w:r>
          </w:p>
          <w:p w14:paraId="3C778EB9">
            <w:pPr>
              <w:rPr>
                <w:sz w:val="24"/>
              </w:rPr>
            </w:pPr>
            <w:r>
              <w:rPr>
                <w:rFonts w:hint="eastAsia"/>
                <w:sz w:val="24"/>
              </w:rPr>
              <w:t>102-152，Square dimmer curve</w:t>
            </w:r>
          </w:p>
          <w:p w14:paraId="71980CB7">
            <w:pPr>
              <w:rPr>
                <w:sz w:val="24"/>
              </w:rPr>
            </w:pPr>
            <w:r>
              <w:rPr>
                <w:rFonts w:hint="eastAsia"/>
                <w:sz w:val="24"/>
              </w:rPr>
              <w:t>153-203，Anti-square dimmer curve</w:t>
            </w:r>
          </w:p>
          <w:p w14:paraId="75F16208">
            <w:pPr>
              <w:rPr>
                <w:sz w:val="24"/>
              </w:rPr>
            </w:pPr>
            <w:r>
              <w:rPr>
                <w:rFonts w:hint="eastAsia"/>
                <w:sz w:val="24"/>
              </w:rPr>
              <w:t>204-255，S-line dimmer curve</w:t>
            </w:r>
          </w:p>
        </w:tc>
      </w:tr>
      <w:tr w14:paraId="3492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EE6167B">
            <w:pPr>
              <w:rPr>
                <w:sz w:val="24"/>
              </w:rPr>
            </w:pPr>
            <w:r>
              <w:rPr>
                <w:rFonts w:hint="eastAsia"/>
                <w:sz w:val="24"/>
              </w:rPr>
              <w:t>22</w:t>
            </w:r>
          </w:p>
        </w:tc>
        <w:tc>
          <w:tcPr>
            <w:tcW w:w="1843" w:type="dxa"/>
          </w:tcPr>
          <w:p w14:paraId="488F41A0">
            <w:pPr>
              <w:rPr>
                <w:sz w:val="24"/>
              </w:rPr>
            </w:pPr>
            <w:r>
              <w:rPr>
                <w:rFonts w:eastAsia="MicrosoftYaHeiUI-Bold" w:cs="Arial"/>
                <w:color w:val="030303"/>
                <w:kern w:val="0"/>
                <w:sz w:val="20"/>
                <w:szCs w:val="20"/>
                <w:lang w:bidi="ar"/>
              </w:rPr>
              <w:t>Dimmer Response</w:t>
            </w:r>
          </w:p>
        </w:tc>
        <w:tc>
          <w:tcPr>
            <w:tcW w:w="4905" w:type="dxa"/>
          </w:tcPr>
          <w:p w14:paraId="1F6A03B6">
            <w:pPr>
              <w:rPr>
                <w:sz w:val="24"/>
              </w:rPr>
            </w:pPr>
            <w:r>
              <w:rPr>
                <w:rFonts w:hint="eastAsia"/>
                <w:sz w:val="24"/>
              </w:rPr>
              <w:t>0-63，</w:t>
            </w:r>
            <w:r>
              <w:rPr>
                <w:rFonts w:ascii="Arial" w:hAnsi="Arial" w:eastAsia="MicrosoftYaHeiUI-Bold" w:cs="Arial"/>
                <w:color w:val="030303"/>
                <w:kern w:val="0"/>
                <w:sz w:val="20"/>
                <w:szCs w:val="20"/>
                <w:lang w:bidi="ar"/>
              </w:rPr>
              <w:t>Current Preset from Menu Settings</w:t>
            </w:r>
          </w:p>
          <w:p w14:paraId="7D7273A6">
            <w:pPr>
              <w:rPr>
                <w:sz w:val="24"/>
              </w:rPr>
            </w:pPr>
            <w:r>
              <w:rPr>
                <w:rFonts w:hint="eastAsia"/>
                <w:sz w:val="24"/>
              </w:rPr>
              <w:t>64-127，LED/fast</w:t>
            </w:r>
          </w:p>
          <w:p w14:paraId="7DFD1109">
            <w:pPr>
              <w:rPr>
                <w:sz w:val="24"/>
              </w:rPr>
            </w:pPr>
            <w:r>
              <w:rPr>
                <w:rFonts w:hint="eastAsia"/>
                <w:sz w:val="24"/>
              </w:rPr>
              <w:t>128-191，Medium</w:t>
            </w:r>
          </w:p>
          <w:p w14:paraId="595C521B">
            <w:pPr>
              <w:rPr>
                <w:sz w:val="24"/>
              </w:rPr>
            </w:pPr>
            <w:r>
              <w:rPr>
                <w:rFonts w:hint="eastAsia"/>
                <w:sz w:val="24"/>
              </w:rPr>
              <w:t>192-255，Halogen/slow</w:t>
            </w:r>
          </w:p>
        </w:tc>
      </w:tr>
      <w:tr w14:paraId="39B4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C51CE13">
            <w:pPr>
              <w:rPr>
                <w:sz w:val="24"/>
              </w:rPr>
            </w:pPr>
            <w:r>
              <w:rPr>
                <w:rFonts w:hint="eastAsia"/>
                <w:sz w:val="24"/>
              </w:rPr>
              <w:t>23</w:t>
            </w:r>
          </w:p>
        </w:tc>
        <w:tc>
          <w:tcPr>
            <w:tcW w:w="1843" w:type="dxa"/>
          </w:tcPr>
          <w:p w14:paraId="2E373DFF">
            <w:pPr>
              <w:rPr>
                <w:sz w:val="24"/>
              </w:rPr>
            </w:pPr>
            <w:r>
              <w:rPr>
                <w:rFonts w:eastAsia="MicrosoftYaHeiUI-Bold" w:cs="Arial"/>
                <w:color w:val="030303"/>
                <w:kern w:val="0"/>
                <w:sz w:val="20"/>
                <w:szCs w:val="20"/>
                <w:lang w:bidi="ar"/>
              </w:rPr>
              <w:t>Redshift</w:t>
            </w:r>
          </w:p>
        </w:tc>
        <w:tc>
          <w:tcPr>
            <w:tcW w:w="4905" w:type="dxa"/>
          </w:tcPr>
          <w:p w14:paraId="18C78CA9">
            <w:pPr>
              <w:rPr>
                <w:sz w:val="24"/>
              </w:rPr>
            </w:pPr>
            <w:r>
              <w:rPr>
                <w:rFonts w:hint="eastAsia"/>
                <w:sz w:val="24"/>
              </w:rPr>
              <w:t>0-84，</w:t>
            </w:r>
            <w:r>
              <w:rPr>
                <w:rFonts w:ascii="Arial" w:hAnsi="Arial" w:eastAsia="MicrosoftYaHeiUI-Bold" w:cs="Arial"/>
                <w:color w:val="030303"/>
                <w:kern w:val="0"/>
                <w:sz w:val="20"/>
                <w:szCs w:val="20"/>
                <w:lang w:bidi="ar"/>
              </w:rPr>
              <w:t>Current Preset from Menu Settings</w:t>
            </w:r>
            <w:r>
              <w:rPr>
                <w:rFonts w:hint="eastAsia"/>
                <w:sz w:val="24"/>
              </w:rPr>
              <w:t xml:space="preserve"> </w:t>
            </w:r>
          </w:p>
          <w:p w14:paraId="3C930ED8">
            <w:pPr>
              <w:rPr>
                <w:sz w:val="24"/>
              </w:rPr>
            </w:pPr>
            <w:r>
              <w:rPr>
                <w:rFonts w:hint="eastAsia"/>
                <w:sz w:val="24"/>
              </w:rPr>
              <w:t>85-170，Off</w:t>
            </w:r>
          </w:p>
          <w:p w14:paraId="0BF264E5">
            <w:pPr>
              <w:rPr>
                <w:sz w:val="24"/>
              </w:rPr>
            </w:pPr>
            <w:r>
              <w:rPr>
                <w:rFonts w:hint="eastAsia"/>
                <w:sz w:val="24"/>
              </w:rPr>
              <w:t>171-255，On</w:t>
            </w:r>
          </w:p>
        </w:tc>
      </w:tr>
      <w:tr w14:paraId="30004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7A71378">
            <w:pPr>
              <w:rPr>
                <w:sz w:val="24"/>
              </w:rPr>
            </w:pPr>
            <w:r>
              <w:rPr>
                <w:rFonts w:hint="eastAsia"/>
                <w:sz w:val="24"/>
              </w:rPr>
              <w:t>24</w:t>
            </w:r>
          </w:p>
        </w:tc>
        <w:tc>
          <w:tcPr>
            <w:tcW w:w="1843" w:type="dxa"/>
          </w:tcPr>
          <w:p w14:paraId="1E7E7372">
            <w:pPr>
              <w:rPr>
                <w:sz w:val="24"/>
              </w:rPr>
            </w:pPr>
            <w:r>
              <w:rPr>
                <w:rFonts w:eastAsia="Muli-Light" w:cs="Arial"/>
                <w:kern w:val="0"/>
                <w:sz w:val="20"/>
                <w:szCs w:val="20"/>
                <w:lang w:bidi="ar"/>
              </w:rPr>
              <w:t>Device Settings</w:t>
            </w:r>
          </w:p>
        </w:tc>
        <w:tc>
          <w:tcPr>
            <w:tcW w:w="4905" w:type="dxa"/>
          </w:tcPr>
          <w:p w14:paraId="64A60B13">
            <w:pPr>
              <w:rPr>
                <w:sz w:val="24"/>
              </w:rPr>
            </w:pPr>
            <w:r>
              <w:rPr>
                <w:sz w:val="24"/>
              </w:rPr>
              <w:t>The push rod needs to be pushed for the first time to cause a change in the value before it can be considered as a setting.</w:t>
            </w:r>
          </w:p>
          <w:p w14:paraId="5534E617">
            <w:pPr>
              <w:rPr>
                <w:rFonts w:ascii="楷体" w:hAnsi="楷体" w:eastAsia="楷体" w:cs="楷体"/>
                <w:b/>
                <w:bCs/>
                <w:sz w:val="24"/>
                <w:szCs w:val="24"/>
              </w:rPr>
            </w:pPr>
            <w:r>
              <w:rPr>
                <w:rFonts w:ascii="楷体" w:hAnsi="楷体" w:eastAsia="楷体" w:cs="楷体"/>
                <w:b/>
                <w:bCs/>
                <w:sz w:val="24"/>
                <w:szCs w:val="24"/>
              </w:rPr>
              <w:t>The following functions require a 3-second pause to take effect</w:t>
            </w:r>
          </w:p>
          <w:p w14:paraId="29CCD2A3">
            <w:pPr>
              <w:rPr>
                <w:rFonts w:ascii="楷体" w:hAnsi="楷体" w:eastAsia="楷体" w:cs="楷体"/>
                <w:sz w:val="24"/>
                <w:szCs w:val="24"/>
              </w:rPr>
            </w:pPr>
            <w:r>
              <w:rPr>
                <w:rFonts w:hint="eastAsia" w:ascii="楷体" w:hAnsi="楷体" w:eastAsia="楷体" w:cs="楷体"/>
                <w:sz w:val="24"/>
                <w:szCs w:val="24"/>
              </w:rPr>
              <w:t xml:space="preserve">000-029 </w:t>
            </w:r>
            <w:r>
              <w:rPr>
                <w:rFonts w:eastAsia="Muli-Light" w:cs="Arial"/>
                <w:kern w:val="0"/>
                <w:sz w:val="20"/>
                <w:szCs w:val="20"/>
                <w:lang w:bidi="ar"/>
              </w:rPr>
              <w:t>No function</w:t>
            </w:r>
          </w:p>
          <w:p w14:paraId="3FC40F15">
            <w:pPr>
              <w:rPr>
                <w:rFonts w:ascii="楷体" w:hAnsi="楷体" w:eastAsia="楷体" w:cs="楷体"/>
                <w:sz w:val="24"/>
                <w:szCs w:val="24"/>
              </w:rPr>
            </w:pPr>
            <w:r>
              <w:rPr>
                <w:rFonts w:hint="eastAsia" w:ascii="楷体" w:hAnsi="楷体" w:eastAsia="楷体" w:cs="楷体"/>
                <w:sz w:val="24"/>
                <w:szCs w:val="24"/>
              </w:rPr>
              <w:t>030-034 8bit</w:t>
            </w:r>
          </w:p>
          <w:p w14:paraId="61D0A587">
            <w:pPr>
              <w:rPr>
                <w:rFonts w:ascii="楷体" w:hAnsi="楷体" w:eastAsia="楷体" w:cs="楷体"/>
                <w:sz w:val="24"/>
                <w:szCs w:val="24"/>
              </w:rPr>
            </w:pPr>
            <w:r>
              <w:rPr>
                <w:rFonts w:hint="eastAsia" w:ascii="楷体" w:hAnsi="楷体" w:eastAsia="楷体" w:cs="楷体"/>
                <w:sz w:val="24"/>
                <w:szCs w:val="24"/>
              </w:rPr>
              <w:t>035-039 16bit</w:t>
            </w:r>
          </w:p>
          <w:p w14:paraId="0544DC34">
            <w:pPr>
              <w:rPr>
                <w:rFonts w:ascii="楷体" w:hAnsi="楷体" w:eastAsia="楷体" w:cs="楷体"/>
                <w:sz w:val="24"/>
                <w:szCs w:val="24"/>
              </w:rPr>
            </w:pPr>
            <w:r>
              <w:rPr>
                <w:rFonts w:hint="eastAsia" w:ascii="楷体" w:hAnsi="楷体" w:eastAsia="楷体" w:cs="楷体"/>
                <w:sz w:val="24"/>
                <w:szCs w:val="24"/>
              </w:rPr>
              <w:t>040-044</w:t>
            </w:r>
            <w:r>
              <w:rPr>
                <w:rFonts w:eastAsia="Muli-Light" w:cs="Arial"/>
                <w:kern w:val="0"/>
                <w:sz w:val="20"/>
                <w:szCs w:val="20"/>
                <w:lang w:bidi="ar"/>
              </w:rPr>
              <w:t xml:space="preserve"> No function</w:t>
            </w:r>
          </w:p>
          <w:p w14:paraId="6ADD570D">
            <w:pPr>
              <w:rPr>
                <w:rFonts w:eastAsia="Muli-Light" w:cs="Arial"/>
                <w:kern w:val="0"/>
                <w:sz w:val="20"/>
                <w:szCs w:val="20"/>
                <w:lang w:bidi="ar"/>
              </w:rPr>
            </w:pPr>
            <w:r>
              <w:rPr>
                <w:rFonts w:hint="eastAsia" w:ascii="楷体" w:hAnsi="楷体" w:eastAsia="楷体" w:cs="楷体"/>
                <w:sz w:val="24"/>
                <w:szCs w:val="24"/>
              </w:rPr>
              <w:t xml:space="preserve">045-049 DMX </w:t>
            </w:r>
            <w:r>
              <w:rPr>
                <w:rFonts w:eastAsia="Muli-Light" w:cs="Arial"/>
                <w:kern w:val="0"/>
                <w:sz w:val="20"/>
                <w:szCs w:val="20"/>
                <w:lang w:bidi="ar"/>
              </w:rPr>
              <w:t xml:space="preserve">Fail Blackout </w:t>
            </w:r>
          </w:p>
          <w:p w14:paraId="22467323">
            <w:pPr>
              <w:rPr>
                <w:rFonts w:ascii="楷体" w:hAnsi="楷体" w:eastAsia="楷体" w:cs="楷体"/>
                <w:sz w:val="24"/>
                <w:szCs w:val="24"/>
              </w:rPr>
            </w:pPr>
            <w:r>
              <w:rPr>
                <w:rFonts w:hint="eastAsia" w:ascii="楷体" w:hAnsi="楷体" w:eastAsia="楷体" w:cs="楷体"/>
                <w:sz w:val="24"/>
                <w:szCs w:val="24"/>
              </w:rPr>
              <w:t xml:space="preserve">050-054 DMX </w:t>
            </w:r>
            <w:r>
              <w:rPr>
                <w:rFonts w:eastAsia="Muli-Light" w:cs="Arial"/>
                <w:kern w:val="0"/>
                <w:sz w:val="20"/>
                <w:szCs w:val="20"/>
                <w:lang w:bidi="ar"/>
              </w:rPr>
              <w:t>Fail Hold</w:t>
            </w:r>
          </w:p>
          <w:p w14:paraId="3A967D3A">
            <w:pPr>
              <w:rPr>
                <w:rFonts w:ascii="楷体" w:hAnsi="楷体" w:eastAsia="楷体" w:cs="楷体"/>
                <w:sz w:val="24"/>
                <w:szCs w:val="24"/>
              </w:rPr>
            </w:pPr>
            <w:r>
              <w:rPr>
                <w:rFonts w:hint="eastAsia" w:ascii="楷体" w:hAnsi="楷体" w:eastAsia="楷体" w:cs="楷体"/>
                <w:sz w:val="24"/>
                <w:szCs w:val="24"/>
              </w:rPr>
              <w:t>055-059 DMX</w:t>
            </w:r>
            <w:r>
              <w:rPr>
                <w:rFonts w:eastAsia="Muli-Light" w:cs="Arial"/>
                <w:kern w:val="0"/>
                <w:sz w:val="20"/>
                <w:szCs w:val="20"/>
                <w:lang w:bidi="ar"/>
              </w:rPr>
              <w:t xml:space="preserve"> Fail - Emergency Light</w:t>
            </w:r>
            <w:r>
              <w:rPr>
                <w:rFonts w:hint="eastAsia" w:ascii="楷体" w:hAnsi="楷体" w:eastAsia="楷体" w:cs="楷体"/>
                <w:sz w:val="24"/>
                <w:szCs w:val="24"/>
              </w:rPr>
              <w:t xml:space="preserve"> </w:t>
            </w:r>
          </w:p>
          <w:p w14:paraId="50ADFA2D">
            <w:pPr>
              <w:rPr>
                <w:rFonts w:ascii="楷体" w:hAnsi="楷体" w:eastAsia="楷体" w:cs="楷体"/>
                <w:sz w:val="24"/>
                <w:szCs w:val="24"/>
              </w:rPr>
            </w:pPr>
            <w:r>
              <w:rPr>
                <w:rFonts w:hint="eastAsia" w:ascii="楷体" w:hAnsi="楷体" w:eastAsia="楷体" w:cs="楷体"/>
                <w:sz w:val="24"/>
                <w:szCs w:val="24"/>
              </w:rPr>
              <w:t xml:space="preserve">060-064 </w:t>
            </w:r>
            <w:r>
              <w:rPr>
                <w:rFonts w:eastAsia="Muli-Light" w:cs="Arial"/>
                <w:kern w:val="0"/>
                <w:sz w:val="20"/>
                <w:szCs w:val="20"/>
                <w:lang w:bidi="ar"/>
              </w:rPr>
              <w:t>No function</w:t>
            </w:r>
            <w:r>
              <w:rPr>
                <w:rFonts w:hint="eastAsia" w:ascii="楷体" w:hAnsi="楷体" w:eastAsia="楷体" w:cs="楷体"/>
                <w:sz w:val="24"/>
                <w:szCs w:val="24"/>
              </w:rPr>
              <w:t xml:space="preserve"> </w:t>
            </w:r>
          </w:p>
          <w:p w14:paraId="7BA44985">
            <w:pPr>
              <w:rPr>
                <w:rFonts w:ascii="楷体" w:hAnsi="楷体" w:eastAsia="楷体" w:cs="楷体"/>
                <w:sz w:val="24"/>
                <w:szCs w:val="24"/>
              </w:rPr>
            </w:pPr>
            <w:r>
              <w:rPr>
                <w:rFonts w:hint="eastAsia" w:ascii="楷体" w:hAnsi="楷体" w:eastAsia="楷体" w:cs="楷体"/>
                <w:sz w:val="24"/>
                <w:szCs w:val="24"/>
              </w:rPr>
              <w:t xml:space="preserve">065-069 </w:t>
            </w:r>
            <w:r>
              <w:rPr>
                <w:rFonts w:ascii="楷体" w:hAnsi="楷体" w:eastAsia="楷体" w:cs="楷体"/>
                <w:sz w:val="24"/>
                <w:szCs w:val="24"/>
              </w:rPr>
              <w:t>Linear dimming curve</w:t>
            </w:r>
          </w:p>
          <w:p w14:paraId="11C3F741">
            <w:pPr>
              <w:rPr>
                <w:rFonts w:ascii="楷体" w:hAnsi="楷体" w:eastAsia="楷体" w:cs="楷体"/>
                <w:sz w:val="24"/>
                <w:szCs w:val="24"/>
              </w:rPr>
            </w:pPr>
            <w:r>
              <w:rPr>
                <w:rFonts w:hint="eastAsia" w:ascii="楷体" w:hAnsi="楷体" w:eastAsia="楷体" w:cs="楷体"/>
                <w:sz w:val="24"/>
                <w:szCs w:val="24"/>
              </w:rPr>
              <w:t xml:space="preserve">070-074 </w:t>
            </w:r>
            <w:r>
              <w:rPr>
                <w:rFonts w:ascii="楷体" w:hAnsi="楷体" w:eastAsia="楷体" w:cs="楷体"/>
                <w:sz w:val="24"/>
                <w:szCs w:val="24"/>
              </w:rPr>
              <w:t>Square dimming curve</w:t>
            </w:r>
          </w:p>
          <w:p w14:paraId="4E73FDFD">
            <w:pPr>
              <w:rPr>
                <w:rFonts w:ascii="楷体" w:hAnsi="楷体" w:eastAsia="楷体" w:cs="楷体"/>
                <w:sz w:val="24"/>
                <w:szCs w:val="24"/>
              </w:rPr>
            </w:pPr>
            <w:r>
              <w:rPr>
                <w:rFonts w:hint="eastAsia" w:ascii="楷体" w:hAnsi="楷体" w:eastAsia="楷体" w:cs="楷体"/>
                <w:sz w:val="24"/>
                <w:szCs w:val="24"/>
              </w:rPr>
              <w:t xml:space="preserve">075-079 </w:t>
            </w:r>
            <w:r>
              <w:rPr>
                <w:rFonts w:hint="eastAsia" w:ascii="Times New Roman" w:hAnsi="Times New Roman" w:cs="Times New Roman"/>
              </w:rPr>
              <w:t xml:space="preserve">Anti-square </w:t>
            </w:r>
            <w:r>
              <w:rPr>
                <w:rFonts w:ascii="楷体" w:hAnsi="楷体" w:eastAsia="楷体" w:cs="楷体"/>
                <w:sz w:val="24"/>
                <w:szCs w:val="24"/>
              </w:rPr>
              <w:t>dimming curve</w:t>
            </w:r>
          </w:p>
          <w:p w14:paraId="7B7DFFEA">
            <w:pPr>
              <w:rPr>
                <w:rFonts w:ascii="楷体" w:hAnsi="楷体" w:eastAsia="楷体" w:cs="楷体"/>
                <w:sz w:val="24"/>
                <w:szCs w:val="24"/>
              </w:rPr>
            </w:pPr>
            <w:r>
              <w:rPr>
                <w:rFonts w:hint="eastAsia" w:ascii="楷体" w:hAnsi="楷体" w:eastAsia="楷体" w:cs="楷体"/>
                <w:sz w:val="24"/>
                <w:szCs w:val="24"/>
              </w:rPr>
              <w:t>080-084 S</w:t>
            </w:r>
            <w:r>
              <w:rPr>
                <w:rFonts w:ascii="楷体" w:hAnsi="楷体" w:eastAsia="楷体" w:cs="楷体"/>
                <w:sz w:val="24"/>
                <w:szCs w:val="24"/>
              </w:rPr>
              <w:t xml:space="preserve"> dimming curve</w:t>
            </w:r>
            <w:r>
              <w:rPr>
                <w:rFonts w:hint="eastAsia" w:ascii="楷体" w:hAnsi="楷体" w:eastAsia="楷体" w:cs="楷体"/>
                <w:sz w:val="24"/>
                <w:szCs w:val="24"/>
              </w:rPr>
              <w:t xml:space="preserve"> </w:t>
            </w:r>
          </w:p>
          <w:p w14:paraId="4A9F260C">
            <w:pPr>
              <w:rPr>
                <w:rFonts w:ascii="楷体" w:hAnsi="楷体" w:eastAsia="楷体" w:cs="楷体"/>
                <w:sz w:val="24"/>
                <w:szCs w:val="24"/>
              </w:rPr>
            </w:pPr>
            <w:r>
              <w:rPr>
                <w:rFonts w:hint="eastAsia" w:ascii="楷体" w:hAnsi="楷体" w:eastAsia="楷体" w:cs="楷体"/>
                <w:sz w:val="24"/>
                <w:szCs w:val="24"/>
              </w:rPr>
              <w:t xml:space="preserve">085-089 </w:t>
            </w:r>
            <w:r>
              <w:rPr>
                <w:rFonts w:eastAsia="Muli-Light" w:cs="Arial"/>
                <w:kern w:val="0"/>
                <w:sz w:val="20"/>
                <w:szCs w:val="20"/>
                <w:lang w:bidi="ar"/>
              </w:rPr>
              <w:t>No function</w:t>
            </w:r>
          </w:p>
          <w:p w14:paraId="5EC90B14">
            <w:pPr>
              <w:rPr>
                <w:rFonts w:ascii="楷体" w:hAnsi="楷体" w:eastAsia="楷体" w:cs="楷体"/>
                <w:sz w:val="24"/>
                <w:szCs w:val="24"/>
              </w:rPr>
            </w:pPr>
            <w:r>
              <w:rPr>
                <w:rFonts w:hint="eastAsia" w:ascii="楷体" w:hAnsi="楷体" w:eastAsia="楷体" w:cs="楷体"/>
                <w:sz w:val="24"/>
                <w:szCs w:val="24"/>
              </w:rPr>
              <w:t xml:space="preserve">090-094 </w:t>
            </w:r>
            <w:r>
              <w:rPr>
                <w:rFonts w:eastAsia="Muli-Light" w:cs="Arial"/>
                <w:kern w:val="0"/>
                <w:sz w:val="20"/>
                <w:szCs w:val="20"/>
                <w:lang w:bidi="ar"/>
              </w:rPr>
              <w:t>Dimmer Response</w:t>
            </w:r>
            <w:r>
              <w:rPr>
                <w:rFonts w:hint="eastAsia" w:ascii="楷体" w:hAnsi="楷体" w:eastAsia="楷体" w:cs="楷体"/>
                <w:sz w:val="24"/>
                <w:szCs w:val="24"/>
              </w:rPr>
              <w:t xml:space="preserve"> fast</w:t>
            </w:r>
          </w:p>
          <w:p w14:paraId="7F398BC7">
            <w:pPr>
              <w:rPr>
                <w:rFonts w:ascii="楷体" w:hAnsi="楷体" w:eastAsia="楷体" w:cs="楷体"/>
                <w:sz w:val="24"/>
                <w:szCs w:val="24"/>
              </w:rPr>
            </w:pPr>
            <w:r>
              <w:rPr>
                <w:rFonts w:hint="eastAsia" w:ascii="楷体" w:hAnsi="楷体" w:eastAsia="楷体" w:cs="楷体"/>
                <w:sz w:val="24"/>
                <w:szCs w:val="24"/>
              </w:rPr>
              <w:t>095-099</w:t>
            </w:r>
            <w:r>
              <w:rPr>
                <w:rFonts w:eastAsia="Muli-Light" w:cs="Arial"/>
                <w:kern w:val="0"/>
                <w:sz w:val="20"/>
                <w:szCs w:val="20"/>
                <w:lang w:bidi="ar"/>
              </w:rPr>
              <w:t xml:space="preserve"> Dimmer Response</w:t>
            </w:r>
            <w:r>
              <w:rPr>
                <w:rFonts w:hint="eastAsia" w:ascii="楷体" w:hAnsi="楷体" w:eastAsia="楷体" w:cs="楷体"/>
                <w:sz w:val="24"/>
                <w:szCs w:val="24"/>
              </w:rPr>
              <w:t xml:space="preserve"> medium</w:t>
            </w:r>
          </w:p>
          <w:p w14:paraId="3C38FA2E">
            <w:pPr>
              <w:rPr>
                <w:rFonts w:ascii="楷体" w:hAnsi="楷体" w:eastAsia="楷体" w:cs="楷体"/>
                <w:sz w:val="24"/>
                <w:szCs w:val="24"/>
              </w:rPr>
            </w:pPr>
            <w:r>
              <w:rPr>
                <w:rFonts w:hint="eastAsia" w:ascii="楷体" w:hAnsi="楷体" w:eastAsia="楷体" w:cs="楷体"/>
                <w:sz w:val="24"/>
                <w:szCs w:val="24"/>
              </w:rPr>
              <w:t>100-104</w:t>
            </w:r>
            <w:r>
              <w:rPr>
                <w:rFonts w:eastAsia="Muli-Light" w:cs="Arial"/>
                <w:kern w:val="0"/>
                <w:sz w:val="20"/>
                <w:szCs w:val="20"/>
                <w:lang w:bidi="ar"/>
              </w:rPr>
              <w:t xml:space="preserve"> Dimmer Response</w:t>
            </w:r>
            <w:r>
              <w:rPr>
                <w:rFonts w:hint="eastAsia" w:ascii="楷体" w:hAnsi="楷体" w:eastAsia="楷体" w:cs="楷体"/>
                <w:sz w:val="24"/>
                <w:szCs w:val="24"/>
              </w:rPr>
              <w:t xml:space="preserve"> slow(halogen)</w:t>
            </w:r>
          </w:p>
          <w:p w14:paraId="6CF1391B">
            <w:pPr>
              <w:rPr>
                <w:rFonts w:ascii="楷体" w:hAnsi="楷体" w:eastAsia="楷体" w:cs="楷体"/>
                <w:sz w:val="24"/>
                <w:szCs w:val="24"/>
              </w:rPr>
            </w:pPr>
            <w:r>
              <w:rPr>
                <w:rFonts w:hint="eastAsia" w:ascii="楷体" w:hAnsi="楷体" w:eastAsia="楷体" w:cs="楷体"/>
                <w:sz w:val="24"/>
                <w:szCs w:val="24"/>
              </w:rPr>
              <w:t xml:space="preserve">105-109 </w:t>
            </w:r>
            <w:r>
              <w:rPr>
                <w:rFonts w:eastAsia="Muli-Light" w:cs="Arial"/>
                <w:kern w:val="0"/>
                <w:sz w:val="20"/>
                <w:szCs w:val="20"/>
                <w:lang w:bidi="ar"/>
              </w:rPr>
              <w:t>No function</w:t>
            </w:r>
          </w:p>
          <w:p w14:paraId="2CC266E9">
            <w:pPr>
              <w:widowControl/>
              <w:jc w:val="left"/>
              <w:rPr>
                <w:rFonts w:eastAsia="Muli-Light" w:cs="Arial"/>
                <w:kern w:val="0"/>
                <w:sz w:val="20"/>
                <w:szCs w:val="20"/>
                <w:lang w:bidi="ar"/>
              </w:rPr>
            </w:pPr>
            <w:r>
              <w:rPr>
                <w:rFonts w:hint="eastAsia" w:ascii="楷体" w:hAnsi="楷体" w:eastAsia="楷体" w:cs="楷体"/>
                <w:sz w:val="24"/>
                <w:szCs w:val="24"/>
              </w:rPr>
              <w:t>110-114 Redshift on（</w:t>
            </w:r>
            <w:r>
              <w:rPr>
                <w:rFonts w:eastAsia="Muli-Light" w:cs="Arial"/>
                <w:kern w:val="0"/>
                <w:sz w:val="20"/>
                <w:szCs w:val="20"/>
                <w:lang w:bidi="ar"/>
              </w:rPr>
              <w:t>affects only between 2700-3500K</w:t>
            </w:r>
            <w:r>
              <w:rPr>
                <w:rFonts w:hint="eastAsia" w:ascii="楷体" w:hAnsi="楷体" w:eastAsia="楷体" w:cs="楷体"/>
                <w:sz w:val="24"/>
                <w:szCs w:val="24"/>
              </w:rPr>
              <w:t xml:space="preserve">） </w:t>
            </w:r>
          </w:p>
          <w:p w14:paraId="2374D316">
            <w:pPr>
              <w:rPr>
                <w:rFonts w:ascii="楷体" w:hAnsi="楷体" w:eastAsia="楷体" w:cs="楷体"/>
                <w:sz w:val="24"/>
                <w:szCs w:val="24"/>
              </w:rPr>
            </w:pPr>
            <w:r>
              <w:rPr>
                <w:rFonts w:hint="eastAsia" w:ascii="楷体" w:hAnsi="楷体" w:eastAsia="楷体" w:cs="楷体"/>
                <w:sz w:val="24"/>
                <w:szCs w:val="24"/>
              </w:rPr>
              <w:t>115-119 Redshift off</w:t>
            </w:r>
          </w:p>
          <w:p w14:paraId="1477FE84">
            <w:pPr>
              <w:rPr>
                <w:rFonts w:ascii="楷体" w:hAnsi="楷体" w:eastAsia="楷体" w:cs="楷体"/>
                <w:sz w:val="24"/>
                <w:szCs w:val="24"/>
              </w:rPr>
            </w:pPr>
            <w:r>
              <w:rPr>
                <w:rFonts w:hint="eastAsia" w:ascii="楷体" w:hAnsi="楷体" w:eastAsia="楷体" w:cs="楷体"/>
                <w:sz w:val="24"/>
                <w:szCs w:val="24"/>
              </w:rPr>
              <w:t>120-139</w:t>
            </w:r>
            <w:r>
              <w:rPr>
                <w:rFonts w:eastAsia="Muli-Light" w:cs="Arial"/>
                <w:kern w:val="0"/>
                <w:sz w:val="20"/>
                <w:szCs w:val="20"/>
                <w:lang w:bidi="ar"/>
              </w:rPr>
              <w:t xml:space="preserve"> No function</w:t>
            </w:r>
          </w:p>
          <w:p w14:paraId="2F6A8F53">
            <w:pPr>
              <w:rPr>
                <w:rFonts w:ascii="楷体" w:hAnsi="楷体" w:eastAsia="楷体" w:cs="楷体"/>
                <w:sz w:val="24"/>
                <w:szCs w:val="24"/>
              </w:rPr>
            </w:pPr>
            <w:r>
              <w:rPr>
                <w:rFonts w:hint="eastAsia" w:ascii="楷体" w:hAnsi="楷体" w:eastAsia="楷体" w:cs="楷体"/>
                <w:sz w:val="24"/>
                <w:szCs w:val="24"/>
              </w:rPr>
              <w:t xml:space="preserve">140-144 LED </w:t>
            </w:r>
            <w:r>
              <w:rPr>
                <w:rFonts w:eastAsia="Muli-Light" w:cs="Arial"/>
                <w:kern w:val="0"/>
                <w:sz w:val="20"/>
                <w:szCs w:val="20"/>
                <w:lang w:bidi="ar"/>
              </w:rPr>
              <w:t>Frequency</w:t>
            </w:r>
            <w:r>
              <w:rPr>
                <w:rFonts w:hint="eastAsia" w:ascii="楷体" w:hAnsi="楷体" w:eastAsia="楷体" w:cs="楷体"/>
                <w:sz w:val="24"/>
                <w:szCs w:val="24"/>
              </w:rPr>
              <w:t xml:space="preserve"> 1kHz</w:t>
            </w:r>
          </w:p>
          <w:p w14:paraId="1A22B7DE">
            <w:pPr>
              <w:rPr>
                <w:rFonts w:ascii="楷体" w:hAnsi="楷体" w:eastAsia="楷体" w:cs="楷体"/>
                <w:sz w:val="24"/>
                <w:szCs w:val="24"/>
              </w:rPr>
            </w:pPr>
            <w:r>
              <w:rPr>
                <w:rFonts w:hint="eastAsia" w:ascii="楷体" w:hAnsi="楷体" w:eastAsia="楷体" w:cs="楷体"/>
                <w:sz w:val="24"/>
                <w:szCs w:val="24"/>
              </w:rPr>
              <w:t xml:space="preserve">145-149 LED </w:t>
            </w:r>
            <w:r>
              <w:rPr>
                <w:rFonts w:eastAsia="Muli-Light" w:cs="Arial"/>
                <w:kern w:val="0"/>
                <w:sz w:val="20"/>
                <w:szCs w:val="20"/>
                <w:lang w:bidi="ar"/>
              </w:rPr>
              <w:t>Frequency</w:t>
            </w:r>
            <w:r>
              <w:rPr>
                <w:rFonts w:hint="eastAsia" w:ascii="楷体" w:hAnsi="楷体" w:eastAsia="楷体" w:cs="楷体"/>
                <w:sz w:val="24"/>
                <w:szCs w:val="24"/>
              </w:rPr>
              <w:t xml:space="preserve"> 2kHz</w:t>
            </w:r>
          </w:p>
          <w:p w14:paraId="12E4AA85">
            <w:pPr>
              <w:rPr>
                <w:rFonts w:ascii="楷体" w:hAnsi="楷体" w:eastAsia="楷体" w:cs="楷体"/>
                <w:sz w:val="24"/>
                <w:szCs w:val="24"/>
              </w:rPr>
            </w:pPr>
            <w:r>
              <w:rPr>
                <w:rFonts w:hint="eastAsia" w:ascii="楷体" w:hAnsi="楷体" w:eastAsia="楷体" w:cs="楷体"/>
                <w:sz w:val="24"/>
                <w:szCs w:val="24"/>
              </w:rPr>
              <w:t xml:space="preserve">150-154 LED </w:t>
            </w:r>
            <w:r>
              <w:rPr>
                <w:rFonts w:eastAsia="Muli-Light" w:cs="Arial"/>
                <w:kern w:val="0"/>
                <w:sz w:val="20"/>
                <w:szCs w:val="20"/>
                <w:lang w:bidi="ar"/>
              </w:rPr>
              <w:t>Frequency</w:t>
            </w:r>
            <w:r>
              <w:rPr>
                <w:rFonts w:hint="eastAsia" w:ascii="楷体" w:hAnsi="楷体" w:eastAsia="楷体" w:cs="楷体"/>
                <w:sz w:val="24"/>
                <w:szCs w:val="24"/>
              </w:rPr>
              <w:t xml:space="preserve"> 4kHz</w:t>
            </w:r>
          </w:p>
          <w:p w14:paraId="1B6EC913">
            <w:pPr>
              <w:rPr>
                <w:rFonts w:ascii="楷体" w:hAnsi="楷体" w:eastAsia="楷体" w:cs="楷体"/>
                <w:sz w:val="24"/>
                <w:szCs w:val="24"/>
              </w:rPr>
            </w:pPr>
            <w:r>
              <w:rPr>
                <w:rFonts w:hint="eastAsia" w:ascii="楷体" w:hAnsi="楷体" w:eastAsia="楷体" w:cs="楷体"/>
                <w:sz w:val="24"/>
                <w:szCs w:val="24"/>
              </w:rPr>
              <w:t xml:space="preserve">155-159 LED </w:t>
            </w:r>
            <w:r>
              <w:rPr>
                <w:rFonts w:eastAsia="Muli-Light" w:cs="Arial"/>
                <w:kern w:val="0"/>
                <w:sz w:val="20"/>
                <w:szCs w:val="20"/>
                <w:lang w:bidi="ar"/>
              </w:rPr>
              <w:t>Frequency</w:t>
            </w:r>
            <w:r>
              <w:rPr>
                <w:rFonts w:hint="eastAsia" w:ascii="楷体" w:hAnsi="楷体" w:eastAsia="楷体" w:cs="楷体"/>
                <w:sz w:val="24"/>
                <w:szCs w:val="24"/>
              </w:rPr>
              <w:t xml:space="preserve"> 12kHz</w:t>
            </w:r>
          </w:p>
          <w:p w14:paraId="638CC986">
            <w:pPr>
              <w:rPr>
                <w:rFonts w:ascii="楷体" w:hAnsi="楷体" w:eastAsia="楷体" w:cs="楷体"/>
                <w:sz w:val="24"/>
                <w:szCs w:val="24"/>
              </w:rPr>
            </w:pPr>
            <w:r>
              <w:rPr>
                <w:rFonts w:hint="eastAsia" w:ascii="楷体" w:hAnsi="楷体" w:eastAsia="楷体" w:cs="楷体"/>
                <w:sz w:val="24"/>
                <w:szCs w:val="24"/>
              </w:rPr>
              <w:t xml:space="preserve">160-164 LED </w:t>
            </w:r>
            <w:r>
              <w:rPr>
                <w:rFonts w:eastAsia="Muli-Light" w:cs="Arial"/>
                <w:kern w:val="0"/>
                <w:sz w:val="20"/>
                <w:szCs w:val="20"/>
                <w:lang w:bidi="ar"/>
              </w:rPr>
              <w:t>Frequency</w:t>
            </w:r>
            <w:r>
              <w:rPr>
                <w:rFonts w:hint="eastAsia" w:ascii="楷体" w:hAnsi="楷体" w:eastAsia="楷体" w:cs="楷体"/>
                <w:sz w:val="24"/>
                <w:szCs w:val="24"/>
              </w:rPr>
              <w:t xml:space="preserve"> 16kHz</w:t>
            </w:r>
          </w:p>
          <w:p w14:paraId="5739EFC9">
            <w:pPr>
              <w:rPr>
                <w:rFonts w:ascii="楷体" w:hAnsi="楷体" w:eastAsia="楷体" w:cs="楷体"/>
                <w:sz w:val="24"/>
                <w:szCs w:val="24"/>
              </w:rPr>
            </w:pPr>
            <w:r>
              <w:rPr>
                <w:rFonts w:hint="eastAsia" w:ascii="楷体" w:hAnsi="楷体" w:eastAsia="楷体" w:cs="楷体"/>
                <w:sz w:val="24"/>
                <w:szCs w:val="24"/>
              </w:rPr>
              <w:t xml:space="preserve">165-169 LED </w:t>
            </w:r>
            <w:r>
              <w:rPr>
                <w:rFonts w:eastAsia="Muli-Light" w:cs="Arial"/>
                <w:kern w:val="0"/>
                <w:sz w:val="20"/>
                <w:szCs w:val="20"/>
                <w:lang w:bidi="ar"/>
              </w:rPr>
              <w:t>Frequency</w:t>
            </w:r>
            <w:r>
              <w:rPr>
                <w:rFonts w:hint="eastAsia" w:ascii="楷体" w:hAnsi="楷体" w:eastAsia="楷体" w:cs="楷体"/>
                <w:sz w:val="24"/>
                <w:szCs w:val="24"/>
              </w:rPr>
              <w:t xml:space="preserve"> 25kHz</w:t>
            </w:r>
          </w:p>
          <w:p w14:paraId="261DDB77">
            <w:pPr>
              <w:rPr>
                <w:rFonts w:ascii="楷体" w:hAnsi="楷体" w:eastAsia="楷体" w:cs="楷体"/>
                <w:sz w:val="24"/>
                <w:szCs w:val="24"/>
              </w:rPr>
            </w:pPr>
            <w:r>
              <w:rPr>
                <w:rFonts w:hint="eastAsia" w:ascii="楷体" w:hAnsi="楷体" w:eastAsia="楷体" w:cs="楷体"/>
                <w:sz w:val="24"/>
                <w:szCs w:val="24"/>
              </w:rPr>
              <w:t xml:space="preserve">170-174 </w:t>
            </w:r>
            <w:r>
              <w:rPr>
                <w:rFonts w:eastAsia="Muli-Light" w:cs="Arial"/>
                <w:kern w:val="0"/>
                <w:sz w:val="20"/>
                <w:szCs w:val="20"/>
                <w:lang w:bidi="ar"/>
              </w:rPr>
              <w:t>No function</w:t>
            </w:r>
          </w:p>
          <w:p w14:paraId="664DF62B">
            <w:pPr>
              <w:rPr>
                <w:rFonts w:ascii="楷体" w:hAnsi="楷体" w:eastAsia="楷体" w:cs="楷体"/>
                <w:sz w:val="24"/>
                <w:szCs w:val="24"/>
              </w:rPr>
            </w:pPr>
            <w:r>
              <w:rPr>
                <w:rFonts w:hint="eastAsia" w:ascii="楷体" w:hAnsi="楷体" w:eastAsia="楷体" w:cs="楷体"/>
                <w:sz w:val="24"/>
                <w:szCs w:val="24"/>
              </w:rPr>
              <w:t xml:space="preserve">175-179 </w:t>
            </w:r>
            <w:r>
              <w:rPr>
                <w:rFonts w:eastAsia="Muli-Light" w:cs="Arial"/>
                <w:kern w:val="0"/>
                <w:sz w:val="20"/>
                <w:szCs w:val="20"/>
                <w:lang w:bidi="ar"/>
              </w:rPr>
              <w:t>Fan Auto</w:t>
            </w:r>
            <w:r>
              <w:rPr>
                <w:rFonts w:hint="eastAsia" w:ascii="楷体" w:hAnsi="楷体" w:eastAsia="楷体" w:cs="楷体"/>
                <w:sz w:val="24"/>
                <w:szCs w:val="24"/>
              </w:rPr>
              <w:t xml:space="preserve"> </w:t>
            </w:r>
          </w:p>
          <w:p w14:paraId="2571C07E">
            <w:pPr>
              <w:rPr>
                <w:rFonts w:ascii="楷体" w:hAnsi="楷体" w:eastAsia="楷体" w:cs="楷体"/>
                <w:sz w:val="24"/>
                <w:szCs w:val="24"/>
              </w:rPr>
            </w:pPr>
            <w:r>
              <w:rPr>
                <w:rFonts w:hint="eastAsia" w:ascii="楷体" w:hAnsi="楷体" w:eastAsia="楷体" w:cs="楷体"/>
                <w:sz w:val="24"/>
                <w:szCs w:val="24"/>
              </w:rPr>
              <w:t xml:space="preserve">180-184 </w:t>
            </w:r>
            <w:r>
              <w:rPr>
                <w:rFonts w:eastAsia="Muli-Light" w:cs="Arial"/>
                <w:kern w:val="0"/>
                <w:sz w:val="20"/>
                <w:szCs w:val="20"/>
                <w:lang w:bidi="ar"/>
              </w:rPr>
              <w:t>Fan Silent</w:t>
            </w:r>
            <w:r>
              <w:rPr>
                <w:rFonts w:hint="eastAsia" w:ascii="楷体" w:hAnsi="楷体" w:eastAsia="楷体" w:cs="楷体"/>
                <w:sz w:val="24"/>
                <w:szCs w:val="24"/>
              </w:rPr>
              <w:t xml:space="preserve"> </w:t>
            </w:r>
          </w:p>
          <w:p w14:paraId="13FD0E75">
            <w:pPr>
              <w:rPr>
                <w:rFonts w:ascii="楷体" w:hAnsi="楷体" w:eastAsia="楷体" w:cs="楷体"/>
                <w:sz w:val="24"/>
                <w:szCs w:val="24"/>
              </w:rPr>
            </w:pPr>
            <w:r>
              <w:rPr>
                <w:rFonts w:hint="eastAsia" w:ascii="楷体" w:hAnsi="楷体" w:eastAsia="楷体" w:cs="楷体"/>
                <w:sz w:val="24"/>
                <w:szCs w:val="24"/>
              </w:rPr>
              <w:t xml:space="preserve">185-189 </w:t>
            </w:r>
            <w:r>
              <w:rPr>
                <w:rFonts w:eastAsia="Muli-Light" w:cs="Arial"/>
                <w:kern w:val="0"/>
                <w:sz w:val="20"/>
                <w:szCs w:val="20"/>
                <w:lang w:bidi="ar"/>
              </w:rPr>
              <w:t>Fan Off</w:t>
            </w:r>
          </w:p>
          <w:p w14:paraId="3ADECBEB">
            <w:pPr>
              <w:rPr>
                <w:rFonts w:ascii="楷体" w:hAnsi="楷体" w:eastAsia="楷体" w:cs="楷体"/>
                <w:sz w:val="24"/>
                <w:szCs w:val="24"/>
              </w:rPr>
            </w:pPr>
            <w:r>
              <w:rPr>
                <w:rFonts w:hint="eastAsia" w:ascii="楷体" w:hAnsi="楷体" w:eastAsia="楷体" w:cs="楷体"/>
                <w:sz w:val="24"/>
                <w:szCs w:val="24"/>
              </w:rPr>
              <w:t xml:space="preserve">190-194 </w:t>
            </w:r>
            <w:r>
              <w:rPr>
                <w:rFonts w:eastAsia="Muli-Light" w:cs="Arial"/>
                <w:kern w:val="0"/>
                <w:sz w:val="20"/>
                <w:szCs w:val="20"/>
                <w:lang w:bidi="ar"/>
              </w:rPr>
              <w:t>Fan High Power</w:t>
            </w:r>
          </w:p>
          <w:p w14:paraId="4D4211A4">
            <w:pPr>
              <w:rPr>
                <w:rFonts w:ascii="楷体" w:hAnsi="楷体" w:eastAsia="楷体" w:cs="楷体"/>
                <w:sz w:val="24"/>
                <w:szCs w:val="24"/>
              </w:rPr>
            </w:pPr>
            <w:r>
              <w:rPr>
                <w:rFonts w:hint="eastAsia" w:ascii="楷体" w:hAnsi="楷体" w:eastAsia="楷体" w:cs="楷体"/>
                <w:sz w:val="24"/>
                <w:szCs w:val="24"/>
              </w:rPr>
              <w:t xml:space="preserve">195-199 </w:t>
            </w:r>
            <w:r>
              <w:rPr>
                <w:rFonts w:eastAsia="Muli-Light" w:cs="Arial"/>
                <w:kern w:val="0"/>
                <w:sz w:val="20"/>
                <w:szCs w:val="20"/>
                <w:lang w:bidi="ar"/>
              </w:rPr>
              <w:t>No function</w:t>
            </w:r>
            <w:r>
              <w:rPr>
                <w:rFonts w:hint="eastAsia" w:ascii="楷体" w:hAnsi="楷体" w:eastAsia="楷体" w:cs="楷体"/>
                <w:sz w:val="24"/>
                <w:szCs w:val="24"/>
              </w:rPr>
              <w:t xml:space="preserve"> </w:t>
            </w:r>
          </w:p>
          <w:p w14:paraId="20ECD162">
            <w:pPr>
              <w:rPr>
                <w:rFonts w:ascii="楷体" w:hAnsi="楷体" w:eastAsia="楷体" w:cs="楷体"/>
                <w:sz w:val="24"/>
                <w:szCs w:val="24"/>
              </w:rPr>
            </w:pPr>
            <w:r>
              <w:rPr>
                <w:rFonts w:hint="eastAsia" w:ascii="楷体" w:hAnsi="楷体" w:eastAsia="楷体" w:cs="楷体"/>
                <w:sz w:val="24"/>
                <w:szCs w:val="24"/>
              </w:rPr>
              <w:t xml:space="preserve">200-214 </w:t>
            </w:r>
            <w:r>
              <w:rPr>
                <w:rFonts w:eastAsia="Muli-Light" w:cs="Arial"/>
                <w:kern w:val="0"/>
                <w:sz w:val="20"/>
                <w:szCs w:val="20"/>
                <w:lang w:bidi="ar"/>
              </w:rPr>
              <w:t>Invert Mapping Off</w:t>
            </w:r>
          </w:p>
          <w:p w14:paraId="461F61F9">
            <w:pPr>
              <w:rPr>
                <w:rFonts w:ascii="楷体" w:hAnsi="楷体" w:eastAsia="楷体" w:cs="楷体"/>
                <w:sz w:val="24"/>
                <w:szCs w:val="24"/>
              </w:rPr>
            </w:pPr>
            <w:r>
              <w:rPr>
                <w:rFonts w:hint="eastAsia" w:ascii="楷体" w:hAnsi="楷体" w:eastAsia="楷体" w:cs="楷体"/>
                <w:sz w:val="24"/>
                <w:szCs w:val="24"/>
              </w:rPr>
              <w:t xml:space="preserve">215-219 </w:t>
            </w:r>
            <w:r>
              <w:rPr>
                <w:rFonts w:eastAsia="Muli-Light" w:cs="Arial"/>
                <w:kern w:val="0"/>
                <w:sz w:val="20"/>
                <w:szCs w:val="20"/>
                <w:lang w:bidi="ar"/>
              </w:rPr>
              <w:t>Invert Mapping O</w:t>
            </w:r>
            <w:r>
              <w:rPr>
                <w:rFonts w:hint="eastAsia" w:eastAsia="Muli-Light" w:cs="Arial"/>
                <w:kern w:val="0"/>
                <w:sz w:val="20"/>
                <w:szCs w:val="20"/>
                <w:lang w:bidi="ar"/>
              </w:rPr>
              <w:t>n</w:t>
            </w:r>
          </w:p>
          <w:p w14:paraId="5B1C72FF">
            <w:pPr>
              <w:rPr>
                <w:rFonts w:ascii="楷体" w:hAnsi="楷体" w:eastAsia="楷体" w:cs="楷体"/>
                <w:sz w:val="24"/>
                <w:szCs w:val="24"/>
              </w:rPr>
            </w:pPr>
            <w:r>
              <w:rPr>
                <w:rFonts w:hint="eastAsia" w:ascii="楷体" w:hAnsi="楷体" w:eastAsia="楷体" w:cs="楷体"/>
                <w:sz w:val="24"/>
                <w:szCs w:val="24"/>
              </w:rPr>
              <w:t xml:space="preserve">220-224 </w:t>
            </w:r>
            <w:r>
              <w:rPr>
                <w:rFonts w:eastAsia="Muli-Light" w:cs="Arial"/>
                <w:kern w:val="0"/>
                <w:sz w:val="20"/>
                <w:szCs w:val="20"/>
                <w:lang w:bidi="ar"/>
              </w:rPr>
              <w:t>No function</w:t>
            </w:r>
            <w:r>
              <w:rPr>
                <w:rFonts w:hint="eastAsia" w:ascii="楷体" w:hAnsi="楷体" w:eastAsia="楷体" w:cs="楷体"/>
                <w:sz w:val="24"/>
                <w:szCs w:val="24"/>
              </w:rPr>
              <w:t xml:space="preserve"> </w:t>
            </w:r>
          </w:p>
          <w:p w14:paraId="6999D28E">
            <w:pPr>
              <w:rPr>
                <w:rFonts w:ascii="楷体" w:hAnsi="楷体" w:eastAsia="楷体" w:cs="楷体"/>
                <w:sz w:val="24"/>
                <w:szCs w:val="24"/>
              </w:rPr>
            </w:pPr>
            <w:r>
              <w:rPr>
                <w:rFonts w:hint="eastAsia" w:ascii="楷体" w:hAnsi="楷体" w:eastAsia="楷体" w:cs="楷体"/>
                <w:sz w:val="24"/>
                <w:szCs w:val="24"/>
              </w:rPr>
              <w:t xml:space="preserve">225-229 </w:t>
            </w:r>
            <w:r>
              <w:rPr>
                <w:rFonts w:eastAsia="Muli-Light" w:cs="Arial"/>
                <w:kern w:val="0"/>
                <w:sz w:val="20"/>
                <w:szCs w:val="20"/>
                <w:lang w:bidi="ar"/>
              </w:rPr>
              <w:t>LED Mode -</w:t>
            </w:r>
            <w:r>
              <w:t xml:space="preserve"> </w:t>
            </w:r>
            <w:r>
              <w:rPr>
                <w:rFonts w:ascii="楷体" w:hAnsi="楷体" w:eastAsia="楷体" w:cs="楷体"/>
                <w:sz w:val="24"/>
                <w:szCs w:val="24"/>
              </w:rPr>
              <w:t>low-power</w:t>
            </w:r>
          </w:p>
          <w:p w14:paraId="1413DD3F">
            <w:pPr>
              <w:rPr>
                <w:rFonts w:ascii="楷体" w:hAnsi="楷体" w:eastAsia="楷体" w:cs="楷体"/>
                <w:sz w:val="24"/>
                <w:szCs w:val="24"/>
              </w:rPr>
            </w:pPr>
            <w:r>
              <w:rPr>
                <w:rFonts w:hint="eastAsia" w:ascii="楷体" w:hAnsi="楷体" w:eastAsia="楷体" w:cs="楷体"/>
                <w:sz w:val="24"/>
                <w:szCs w:val="24"/>
              </w:rPr>
              <w:t>230-234 LED</w:t>
            </w:r>
            <w:r>
              <w:rPr>
                <w:rFonts w:eastAsia="Muli-Light" w:cs="Arial"/>
                <w:kern w:val="0"/>
                <w:sz w:val="20"/>
                <w:szCs w:val="20"/>
                <w:lang w:bidi="ar"/>
              </w:rPr>
              <w:t xml:space="preserve"> Mode</w:t>
            </w:r>
            <w:r>
              <w:rPr>
                <w:rFonts w:hint="eastAsia" w:ascii="楷体" w:hAnsi="楷体" w:eastAsia="楷体" w:cs="楷体"/>
                <w:sz w:val="24"/>
                <w:szCs w:val="24"/>
              </w:rPr>
              <w:t xml:space="preserve"> -</w:t>
            </w:r>
            <w:r>
              <w:t xml:space="preserve"> </w:t>
            </w:r>
            <w:r>
              <w:rPr>
                <w:rFonts w:hint="eastAsia" w:ascii="楷体" w:hAnsi="楷体" w:eastAsia="楷体" w:cs="楷体"/>
                <w:sz w:val="24"/>
                <w:szCs w:val="24"/>
              </w:rPr>
              <w:t>High</w:t>
            </w:r>
            <w:r>
              <w:rPr>
                <w:rFonts w:ascii="楷体" w:hAnsi="楷体" w:eastAsia="楷体" w:cs="楷体"/>
                <w:sz w:val="24"/>
                <w:szCs w:val="24"/>
              </w:rPr>
              <w:t>-power</w:t>
            </w:r>
            <w:r>
              <w:rPr>
                <w:rFonts w:hint="eastAsia" w:ascii="楷体" w:hAnsi="楷体" w:eastAsia="楷体" w:cs="楷体"/>
                <w:sz w:val="24"/>
                <w:szCs w:val="24"/>
              </w:rPr>
              <w:t xml:space="preserve"> </w:t>
            </w:r>
          </w:p>
          <w:p w14:paraId="3317FB3E">
            <w:pPr>
              <w:rPr>
                <w:rFonts w:ascii="楷体" w:hAnsi="楷体" w:eastAsia="楷体" w:cs="楷体"/>
                <w:sz w:val="24"/>
                <w:szCs w:val="24"/>
              </w:rPr>
            </w:pPr>
            <w:r>
              <w:rPr>
                <w:rFonts w:hint="eastAsia" w:ascii="楷体" w:hAnsi="楷体" w:eastAsia="楷体" w:cs="楷体"/>
                <w:sz w:val="24"/>
                <w:szCs w:val="24"/>
              </w:rPr>
              <w:t xml:space="preserve">235-239 </w:t>
            </w:r>
            <w:r>
              <w:rPr>
                <w:rFonts w:eastAsia="Muli-Light" w:cs="Arial"/>
                <w:kern w:val="0"/>
                <w:sz w:val="20"/>
                <w:szCs w:val="20"/>
                <w:lang w:bidi="ar"/>
              </w:rPr>
              <w:t>No function</w:t>
            </w:r>
            <w:r>
              <w:rPr>
                <w:rFonts w:hint="eastAsia" w:ascii="楷体" w:hAnsi="楷体" w:eastAsia="楷体" w:cs="楷体"/>
                <w:sz w:val="24"/>
                <w:szCs w:val="24"/>
              </w:rPr>
              <w:t xml:space="preserve"> </w:t>
            </w:r>
          </w:p>
          <w:p w14:paraId="58943AFB">
            <w:pPr>
              <w:rPr>
                <w:sz w:val="24"/>
              </w:rPr>
            </w:pPr>
            <w:r>
              <w:rPr>
                <w:rFonts w:hint="eastAsia" w:ascii="楷体" w:hAnsi="楷体" w:eastAsia="楷体" w:cs="楷体"/>
                <w:sz w:val="24"/>
                <w:szCs w:val="24"/>
              </w:rPr>
              <w:t>240-255</w:t>
            </w:r>
            <w:r>
              <w:t xml:space="preserve"> </w:t>
            </w:r>
            <w:r>
              <w:rPr>
                <w:sz w:val="24"/>
              </w:rPr>
              <w:t>The current setting is invalid</w:t>
            </w:r>
          </w:p>
        </w:tc>
      </w:tr>
    </w:tbl>
    <w:p w14:paraId="2E94A955"/>
    <w:p w14:paraId="2441BE2A">
      <w:pPr>
        <w:rPr>
          <w:b/>
          <w:sz w:val="36"/>
          <w:szCs w:val="36"/>
        </w:rPr>
      </w:pPr>
      <w:r>
        <w:rPr>
          <w:rFonts w:hint="eastAsia"/>
          <w:b/>
          <w:sz w:val="36"/>
          <w:szCs w:val="36"/>
        </w:rPr>
        <w:t>33CH EXTENDED RGB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7E87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61998F6F">
            <w:pPr>
              <w:ind w:firstLine="118" w:firstLineChars="49"/>
              <w:rPr>
                <w:sz w:val="24"/>
              </w:rPr>
            </w:pPr>
            <w:r>
              <w:rPr>
                <w:rFonts w:hint="eastAsia"/>
                <w:b/>
                <w:sz w:val="24"/>
              </w:rPr>
              <w:t>CH</w:t>
            </w:r>
          </w:p>
        </w:tc>
        <w:tc>
          <w:tcPr>
            <w:tcW w:w="1843" w:type="dxa"/>
          </w:tcPr>
          <w:p w14:paraId="4F90A098">
            <w:pPr>
              <w:rPr>
                <w:sz w:val="24"/>
              </w:rPr>
            </w:pPr>
            <w:r>
              <w:rPr>
                <w:rFonts w:hint="eastAsia"/>
                <w:b/>
                <w:sz w:val="30"/>
                <w:szCs w:val="30"/>
              </w:rPr>
              <w:t>Function</w:t>
            </w:r>
          </w:p>
        </w:tc>
        <w:tc>
          <w:tcPr>
            <w:tcW w:w="4905" w:type="dxa"/>
          </w:tcPr>
          <w:p w14:paraId="41C36070">
            <w:pPr>
              <w:ind w:firstLine="2096" w:firstLineChars="696"/>
              <w:rPr>
                <w:sz w:val="24"/>
              </w:rPr>
            </w:pPr>
            <w:r>
              <w:rPr>
                <w:rFonts w:hint="eastAsia"/>
                <w:b/>
                <w:sz w:val="30"/>
                <w:szCs w:val="30"/>
              </w:rPr>
              <w:t>Description</w:t>
            </w:r>
          </w:p>
        </w:tc>
      </w:tr>
      <w:tr w14:paraId="43FF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D1A8EEF">
            <w:pPr>
              <w:rPr>
                <w:sz w:val="24"/>
              </w:rPr>
            </w:pPr>
            <w:r>
              <w:rPr>
                <w:rFonts w:hint="eastAsia"/>
                <w:sz w:val="24"/>
              </w:rPr>
              <w:t>1</w:t>
            </w:r>
          </w:p>
        </w:tc>
        <w:tc>
          <w:tcPr>
            <w:tcW w:w="1843" w:type="dxa"/>
          </w:tcPr>
          <w:p w14:paraId="092715B2">
            <w:pPr>
              <w:rPr>
                <w:sz w:val="24"/>
              </w:rPr>
            </w:pPr>
            <w:r>
              <w:rPr>
                <w:rFonts w:hint="eastAsia"/>
                <w:sz w:val="24"/>
              </w:rPr>
              <w:t>Dimmer</w:t>
            </w:r>
          </w:p>
        </w:tc>
        <w:tc>
          <w:tcPr>
            <w:tcW w:w="4905" w:type="dxa"/>
          </w:tcPr>
          <w:p w14:paraId="0DF6B8B4"/>
        </w:tc>
      </w:tr>
      <w:tr w14:paraId="7D8D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CBE7A0A">
            <w:pPr>
              <w:rPr>
                <w:sz w:val="24"/>
              </w:rPr>
            </w:pPr>
            <w:r>
              <w:rPr>
                <w:rFonts w:hint="eastAsia"/>
                <w:sz w:val="24"/>
              </w:rPr>
              <w:t>2</w:t>
            </w:r>
          </w:p>
        </w:tc>
        <w:tc>
          <w:tcPr>
            <w:tcW w:w="1843" w:type="dxa"/>
          </w:tcPr>
          <w:p w14:paraId="0FE71D47">
            <w:pPr>
              <w:rPr>
                <w:sz w:val="24"/>
              </w:rPr>
            </w:pPr>
            <w:r>
              <w:rPr>
                <w:rFonts w:hint="eastAsia"/>
                <w:sz w:val="24"/>
              </w:rPr>
              <w:t>Dimmer fine-tuning</w:t>
            </w:r>
          </w:p>
        </w:tc>
        <w:tc>
          <w:tcPr>
            <w:tcW w:w="4905" w:type="dxa"/>
          </w:tcPr>
          <w:p w14:paraId="39D70061"/>
        </w:tc>
      </w:tr>
      <w:tr w14:paraId="2B500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140D43C">
            <w:pPr>
              <w:rPr>
                <w:sz w:val="24"/>
              </w:rPr>
            </w:pPr>
            <w:r>
              <w:rPr>
                <w:rFonts w:hint="eastAsia"/>
                <w:sz w:val="24"/>
              </w:rPr>
              <w:t>3</w:t>
            </w:r>
          </w:p>
        </w:tc>
        <w:tc>
          <w:tcPr>
            <w:tcW w:w="1843" w:type="dxa"/>
          </w:tcPr>
          <w:p w14:paraId="3B7DBA2D">
            <w:pPr>
              <w:rPr>
                <w:sz w:val="24"/>
              </w:rPr>
            </w:pPr>
            <w:r>
              <w:rPr>
                <w:rFonts w:hint="eastAsia"/>
                <w:sz w:val="24"/>
              </w:rPr>
              <w:t>Strobe</w:t>
            </w:r>
          </w:p>
        </w:tc>
        <w:tc>
          <w:tcPr>
            <w:tcW w:w="4905" w:type="dxa"/>
          </w:tcPr>
          <w:p w14:paraId="334A78CD">
            <w:pPr>
              <w:rPr>
                <w:sz w:val="24"/>
              </w:rPr>
            </w:pPr>
            <w:r>
              <w:rPr>
                <w:sz w:val="24"/>
              </w:rPr>
              <w:t>If the relevant flashing is not executed, the value needs to be adjusted to the "Shutter</w:t>
            </w:r>
            <w:r>
              <w:rPr>
                <w:rFonts w:hint="eastAsia"/>
                <w:sz w:val="24"/>
              </w:rPr>
              <w:t xml:space="preserve"> open</w:t>
            </w:r>
            <w:r>
              <w:rPr>
                <w:sz w:val="24"/>
              </w:rPr>
              <w:t>" area at least</w:t>
            </w:r>
          </w:p>
          <w:p w14:paraId="32430F1E">
            <w:pPr>
              <w:rPr>
                <w:sz w:val="24"/>
              </w:rPr>
            </w:pPr>
          </w:p>
          <w:p w14:paraId="65C452F3">
            <w:pPr>
              <w:rPr>
                <w:sz w:val="24"/>
              </w:rPr>
            </w:pPr>
            <w:r>
              <w:rPr>
                <w:rFonts w:hint="eastAsia"/>
                <w:sz w:val="24"/>
              </w:rPr>
              <w:t>0-19，Shutter close</w:t>
            </w:r>
          </w:p>
          <w:p w14:paraId="11CDE067">
            <w:pPr>
              <w:rPr>
                <w:sz w:val="24"/>
              </w:rPr>
            </w:pPr>
            <w:r>
              <w:rPr>
                <w:rFonts w:hint="eastAsia"/>
                <w:sz w:val="24"/>
              </w:rPr>
              <w:t>20-24，Shutter open</w:t>
            </w:r>
          </w:p>
          <w:p w14:paraId="458008D5">
            <w:pPr>
              <w:rPr>
                <w:sz w:val="24"/>
              </w:rPr>
            </w:pPr>
            <w:r>
              <w:rPr>
                <w:rFonts w:hint="eastAsia"/>
                <w:sz w:val="24"/>
              </w:rPr>
              <w:t>25-64，Normal strobe（fast-slow）</w:t>
            </w:r>
          </w:p>
          <w:p w14:paraId="1B001FF6">
            <w:pPr>
              <w:rPr>
                <w:sz w:val="24"/>
              </w:rPr>
            </w:pPr>
            <w:r>
              <w:rPr>
                <w:rFonts w:hint="eastAsia"/>
                <w:sz w:val="24"/>
              </w:rPr>
              <w:t>65-69，Shutter open</w:t>
            </w:r>
          </w:p>
          <w:p w14:paraId="5B1BB248">
            <w:pPr>
              <w:rPr>
                <w:sz w:val="24"/>
              </w:rPr>
            </w:pPr>
            <w:r>
              <w:rPr>
                <w:rFonts w:hint="eastAsia"/>
                <w:sz w:val="24"/>
              </w:rPr>
              <w:t>70-109，Opening pulse（fast-slow）</w:t>
            </w:r>
          </w:p>
          <w:p w14:paraId="7D26C516">
            <w:pPr>
              <w:rPr>
                <w:sz w:val="24"/>
              </w:rPr>
            </w:pPr>
            <w:r>
              <w:rPr>
                <w:rFonts w:hint="eastAsia"/>
                <w:sz w:val="24"/>
              </w:rPr>
              <w:t>110-114，Shutter open</w:t>
            </w:r>
          </w:p>
          <w:p w14:paraId="494BDF76">
            <w:pPr>
              <w:rPr>
                <w:sz w:val="24"/>
              </w:rPr>
            </w:pPr>
            <w:r>
              <w:rPr>
                <w:rFonts w:hint="eastAsia"/>
                <w:sz w:val="24"/>
              </w:rPr>
              <w:t>115-154，Closing pulse（fast-slow）</w:t>
            </w:r>
          </w:p>
          <w:p w14:paraId="41BAC41D">
            <w:pPr>
              <w:rPr>
                <w:sz w:val="24"/>
              </w:rPr>
            </w:pPr>
            <w:r>
              <w:rPr>
                <w:rFonts w:hint="eastAsia"/>
                <w:sz w:val="24"/>
              </w:rPr>
              <w:t>155-159，Shutter open</w:t>
            </w:r>
          </w:p>
          <w:p w14:paraId="0EC9F6B7">
            <w:pPr>
              <w:rPr>
                <w:sz w:val="24"/>
              </w:rPr>
            </w:pPr>
            <w:r>
              <w:rPr>
                <w:rFonts w:hint="eastAsia"/>
                <w:sz w:val="24"/>
              </w:rPr>
              <w:t>160-199，Random strobe（fast-slow）</w:t>
            </w:r>
          </w:p>
          <w:p w14:paraId="41AC2E06">
            <w:pPr>
              <w:rPr>
                <w:sz w:val="24"/>
              </w:rPr>
            </w:pPr>
            <w:r>
              <w:rPr>
                <w:rFonts w:hint="eastAsia"/>
                <w:sz w:val="24"/>
              </w:rPr>
              <w:t>200-204，Shutter open</w:t>
            </w:r>
          </w:p>
          <w:p w14:paraId="15B9AC5F">
            <w:pPr>
              <w:rPr>
                <w:sz w:val="24"/>
              </w:rPr>
            </w:pPr>
            <w:r>
              <w:rPr>
                <w:rFonts w:hint="eastAsia"/>
                <w:sz w:val="24"/>
              </w:rPr>
              <w:t>205-244，Lightning strobe（fast-slow）</w:t>
            </w:r>
          </w:p>
          <w:p w14:paraId="3E17F654">
            <w:r>
              <w:rPr>
                <w:rFonts w:hint="eastAsia"/>
                <w:sz w:val="24"/>
              </w:rPr>
              <w:t>245-255，Shutter open</w:t>
            </w:r>
          </w:p>
        </w:tc>
      </w:tr>
      <w:tr w14:paraId="0655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FC784FD">
            <w:pPr>
              <w:rPr>
                <w:sz w:val="24"/>
              </w:rPr>
            </w:pPr>
            <w:r>
              <w:rPr>
                <w:rFonts w:hint="eastAsia"/>
                <w:sz w:val="24"/>
              </w:rPr>
              <w:t>4</w:t>
            </w:r>
          </w:p>
        </w:tc>
        <w:tc>
          <w:tcPr>
            <w:tcW w:w="1843" w:type="dxa"/>
          </w:tcPr>
          <w:p w14:paraId="3BA7F8FA">
            <w:pPr>
              <w:rPr>
                <w:sz w:val="24"/>
              </w:rPr>
            </w:pPr>
            <w:r>
              <w:rPr>
                <w:rFonts w:hint="eastAsia"/>
                <w:sz w:val="24"/>
              </w:rPr>
              <w:t>持续时间</w:t>
            </w:r>
          </w:p>
        </w:tc>
        <w:tc>
          <w:tcPr>
            <w:tcW w:w="4905" w:type="dxa"/>
          </w:tcPr>
          <w:p w14:paraId="68F7813E">
            <w:pPr>
              <w:rPr>
                <w:sz w:val="24"/>
              </w:rPr>
            </w:pPr>
            <w:r>
              <w:rPr>
                <w:rFonts w:hint="eastAsia"/>
                <w:sz w:val="24"/>
              </w:rPr>
              <w:t>延长频闪时的亮灯时间，仅作用于通道2的普通频闪（025-064）</w:t>
            </w:r>
          </w:p>
        </w:tc>
      </w:tr>
      <w:tr w14:paraId="60C6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FFC28F8">
            <w:r>
              <w:rPr>
                <w:rFonts w:hint="eastAsia"/>
                <w:sz w:val="24"/>
              </w:rPr>
              <w:t>5</w:t>
            </w:r>
          </w:p>
        </w:tc>
        <w:tc>
          <w:tcPr>
            <w:tcW w:w="1843" w:type="dxa"/>
          </w:tcPr>
          <w:p w14:paraId="757DE01D">
            <w:pPr>
              <w:rPr>
                <w:sz w:val="24"/>
              </w:rPr>
            </w:pPr>
            <w:r>
              <w:rPr>
                <w:rFonts w:hint="eastAsia"/>
                <w:sz w:val="24"/>
              </w:rPr>
              <w:t>Dimmer 1</w:t>
            </w:r>
          </w:p>
        </w:tc>
        <w:tc>
          <w:tcPr>
            <w:tcW w:w="4905" w:type="dxa"/>
          </w:tcPr>
          <w:p w14:paraId="7250515E">
            <w:pPr>
              <w:rPr>
                <w:sz w:val="24"/>
              </w:rPr>
            </w:pPr>
          </w:p>
        </w:tc>
      </w:tr>
      <w:tr w14:paraId="596A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E5F1688">
            <w:pPr>
              <w:rPr>
                <w:sz w:val="24"/>
              </w:rPr>
            </w:pPr>
            <w:r>
              <w:rPr>
                <w:rFonts w:hint="eastAsia"/>
                <w:sz w:val="24"/>
              </w:rPr>
              <w:t>6</w:t>
            </w:r>
          </w:p>
        </w:tc>
        <w:tc>
          <w:tcPr>
            <w:tcW w:w="1843" w:type="dxa"/>
          </w:tcPr>
          <w:p w14:paraId="310B2676">
            <w:pPr>
              <w:rPr>
                <w:sz w:val="24"/>
              </w:rPr>
            </w:pPr>
            <w:r>
              <w:rPr>
                <w:rFonts w:hint="eastAsia"/>
                <w:sz w:val="24"/>
              </w:rPr>
              <w:t>Dimmer 1 fine-tuning</w:t>
            </w:r>
          </w:p>
        </w:tc>
        <w:tc>
          <w:tcPr>
            <w:tcW w:w="4905" w:type="dxa"/>
          </w:tcPr>
          <w:p w14:paraId="69C20F71">
            <w:pPr>
              <w:rPr>
                <w:sz w:val="24"/>
              </w:rPr>
            </w:pPr>
          </w:p>
        </w:tc>
      </w:tr>
      <w:tr w14:paraId="2EFB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338F55E">
            <w:pPr>
              <w:rPr>
                <w:sz w:val="24"/>
              </w:rPr>
            </w:pPr>
            <w:r>
              <w:rPr>
                <w:rFonts w:hint="eastAsia"/>
                <w:sz w:val="24"/>
              </w:rPr>
              <w:t>7</w:t>
            </w:r>
          </w:p>
        </w:tc>
        <w:tc>
          <w:tcPr>
            <w:tcW w:w="1843" w:type="dxa"/>
          </w:tcPr>
          <w:p w14:paraId="441D599E">
            <w:pPr>
              <w:rPr>
                <w:sz w:val="24"/>
              </w:rPr>
            </w:pPr>
            <w:r>
              <w:rPr>
                <w:rFonts w:hint="eastAsia"/>
                <w:sz w:val="24"/>
              </w:rPr>
              <w:t>R1 dimmer</w:t>
            </w:r>
          </w:p>
        </w:tc>
        <w:tc>
          <w:tcPr>
            <w:tcW w:w="4905" w:type="dxa"/>
          </w:tcPr>
          <w:p w14:paraId="43832737"/>
        </w:tc>
      </w:tr>
      <w:tr w14:paraId="7D1B9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95E9945">
            <w:pPr>
              <w:rPr>
                <w:sz w:val="24"/>
              </w:rPr>
            </w:pPr>
            <w:r>
              <w:rPr>
                <w:rFonts w:hint="eastAsia"/>
                <w:sz w:val="24"/>
              </w:rPr>
              <w:t>8</w:t>
            </w:r>
          </w:p>
        </w:tc>
        <w:tc>
          <w:tcPr>
            <w:tcW w:w="1843" w:type="dxa"/>
          </w:tcPr>
          <w:p w14:paraId="2E80DF36">
            <w:pPr>
              <w:rPr>
                <w:sz w:val="24"/>
              </w:rPr>
            </w:pPr>
            <w:r>
              <w:rPr>
                <w:rFonts w:hint="eastAsia"/>
                <w:sz w:val="24"/>
              </w:rPr>
              <w:t>R1 dimmer fine-tuning</w:t>
            </w:r>
          </w:p>
        </w:tc>
        <w:tc>
          <w:tcPr>
            <w:tcW w:w="4905" w:type="dxa"/>
          </w:tcPr>
          <w:p w14:paraId="79D518F1"/>
        </w:tc>
      </w:tr>
      <w:tr w14:paraId="524B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321E22A">
            <w:r>
              <w:rPr>
                <w:rFonts w:hint="eastAsia"/>
                <w:sz w:val="24"/>
              </w:rPr>
              <w:t>9</w:t>
            </w:r>
          </w:p>
        </w:tc>
        <w:tc>
          <w:tcPr>
            <w:tcW w:w="1843" w:type="dxa"/>
          </w:tcPr>
          <w:p w14:paraId="0973A1F4">
            <w:pPr>
              <w:rPr>
                <w:sz w:val="24"/>
              </w:rPr>
            </w:pPr>
            <w:r>
              <w:rPr>
                <w:rFonts w:hint="eastAsia"/>
                <w:sz w:val="24"/>
              </w:rPr>
              <w:t>G1 dimmer</w:t>
            </w:r>
          </w:p>
        </w:tc>
        <w:tc>
          <w:tcPr>
            <w:tcW w:w="4905" w:type="dxa"/>
          </w:tcPr>
          <w:p w14:paraId="22A1A74E">
            <w:pPr>
              <w:rPr>
                <w:sz w:val="24"/>
              </w:rPr>
            </w:pPr>
          </w:p>
        </w:tc>
      </w:tr>
      <w:tr w14:paraId="14EAA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195C633">
            <w:pPr>
              <w:rPr>
                <w:sz w:val="24"/>
              </w:rPr>
            </w:pPr>
            <w:r>
              <w:rPr>
                <w:rFonts w:hint="eastAsia"/>
                <w:sz w:val="24"/>
              </w:rPr>
              <w:t>10</w:t>
            </w:r>
          </w:p>
        </w:tc>
        <w:tc>
          <w:tcPr>
            <w:tcW w:w="1843" w:type="dxa"/>
          </w:tcPr>
          <w:p w14:paraId="09111231">
            <w:pPr>
              <w:rPr>
                <w:sz w:val="24"/>
              </w:rPr>
            </w:pPr>
            <w:r>
              <w:rPr>
                <w:rFonts w:hint="eastAsia"/>
                <w:sz w:val="24"/>
              </w:rPr>
              <w:t>G1 dimmer fine-tuning</w:t>
            </w:r>
          </w:p>
        </w:tc>
        <w:tc>
          <w:tcPr>
            <w:tcW w:w="4905" w:type="dxa"/>
          </w:tcPr>
          <w:p w14:paraId="022C8FAD">
            <w:pPr>
              <w:rPr>
                <w:sz w:val="24"/>
              </w:rPr>
            </w:pPr>
          </w:p>
        </w:tc>
      </w:tr>
      <w:tr w14:paraId="383B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F0AF65C">
            <w:pPr>
              <w:rPr>
                <w:sz w:val="24"/>
              </w:rPr>
            </w:pPr>
            <w:r>
              <w:rPr>
                <w:rFonts w:hint="eastAsia"/>
                <w:sz w:val="24"/>
              </w:rPr>
              <w:t>11</w:t>
            </w:r>
          </w:p>
        </w:tc>
        <w:tc>
          <w:tcPr>
            <w:tcW w:w="1843" w:type="dxa"/>
          </w:tcPr>
          <w:p w14:paraId="786E5642">
            <w:pPr>
              <w:rPr>
                <w:sz w:val="24"/>
              </w:rPr>
            </w:pPr>
            <w:r>
              <w:rPr>
                <w:rFonts w:hint="eastAsia"/>
                <w:sz w:val="24"/>
              </w:rPr>
              <w:t>B1 dimmer</w:t>
            </w:r>
          </w:p>
        </w:tc>
        <w:tc>
          <w:tcPr>
            <w:tcW w:w="4905" w:type="dxa"/>
          </w:tcPr>
          <w:p w14:paraId="4D1FDF8D"/>
        </w:tc>
      </w:tr>
      <w:tr w14:paraId="5F451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CA453B1">
            <w:pPr>
              <w:rPr>
                <w:sz w:val="24"/>
              </w:rPr>
            </w:pPr>
            <w:r>
              <w:rPr>
                <w:rFonts w:hint="eastAsia"/>
                <w:sz w:val="24"/>
              </w:rPr>
              <w:t>12</w:t>
            </w:r>
          </w:p>
        </w:tc>
        <w:tc>
          <w:tcPr>
            <w:tcW w:w="1843" w:type="dxa"/>
          </w:tcPr>
          <w:p w14:paraId="2FED7EC6">
            <w:pPr>
              <w:rPr>
                <w:sz w:val="24"/>
              </w:rPr>
            </w:pPr>
            <w:r>
              <w:rPr>
                <w:rFonts w:hint="eastAsia"/>
                <w:sz w:val="24"/>
              </w:rPr>
              <w:t>B1 dimmer fine-tuning</w:t>
            </w:r>
          </w:p>
        </w:tc>
        <w:tc>
          <w:tcPr>
            <w:tcW w:w="4905" w:type="dxa"/>
          </w:tcPr>
          <w:p w14:paraId="74F21F2A"/>
        </w:tc>
      </w:tr>
      <w:tr w14:paraId="5746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E8A5F5D">
            <w:pPr>
              <w:rPr>
                <w:sz w:val="24"/>
              </w:rPr>
            </w:pPr>
            <w:r>
              <w:rPr>
                <w:rFonts w:hint="eastAsia"/>
                <w:sz w:val="24"/>
              </w:rPr>
              <w:t>13</w:t>
            </w:r>
          </w:p>
        </w:tc>
        <w:tc>
          <w:tcPr>
            <w:tcW w:w="1843" w:type="dxa"/>
          </w:tcPr>
          <w:p w14:paraId="6A7A3A70">
            <w:pPr>
              <w:rPr>
                <w:sz w:val="24"/>
              </w:rPr>
            </w:pPr>
            <w:r>
              <w:rPr>
                <w:rFonts w:hint="eastAsia"/>
                <w:sz w:val="24"/>
              </w:rPr>
              <w:t>CCT 1(affects RGB 1)</w:t>
            </w:r>
          </w:p>
        </w:tc>
        <w:tc>
          <w:tcPr>
            <w:tcW w:w="4905" w:type="dxa"/>
          </w:tcPr>
          <w:p w14:paraId="27CC9DF4">
            <w:pPr>
              <w:rPr>
                <w:sz w:val="24"/>
              </w:rPr>
            </w:pPr>
            <w:r>
              <w:rPr>
                <w:rFonts w:hint="eastAsia"/>
                <w:sz w:val="24"/>
              </w:rPr>
              <w:t>000-004,5600K</w:t>
            </w:r>
          </w:p>
          <w:p w14:paraId="7F0E0D69">
            <w:pPr>
              <w:widowControl/>
              <w:jc w:val="left"/>
              <w:rPr>
                <w:rFonts w:eastAsia="MicrosoftYaHeiUI-Bold" w:cs="Arial"/>
                <w:color w:val="030303"/>
                <w:kern w:val="0"/>
                <w:sz w:val="20"/>
                <w:szCs w:val="20"/>
                <w:lang w:bidi="ar"/>
              </w:rPr>
            </w:pPr>
            <w:r>
              <w:rPr>
                <w:rFonts w:hint="eastAsia"/>
                <w:sz w:val="24"/>
              </w:rPr>
              <w:t>005-255,</w:t>
            </w:r>
            <w:r>
              <w:rPr>
                <w:rFonts w:eastAsia="MicrosoftYaHeiUI-Bold" w:cs="Arial"/>
                <w:color w:val="030303"/>
                <w:kern w:val="0"/>
                <w:sz w:val="20"/>
                <w:szCs w:val="20"/>
                <w:lang w:bidi="ar"/>
              </w:rPr>
              <w:t xml:space="preserve"> 2000K-</w:t>
            </w:r>
            <w:r>
              <w:rPr>
                <w:rFonts w:hint="eastAsia" w:eastAsia="MicrosoftYaHeiUI-Bold" w:cs="Arial"/>
                <w:color w:val="030303"/>
                <w:kern w:val="0"/>
                <w:sz w:val="20"/>
                <w:szCs w:val="20"/>
                <w:lang w:bidi="ar"/>
              </w:rPr>
              <w:t>100</w:t>
            </w:r>
            <w:r>
              <w:rPr>
                <w:rFonts w:eastAsia="MicrosoftYaHeiUI-Bold" w:cs="Arial"/>
                <w:color w:val="030303"/>
                <w:kern w:val="0"/>
                <w:sz w:val="20"/>
                <w:szCs w:val="20"/>
                <w:lang w:bidi="ar"/>
              </w:rPr>
              <w:t>00K</w:t>
            </w:r>
          </w:p>
          <w:p w14:paraId="0F853753">
            <w:pPr>
              <w:widowControl/>
              <w:jc w:val="left"/>
              <w:rPr>
                <w:rFonts w:eastAsia="MicrosoftYaHeiUI-Bold" w:cs="Arial"/>
                <w:color w:val="030303"/>
                <w:kern w:val="0"/>
                <w:sz w:val="20"/>
                <w:szCs w:val="20"/>
                <w:lang w:bidi="ar"/>
              </w:rPr>
            </w:pPr>
            <w:r>
              <w:rPr>
                <w:rFonts w:hint="eastAsia"/>
              </w:rPr>
              <w:t>F</w:t>
            </w:r>
            <w:r>
              <w:t>or every 3-4 increase in push rod value, the color temperature increases by a step of 100K</w:t>
            </w:r>
          </w:p>
        </w:tc>
      </w:tr>
      <w:tr w14:paraId="32BD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ECF2C48">
            <w:pPr>
              <w:rPr>
                <w:sz w:val="24"/>
              </w:rPr>
            </w:pPr>
            <w:r>
              <w:rPr>
                <w:rFonts w:hint="eastAsia"/>
                <w:sz w:val="24"/>
              </w:rPr>
              <w:t>14</w:t>
            </w:r>
          </w:p>
        </w:tc>
        <w:tc>
          <w:tcPr>
            <w:tcW w:w="1843" w:type="dxa"/>
          </w:tcPr>
          <w:p w14:paraId="40D5E977">
            <w:pPr>
              <w:rPr>
                <w:sz w:val="24"/>
              </w:rPr>
            </w:pPr>
            <w:r>
              <w:rPr>
                <w:rFonts w:hint="eastAsia"/>
                <w:sz w:val="24"/>
              </w:rPr>
              <w:t>Tint 1（affects CCT and RGB 1）</w:t>
            </w:r>
          </w:p>
        </w:tc>
        <w:tc>
          <w:tcPr>
            <w:tcW w:w="4905" w:type="dxa"/>
          </w:tcPr>
          <w:p w14:paraId="08CE1FB3">
            <w:pPr>
              <w:rPr>
                <w:sz w:val="24"/>
              </w:rPr>
            </w:pPr>
            <w:r>
              <w:rPr>
                <w:rFonts w:hint="eastAsia"/>
                <w:sz w:val="24"/>
              </w:rPr>
              <w:t>001-127 ,Megenta-&gt;Neutral</w:t>
            </w:r>
          </w:p>
          <w:p w14:paraId="251EFCD9">
            <w:pPr>
              <w:rPr>
                <w:sz w:val="24"/>
              </w:rPr>
            </w:pPr>
            <w:r>
              <w:rPr>
                <w:rFonts w:hint="eastAsia"/>
                <w:sz w:val="24"/>
              </w:rPr>
              <w:t>0,128 ,Neutral</w:t>
            </w:r>
          </w:p>
          <w:p w14:paraId="5434A602">
            <w:r>
              <w:rPr>
                <w:rFonts w:hint="eastAsia"/>
                <w:sz w:val="24"/>
              </w:rPr>
              <w:t>129-255, Neutral-&gt;Green</w:t>
            </w:r>
          </w:p>
        </w:tc>
      </w:tr>
      <w:tr w14:paraId="3CD52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5DC7F41">
            <w:pPr>
              <w:rPr>
                <w:sz w:val="24"/>
              </w:rPr>
            </w:pPr>
            <w:r>
              <w:rPr>
                <w:rFonts w:hint="eastAsia"/>
                <w:sz w:val="24"/>
              </w:rPr>
              <w:t>15</w:t>
            </w:r>
          </w:p>
        </w:tc>
        <w:tc>
          <w:tcPr>
            <w:tcW w:w="1843" w:type="dxa"/>
          </w:tcPr>
          <w:p w14:paraId="6BF00276">
            <w:pPr>
              <w:rPr>
                <w:sz w:val="24"/>
              </w:rPr>
            </w:pPr>
            <w:r>
              <w:rPr>
                <w:rFonts w:hint="eastAsia" w:eastAsia="Muli-Light" w:cs="Arial"/>
                <w:kern w:val="0"/>
                <w:sz w:val="20"/>
                <w:szCs w:val="20"/>
                <w:lang w:bidi="ar"/>
              </w:rPr>
              <w:t>Color Macro</w:t>
            </w:r>
            <w:r>
              <w:rPr>
                <w:rFonts w:hint="eastAsia"/>
                <w:sz w:val="24"/>
              </w:rPr>
              <w:t xml:space="preserve"> 1（</w:t>
            </w:r>
            <w:r>
              <w:rPr>
                <w:rFonts w:hint="eastAsia" w:eastAsia="Muli-Light" w:cs="Arial"/>
                <w:kern w:val="0"/>
                <w:sz w:val="20"/>
                <w:szCs w:val="20"/>
                <w:lang w:bidi="ar"/>
              </w:rPr>
              <w:t xml:space="preserve">override </w:t>
            </w:r>
            <w:r>
              <w:rPr>
                <w:rFonts w:hint="eastAsia"/>
                <w:sz w:val="24"/>
              </w:rPr>
              <w:t>RGB /CCT 1）</w:t>
            </w:r>
          </w:p>
        </w:tc>
        <w:tc>
          <w:tcPr>
            <w:tcW w:w="4905" w:type="dxa"/>
          </w:tcPr>
          <w:p w14:paraId="727712EB">
            <w:pPr>
              <w:rPr>
                <w:sz w:val="24"/>
              </w:rPr>
            </w:pPr>
            <w:r>
              <w:rPr>
                <w:rFonts w:hint="eastAsia"/>
                <w:sz w:val="24"/>
              </w:rPr>
              <w:t>000,empty</w:t>
            </w:r>
          </w:p>
          <w:p w14:paraId="4158D7CE">
            <w:pPr>
              <w:rPr>
                <w:sz w:val="24"/>
              </w:rPr>
            </w:pPr>
            <w:r>
              <w:rPr>
                <w:rFonts w:hint="eastAsia"/>
                <w:sz w:val="24"/>
              </w:rPr>
              <w:t>001-255，</w:t>
            </w:r>
            <w:r>
              <w:rPr>
                <w:sz w:val="24"/>
              </w:rPr>
              <w:t>Uniformly distribute 60 colored papers, please refer to the color paper table below for details</w:t>
            </w:r>
          </w:p>
        </w:tc>
      </w:tr>
      <w:tr w14:paraId="2A775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83AF0B6">
            <w:pPr>
              <w:rPr>
                <w:sz w:val="24"/>
              </w:rPr>
            </w:pPr>
            <w:r>
              <w:rPr>
                <w:rFonts w:hint="eastAsia"/>
                <w:sz w:val="24"/>
              </w:rPr>
              <w:t>16</w:t>
            </w:r>
          </w:p>
        </w:tc>
        <w:tc>
          <w:tcPr>
            <w:tcW w:w="1843" w:type="dxa"/>
          </w:tcPr>
          <w:p w14:paraId="34B71F30">
            <w:pPr>
              <w:widowControl/>
              <w:jc w:val="left"/>
              <w:rPr>
                <w:rFonts w:eastAsia="Muli-Light" w:cs="Arial"/>
                <w:kern w:val="0"/>
                <w:sz w:val="20"/>
                <w:szCs w:val="20"/>
                <w:lang w:bidi="ar"/>
              </w:rPr>
            </w:pPr>
            <w:r>
              <w:rPr>
                <w:rFonts w:hint="eastAsia" w:eastAsia="Muli-Light" w:cs="Arial"/>
                <w:kern w:val="0"/>
                <w:sz w:val="20"/>
                <w:szCs w:val="20"/>
                <w:lang w:bidi="ar"/>
              </w:rPr>
              <w:t>Color Macro Cross</w:t>
            </w:r>
          </w:p>
          <w:p w14:paraId="479F6788">
            <w:pPr>
              <w:widowControl/>
              <w:jc w:val="left"/>
              <w:rPr>
                <w:rFonts w:eastAsia="Muli-Light" w:cs="Arial"/>
                <w:kern w:val="0"/>
                <w:sz w:val="20"/>
                <w:szCs w:val="20"/>
                <w:lang w:bidi="ar"/>
              </w:rPr>
            </w:pPr>
            <w:r>
              <w:rPr>
                <w:rFonts w:eastAsia="Muli-Light" w:cs="Arial"/>
                <w:kern w:val="0"/>
                <w:sz w:val="20"/>
                <w:szCs w:val="20"/>
                <w:lang w:bidi="ar"/>
              </w:rPr>
              <w:t>F</w:t>
            </w:r>
            <w:r>
              <w:rPr>
                <w:rFonts w:hint="eastAsia" w:eastAsia="Muli-Light" w:cs="Arial"/>
                <w:kern w:val="0"/>
                <w:sz w:val="20"/>
                <w:szCs w:val="20"/>
                <w:lang w:bidi="ar"/>
              </w:rPr>
              <w:t>ade 1 (Transition</w:t>
            </w:r>
          </w:p>
          <w:p w14:paraId="197F1D96">
            <w:pPr>
              <w:widowControl/>
              <w:jc w:val="left"/>
              <w:rPr>
                <w:rFonts w:eastAsia="Muli-Light" w:cs="Arial"/>
                <w:kern w:val="0"/>
                <w:sz w:val="20"/>
                <w:szCs w:val="20"/>
                <w:lang w:bidi="ar"/>
              </w:rPr>
            </w:pPr>
            <w:r>
              <w:rPr>
                <w:rFonts w:hint="eastAsia" w:eastAsia="Muli-Light" w:cs="Arial"/>
                <w:kern w:val="0"/>
                <w:sz w:val="20"/>
                <w:szCs w:val="20"/>
                <w:lang w:bidi="ar"/>
              </w:rPr>
              <w:t>Time between</w:t>
            </w:r>
          </w:p>
          <w:p w14:paraId="4657D191">
            <w:pPr>
              <w:rPr>
                <w:sz w:val="24"/>
              </w:rPr>
            </w:pPr>
            <w:r>
              <w:rPr>
                <w:rFonts w:hint="eastAsia" w:eastAsia="Muli-Light" w:cs="Arial"/>
                <w:kern w:val="0"/>
                <w:sz w:val="20"/>
                <w:szCs w:val="20"/>
                <w:lang w:bidi="ar"/>
              </w:rPr>
              <w:t>Color Macros)</w:t>
            </w:r>
          </w:p>
        </w:tc>
        <w:tc>
          <w:tcPr>
            <w:tcW w:w="4905" w:type="dxa"/>
          </w:tcPr>
          <w:p w14:paraId="73898A56">
            <w:pPr>
              <w:rPr>
                <w:sz w:val="24"/>
              </w:rPr>
            </w:pPr>
            <w:r>
              <w:rPr>
                <w:rFonts w:hint="eastAsia"/>
                <w:sz w:val="24"/>
              </w:rPr>
              <w:t>000-005,empty</w:t>
            </w:r>
          </w:p>
          <w:p w14:paraId="09695541">
            <w:pPr>
              <w:rPr>
                <w:sz w:val="24"/>
              </w:rPr>
            </w:pPr>
            <w:r>
              <w:rPr>
                <w:rFonts w:hint="eastAsia"/>
                <w:sz w:val="24"/>
              </w:rPr>
              <w:t>006-255，</w:t>
            </w:r>
            <w:r>
              <w:rPr>
                <w:sz w:val="24"/>
              </w:rPr>
              <w:t>The transition time is getting longer and longer</w:t>
            </w:r>
          </w:p>
        </w:tc>
      </w:tr>
      <w:tr w14:paraId="4650F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BBBE28D">
            <w:pPr>
              <w:rPr>
                <w:sz w:val="24"/>
              </w:rPr>
            </w:pPr>
            <w:r>
              <w:rPr>
                <w:rFonts w:hint="eastAsia"/>
                <w:sz w:val="24"/>
              </w:rPr>
              <w:t>17</w:t>
            </w:r>
          </w:p>
        </w:tc>
        <w:tc>
          <w:tcPr>
            <w:tcW w:w="1843" w:type="dxa"/>
          </w:tcPr>
          <w:p w14:paraId="42DA0CD3">
            <w:pPr>
              <w:rPr>
                <w:sz w:val="24"/>
              </w:rPr>
            </w:pPr>
            <w:r>
              <w:rPr>
                <w:rFonts w:hint="eastAsia"/>
                <w:sz w:val="24"/>
              </w:rPr>
              <w:t>Dimmer 2</w:t>
            </w:r>
          </w:p>
        </w:tc>
        <w:tc>
          <w:tcPr>
            <w:tcW w:w="4905" w:type="dxa"/>
          </w:tcPr>
          <w:p w14:paraId="4351A04A"/>
        </w:tc>
      </w:tr>
      <w:tr w14:paraId="5C4F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498D088">
            <w:pPr>
              <w:rPr>
                <w:sz w:val="24"/>
              </w:rPr>
            </w:pPr>
            <w:r>
              <w:rPr>
                <w:rFonts w:hint="eastAsia"/>
                <w:sz w:val="24"/>
              </w:rPr>
              <w:t>18</w:t>
            </w:r>
          </w:p>
        </w:tc>
        <w:tc>
          <w:tcPr>
            <w:tcW w:w="1843" w:type="dxa"/>
          </w:tcPr>
          <w:p w14:paraId="0819E024">
            <w:pPr>
              <w:rPr>
                <w:sz w:val="24"/>
              </w:rPr>
            </w:pPr>
            <w:r>
              <w:rPr>
                <w:rFonts w:hint="eastAsia"/>
                <w:sz w:val="24"/>
              </w:rPr>
              <w:t>Dimmer 2 fine-tuning</w:t>
            </w:r>
          </w:p>
        </w:tc>
        <w:tc>
          <w:tcPr>
            <w:tcW w:w="4905" w:type="dxa"/>
          </w:tcPr>
          <w:p w14:paraId="7846ECD4"/>
        </w:tc>
      </w:tr>
      <w:tr w14:paraId="7E6C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8986ABD">
            <w:r>
              <w:rPr>
                <w:rFonts w:hint="eastAsia"/>
                <w:sz w:val="24"/>
              </w:rPr>
              <w:t>19</w:t>
            </w:r>
          </w:p>
        </w:tc>
        <w:tc>
          <w:tcPr>
            <w:tcW w:w="1843" w:type="dxa"/>
          </w:tcPr>
          <w:p w14:paraId="7725A983">
            <w:pPr>
              <w:rPr>
                <w:sz w:val="24"/>
              </w:rPr>
            </w:pPr>
            <w:r>
              <w:rPr>
                <w:rFonts w:hint="eastAsia"/>
                <w:sz w:val="24"/>
              </w:rPr>
              <w:t>R1 dimmer</w:t>
            </w:r>
          </w:p>
        </w:tc>
        <w:tc>
          <w:tcPr>
            <w:tcW w:w="4905" w:type="dxa"/>
          </w:tcPr>
          <w:p w14:paraId="213811A7"/>
        </w:tc>
      </w:tr>
      <w:tr w14:paraId="0C65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55D1CA0">
            <w:pPr>
              <w:rPr>
                <w:sz w:val="24"/>
              </w:rPr>
            </w:pPr>
            <w:r>
              <w:rPr>
                <w:rFonts w:hint="eastAsia"/>
                <w:sz w:val="24"/>
              </w:rPr>
              <w:t>20</w:t>
            </w:r>
          </w:p>
        </w:tc>
        <w:tc>
          <w:tcPr>
            <w:tcW w:w="1843" w:type="dxa"/>
          </w:tcPr>
          <w:p w14:paraId="7E82C47B">
            <w:pPr>
              <w:rPr>
                <w:sz w:val="24"/>
              </w:rPr>
            </w:pPr>
            <w:r>
              <w:rPr>
                <w:rFonts w:hint="eastAsia"/>
                <w:sz w:val="24"/>
              </w:rPr>
              <w:t>R1 dimmer fine-tuning</w:t>
            </w:r>
          </w:p>
        </w:tc>
        <w:tc>
          <w:tcPr>
            <w:tcW w:w="4905" w:type="dxa"/>
          </w:tcPr>
          <w:p w14:paraId="7763EAC1"/>
        </w:tc>
      </w:tr>
      <w:tr w14:paraId="2A02F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9BA9FEA">
            <w:pPr>
              <w:rPr>
                <w:sz w:val="24"/>
              </w:rPr>
            </w:pPr>
            <w:r>
              <w:rPr>
                <w:rFonts w:hint="eastAsia"/>
                <w:sz w:val="24"/>
              </w:rPr>
              <w:t>21</w:t>
            </w:r>
          </w:p>
        </w:tc>
        <w:tc>
          <w:tcPr>
            <w:tcW w:w="1843" w:type="dxa"/>
          </w:tcPr>
          <w:p w14:paraId="31548082">
            <w:pPr>
              <w:rPr>
                <w:sz w:val="24"/>
              </w:rPr>
            </w:pPr>
            <w:r>
              <w:rPr>
                <w:rFonts w:hint="eastAsia"/>
                <w:sz w:val="24"/>
              </w:rPr>
              <w:t>G2 dimmer</w:t>
            </w:r>
          </w:p>
        </w:tc>
        <w:tc>
          <w:tcPr>
            <w:tcW w:w="4905" w:type="dxa"/>
          </w:tcPr>
          <w:p w14:paraId="6877872E"/>
        </w:tc>
      </w:tr>
      <w:tr w14:paraId="177A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FB234BB">
            <w:pPr>
              <w:rPr>
                <w:sz w:val="24"/>
              </w:rPr>
            </w:pPr>
            <w:r>
              <w:rPr>
                <w:rFonts w:hint="eastAsia"/>
                <w:sz w:val="24"/>
              </w:rPr>
              <w:t>22</w:t>
            </w:r>
          </w:p>
        </w:tc>
        <w:tc>
          <w:tcPr>
            <w:tcW w:w="1843" w:type="dxa"/>
          </w:tcPr>
          <w:p w14:paraId="3499AC31">
            <w:pPr>
              <w:rPr>
                <w:sz w:val="24"/>
              </w:rPr>
            </w:pPr>
            <w:r>
              <w:rPr>
                <w:rFonts w:hint="eastAsia"/>
                <w:sz w:val="24"/>
              </w:rPr>
              <w:t>G2 dimmer fine-tuning</w:t>
            </w:r>
          </w:p>
        </w:tc>
        <w:tc>
          <w:tcPr>
            <w:tcW w:w="4905" w:type="dxa"/>
          </w:tcPr>
          <w:p w14:paraId="3A0DDDE6"/>
        </w:tc>
      </w:tr>
      <w:tr w14:paraId="5643C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958F068">
            <w:pPr>
              <w:rPr>
                <w:sz w:val="24"/>
              </w:rPr>
            </w:pPr>
            <w:r>
              <w:rPr>
                <w:rFonts w:hint="eastAsia"/>
                <w:sz w:val="24"/>
              </w:rPr>
              <w:t>23</w:t>
            </w:r>
          </w:p>
        </w:tc>
        <w:tc>
          <w:tcPr>
            <w:tcW w:w="1843" w:type="dxa"/>
          </w:tcPr>
          <w:p w14:paraId="47CD5B46">
            <w:pPr>
              <w:rPr>
                <w:sz w:val="24"/>
              </w:rPr>
            </w:pPr>
            <w:r>
              <w:rPr>
                <w:rFonts w:hint="eastAsia"/>
                <w:sz w:val="24"/>
              </w:rPr>
              <w:t>B2 dimmer</w:t>
            </w:r>
          </w:p>
        </w:tc>
        <w:tc>
          <w:tcPr>
            <w:tcW w:w="4905" w:type="dxa"/>
          </w:tcPr>
          <w:p w14:paraId="3B3A52F2"/>
        </w:tc>
      </w:tr>
      <w:tr w14:paraId="60EF7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D138B6B">
            <w:pPr>
              <w:rPr>
                <w:sz w:val="24"/>
              </w:rPr>
            </w:pPr>
            <w:r>
              <w:rPr>
                <w:rFonts w:hint="eastAsia"/>
                <w:sz w:val="24"/>
              </w:rPr>
              <w:t>24</w:t>
            </w:r>
          </w:p>
        </w:tc>
        <w:tc>
          <w:tcPr>
            <w:tcW w:w="1843" w:type="dxa"/>
          </w:tcPr>
          <w:p w14:paraId="48B9E87E">
            <w:pPr>
              <w:rPr>
                <w:sz w:val="24"/>
              </w:rPr>
            </w:pPr>
            <w:r>
              <w:rPr>
                <w:rFonts w:hint="eastAsia"/>
                <w:sz w:val="24"/>
              </w:rPr>
              <w:t>B2 dimmer fine-tuning</w:t>
            </w:r>
          </w:p>
        </w:tc>
        <w:tc>
          <w:tcPr>
            <w:tcW w:w="4905" w:type="dxa"/>
          </w:tcPr>
          <w:p w14:paraId="597DCA2E"/>
        </w:tc>
      </w:tr>
      <w:tr w14:paraId="58CC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56B0933">
            <w:pPr>
              <w:rPr>
                <w:sz w:val="24"/>
              </w:rPr>
            </w:pPr>
            <w:r>
              <w:rPr>
                <w:rFonts w:hint="eastAsia"/>
                <w:sz w:val="24"/>
              </w:rPr>
              <w:t>25</w:t>
            </w:r>
          </w:p>
        </w:tc>
        <w:tc>
          <w:tcPr>
            <w:tcW w:w="1843" w:type="dxa"/>
          </w:tcPr>
          <w:p w14:paraId="7A564179">
            <w:pPr>
              <w:rPr>
                <w:sz w:val="24"/>
              </w:rPr>
            </w:pPr>
            <w:r>
              <w:rPr>
                <w:rFonts w:hint="eastAsia"/>
                <w:sz w:val="24"/>
              </w:rPr>
              <w:t>CCT 2(affects RGB 2)</w:t>
            </w:r>
          </w:p>
        </w:tc>
        <w:tc>
          <w:tcPr>
            <w:tcW w:w="4905" w:type="dxa"/>
          </w:tcPr>
          <w:p w14:paraId="0F490CB3">
            <w:pPr>
              <w:rPr>
                <w:sz w:val="24"/>
              </w:rPr>
            </w:pPr>
            <w:r>
              <w:rPr>
                <w:rFonts w:hint="eastAsia"/>
                <w:sz w:val="24"/>
              </w:rPr>
              <w:t>000-004,5600K</w:t>
            </w:r>
          </w:p>
          <w:p w14:paraId="09F3B716">
            <w:pPr>
              <w:widowControl/>
              <w:jc w:val="left"/>
              <w:rPr>
                <w:rFonts w:eastAsia="MicrosoftYaHeiUI-Bold" w:cs="Arial"/>
                <w:color w:val="030303"/>
                <w:kern w:val="0"/>
                <w:sz w:val="20"/>
                <w:szCs w:val="20"/>
                <w:lang w:bidi="ar"/>
              </w:rPr>
            </w:pPr>
            <w:r>
              <w:rPr>
                <w:rFonts w:hint="eastAsia"/>
                <w:sz w:val="24"/>
              </w:rPr>
              <w:t>005-255,</w:t>
            </w:r>
            <w:r>
              <w:rPr>
                <w:rFonts w:eastAsia="MicrosoftYaHeiUI-Bold" w:cs="Arial"/>
                <w:color w:val="030303"/>
                <w:kern w:val="0"/>
                <w:sz w:val="20"/>
                <w:szCs w:val="20"/>
                <w:lang w:bidi="ar"/>
              </w:rPr>
              <w:t xml:space="preserve"> 2000K-</w:t>
            </w:r>
            <w:r>
              <w:rPr>
                <w:rFonts w:hint="eastAsia" w:eastAsia="MicrosoftYaHeiUI-Bold" w:cs="Arial"/>
                <w:color w:val="030303"/>
                <w:kern w:val="0"/>
                <w:sz w:val="20"/>
                <w:szCs w:val="20"/>
                <w:lang w:bidi="ar"/>
              </w:rPr>
              <w:t>100</w:t>
            </w:r>
            <w:r>
              <w:rPr>
                <w:rFonts w:eastAsia="MicrosoftYaHeiUI-Bold" w:cs="Arial"/>
                <w:color w:val="030303"/>
                <w:kern w:val="0"/>
                <w:sz w:val="20"/>
                <w:szCs w:val="20"/>
                <w:lang w:bidi="ar"/>
              </w:rPr>
              <w:t>00K</w:t>
            </w:r>
          </w:p>
          <w:p w14:paraId="3E6D9C94">
            <w:pPr>
              <w:widowControl/>
              <w:jc w:val="left"/>
              <w:rPr>
                <w:rFonts w:eastAsia="MicrosoftYaHeiUI-Bold" w:cs="Arial"/>
                <w:color w:val="030303"/>
                <w:kern w:val="0"/>
                <w:sz w:val="20"/>
                <w:szCs w:val="20"/>
                <w:lang w:bidi="ar"/>
              </w:rPr>
            </w:pPr>
            <w:r>
              <w:rPr>
                <w:rFonts w:hint="eastAsia"/>
              </w:rPr>
              <w:t>F</w:t>
            </w:r>
            <w:r>
              <w:t>or every 3-4 increase in push rod value, the color temperature increases by a step of 100K</w:t>
            </w:r>
          </w:p>
        </w:tc>
      </w:tr>
      <w:tr w14:paraId="0975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CEF8DC1">
            <w:pPr>
              <w:rPr>
                <w:sz w:val="24"/>
              </w:rPr>
            </w:pPr>
            <w:r>
              <w:rPr>
                <w:rFonts w:hint="eastAsia"/>
                <w:sz w:val="24"/>
              </w:rPr>
              <w:t>26</w:t>
            </w:r>
          </w:p>
        </w:tc>
        <w:tc>
          <w:tcPr>
            <w:tcW w:w="1843" w:type="dxa"/>
          </w:tcPr>
          <w:p w14:paraId="70BEF0CD">
            <w:pPr>
              <w:rPr>
                <w:sz w:val="24"/>
              </w:rPr>
            </w:pPr>
            <w:r>
              <w:rPr>
                <w:rFonts w:hint="eastAsia"/>
                <w:sz w:val="24"/>
              </w:rPr>
              <w:t>Tint 2（affects CCT and RGB 2）</w:t>
            </w:r>
          </w:p>
        </w:tc>
        <w:tc>
          <w:tcPr>
            <w:tcW w:w="4905" w:type="dxa"/>
          </w:tcPr>
          <w:p w14:paraId="28C315BD">
            <w:pPr>
              <w:rPr>
                <w:sz w:val="24"/>
              </w:rPr>
            </w:pPr>
            <w:r>
              <w:rPr>
                <w:rFonts w:hint="eastAsia"/>
                <w:sz w:val="24"/>
              </w:rPr>
              <w:t>001-127 ,Megenta-&gt;Neutral</w:t>
            </w:r>
          </w:p>
          <w:p w14:paraId="544503D0">
            <w:pPr>
              <w:rPr>
                <w:sz w:val="24"/>
              </w:rPr>
            </w:pPr>
            <w:r>
              <w:rPr>
                <w:rFonts w:hint="eastAsia"/>
                <w:sz w:val="24"/>
              </w:rPr>
              <w:t>0,128 ,Neutral</w:t>
            </w:r>
          </w:p>
          <w:p w14:paraId="76AEBEC4">
            <w:r>
              <w:rPr>
                <w:rFonts w:hint="eastAsia"/>
                <w:sz w:val="24"/>
              </w:rPr>
              <w:t>129-255, Neutral-&gt;Green</w:t>
            </w:r>
          </w:p>
        </w:tc>
      </w:tr>
      <w:tr w14:paraId="62722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443610E">
            <w:pPr>
              <w:rPr>
                <w:sz w:val="24"/>
              </w:rPr>
            </w:pPr>
            <w:r>
              <w:rPr>
                <w:rFonts w:hint="eastAsia"/>
                <w:sz w:val="24"/>
              </w:rPr>
              <w:t>27</w:t>
            </w:r>
          </w:p>
        </w:tc>
        <w:tc>
          <w:tcPr>
            <w:tcW w:w="1843" w:type="dxa"/>
          </w:tcPr>
          <w:p w14:paraId="46226629">
            <w:pPr>
              <w:rPr>
                <w:sz w:val="24"/>
              </w:rPr>
            </w:pPr>
            <w:r>
              <w:rPr>
                <w:rFonts w:hint="eastAsia" w:eastAsia="Muli-Light" w:cs="Arial"/>
                <w:kern w:val="0"/>
                <w:sz w:val="20"/>
                <w:szCs w:val="20"/>
                <w:lang w:bidi="ar"/>
              </w:rPr>
              <w:t>Color Macro</w:t>
            </w:r>
            <w:r>
              <w:rPr>
                <w:rFonts w:hint="eastAsia"/>
                <w:sz w:val="24"/>
              </w:rPr>
              <w:t xml:space="preserve"> 2（</w:t>
            </w:r>
            <w:r>
              <w:rPr>
                <w:rFonts w:hint="eastAsia" w:eastAsia="Muli-Light" w:cs="Arial"/>
                <w:kern w:val="0"/>
                <w:sz w:val="20"/>
                <w:szCs w:val="20"/>
                <w:lang w:bidi="ar"/>
              </w:rPr>
              <w:t xml:space="preserve">override </w:t>
            </w:r>
            <w:r>
              <w:rPr>
                <w:rFonts w:hint="eastAsia"/>
                <w:sz w:val="24"/>
              </w:rPr>
              <w:t>RGB /CCT 2）</w:t>
            </w:r>
          </w:p>
        </w:tc>
        <w:tc>
          <w:tcPr>
            <w:tcW w:w="4905" w:type="dxa"/>
          </w:tcPr>
          <w:p w14:paraId="52C5FC72">
            <w:pPr>
              <w:rPr>
                <w:sz w:val="24"/>
              </w:rPr>
            </w:pPr>
            <w:r>
              <w:rPr>
                <w:rFonts w:hint="eastAsia"/>
                <w:sz w:val="24"/>
              </w:rPr>
              <w:t>000,empty</w:t>
            </w:r>
          </w:p>
          <w:p w14:paraId="631712A0">
            <w:pPr>
              <w:rPr>
                <w:sz w:val="24"/>
              </w:rPr>
            </w:pPr>
            <w:r>
              <w:rPr>
                <w:rFonts w:hint="eastAsia"/>
                <w:sz w:val="24"/>
              </w:rPr>
              <w:t>001-255，</w:t>
            </w:r>
            <w:r>
              <w:rPr>
                <w:sz w:val="24"/>
              </w:rPr>
              <w:t>Uniformly distribute 60 colored papers, please refer to the color paper table below for details</w:t>
            </w:r>
          </w:p>
        </w:tc>
      </w:tr>
      <w:tr w14:paraId="627C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11F8426">
            <w:pPr>
              <w:rPr>
                <w:sz w:val="24"/>
              </w:rPr>
            </w:pPr>
            <w:r>
              <w:rPr>
                <w:rFonts w:hint="eastAsia"/>
                <w:sz w:val="24"/>
              </w:rPr>
              <w:t>28</w:t>
            </w:r>
          </w:p>
        </w:tc>
        <w:tc>
          <w:tcPr>
            <w:tcW w:w="1843" w:type="dxa"/>
          </w:tcPr>
          <w:p w14:paraId="7B717828">
            <w:pPr>
              <w:widowControl/>
              <w:jc w:val="left"/>
              <w:rPr>
                <w:rFonts w:eastAsia="Muli-Light" w:cs="Arial"/>
                <w:kern w:val="0"/>
                <w:sz w:val="20"/>
                <w:szCs w:val="20"/>
                <w:lang w:bidi="ar"/>
              </w:rPr>
            </w:pPr>
            <w:r>
              <w:rPr>
                <w:rFonts w:hint="eastAsia" w:eastAsia="Muli-Light" w:cs="Arial"/>
                <w:kern w:val="0"/>
                <w:sz w:val="20"/>
                <w:szCs w:val="20"/>
                <w:lang w:bidi="ar"/>
              </w:rPr>
              <w:t>Color Macro Cross</w:t>
            </w:r>
          </w:p>
          <w:p w14:paraId="054C1345">
            <w:pPr>
              <w:widowControl/>
              <w:jc w:val="left"/>
              <w:rPr>
                <w:rFonts w:eastAsia="Muli-Light" w:cs="Arial"/>
                <w:kern w:val="0"/>
                <w:sz w:val="20"/>
                <w:szCs w:val="20"/>
                <w:lang w:bidi="ar"/>
              </w:rPr>
            </w:pPr>
            <w:r>
              <w:rPr>
                <w:rFonts w:eastAsia="Muli-Light" w:cs="Arial"/>
                <w:kern w:val="0"/>
                <w:sz w:val="20"/>
                <w:szCs w:val="20"/>
                <w:lang w:bidi="ar"/>
              </w:rPr>
              <w:t>F</w:t>
            </w:r>
            <w:r>
              <w:rPr>
                <w:rFonts w:hint="eastAsia" w:eastAsia="Muli-Light" w:cs="Arial"/>
                <w:kern w:val="0"/>
                <w:sz w:val="20"/>
                <w:szCs w:val="20"/>
                <w:lang w:bidi="ar"/>
              </w:rPr>
              <w:t>ade 2 (Transition</w:t>
            </w:r>
          </w:p>
          <w:p w14:paraId="16A22D5A">
            <w:pPr>
              <w:widowControl/>
              <w:jc w:val="left"/>
              <w:rPr>
                <w:rFonts w:eastAsia="Muli-Light" w:cs="Arial"/>
                <w:kern w:val="0"/>
                <w:sz w:val="20"/>
                <w:szCs w:val="20"/>
                <w:lang w:bidi="ar"/>
              </w:rPr>
            </w:pPr>
            <w:r>
              <w:rPr>
                <w:rFonts w:hint="eastAsia" w:eastAsia="Muli-Light" w:cs="Arial"/>
                <w:kern w:val="0"/>
                <w:sz w:val="20"/>
                <w:szCs w:val="20"/>
                <w:lang w:bidi="ar"/>
              </w:rPr>
              <w:t>Time between</w:t>
            </w:r>
          </w:p>
          <w:p w14:paraId="5644DF9E">
            <w:pPr>
              <w:rPr>
                <w:sz w:val="24"/>
              </w:rPr>
            </w:pPr>
            <w:r>
              <w:rPr>
                <w:rFonts w:hint="eastAsia" w:eastAsia="Muli-Light" w:cs="Arial"/>
                <w:kern w:val="0"/>
                <w:sz w:val="20"/>
                <w:szCs w:val="20"/>
                <w:lang w:bidi="ar"/>
              </w:rPr>
              <w:t>Color Macros)</w:t>
            </w:r>
          </w:p>
        </w:tc>
        <w:tc>
          <w:tcPr>
            <w:tcW w:w="4905" w:type="dxa"/>
          </w:tcPr>
          <w:p w14:paraId="1BDCD337">
            <w:pPr>
              <w:rPr>
                <w:sz w:val="24"/>
              </w:rPr>
            </w:pPr>
            <w:r>
              <w:rPr>
                <w:rFonts w:hint="eastAsia"/>
                <w:sz w:val="24"/>
              </w:rPr>
              <w:t>000-005,empty</w:t>
            </w:r>
          </w:p>
          <w:p w14:paraId="63C5680F">
            <w:pPr>
              <w:rPr>
                <w:sz w:val="24"/>
              </w:rPr>
            </w:pPr>
            <w:r>
              <w:rPr>
                <w:rFonts w:hint="eastAsia"/>
                <w:sz w:val="24"/>
              </w:rPr>
              <w:t>006-255，</w:t>
            </w:r>
            <w:r>
              <w:rPr>
                <w:sz w:val="24"/>
              </w:rPr>
              <w:t>The transition time is getting longer and longer</w:t>
            </w:r>
          </w:p>
        </w:tc>
      </w:tr>
      <w:tr w14:paraId="43ED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F9C8764">
            <w:pPr>
              <w:rPr>
                <w:sz w:val="24"/>
              </w:rPr>
            </w:pPr>
            <w:r>
              <w:rPr>
                <w:rFonts w:hint="eastAsia"/>
                <w:sz w:val="24"/>
              </w:rPr>
              <w:t>29</w:t>
            </w:r>
          </w:p>
        </w:tc>
        <w:tc>
          <w:tcPr>
            <w:tcW w:w="1843" w:type="dxa"/>
          </w:tcPr>
          <w:p w14:paraId="14D3D22D">
            <w:pPr>
              <w:rPr>
                <w:sz w:val="24"/>
              </w:rPr>
            </w:pPr>
            <w:r>
              <w:rPr>
                <w:rFonts w:hint="eastAsia"/>
                <w:sz w:val="24"/>
              </w:rPr>
              <w:t>Effect（override RGB 1+2/CCT 1+2/Color Macro 1+2）</w:t>
            </w:r>
          </w:p>
        </w:tc>
        <w:tc>
          <w:tcPr>
            <w:tcW w:w="4905" w:type="dxa"/>
          </w:tcPr>
          <w:p w14:paraId="531FC660">
            <w:pPr>
              <w:rPr>
                <w:sz w:val="24"/>
              </w:rPr>
            </w:pPr>
            <w:r>
              <w:rPr>
                <w:rFonts w:hint="eastAsia"/>
                <w:sz w:val="24"/>
              </w:rPr>
              <w:t>000-015，empty</w:t>
            </w:r>
          </w:p>
          <w:p w14:paraId="01555DAC">
            <w:pPr>
              <w:rPr>
                <w:sz w:val="24"/>
              </w:rPr>
            </w:pPr>
            <w:r>
              <w:rPr>
                <w:rFonts w:hint="eastAsia"/>
                <w:sz w:val="24"/>
              </w:rPr>
              <w:t>016-039，effect 1（from slow to fast）</w:t>
            </w:r>
          </w:p>
          <w:p w14:paraId="13047FA3">
            <w:pPr>
              <w:rPr>
                <w:sz w:val="24"/>
              </w:rPr>
            </w:pPr>
            <w:r>
              <w:rPr>
                <w:rFonts w:hint="eastAsia"/>
                <w:sz w:val="24"/>
              </w:rPr>
              <w:t>040-063，effect 2（from slow to fast）</w:t>
            </w:r>
          </w:p>
          <w:p w14:paraId="4A06BE16">
            <w:pPr>
              <w:rPr>
                <w:sz w:val="24"/>
              </w:rPr>
            </w:pPr>
            <w:r>
              <w:rPr>
                <w:rFonts w:hint="eastAsia"/>
                <w:sz w:val="24"/>
              </w:rPr>
              <w:t>064-087，effect 3（from slow to fast）</w:t>
            </w:r>
          </w:p>
          <w:p w14:paraId="21FAC7FD">
            <w:pPr>
              <w:rPr>
                <w:sz w:val="24"/>
              </w:rPr>
            </w:pPr>
            <w:r>
              <w:rPr>
                <w:rFonts w:hint="eastAsia"/>
                <w:sz w:val="24"/>
              </w:rPr>
              <w:t>088-111，effect 4（from slow to fast）</w:t>
            </w:r>
          </w:p>
          <w:p w14:paraId="4408661A">
            <w:pPr>
              <w:rPr>
                <w:sz w:val="24"/>
              </w:rPr>
            </w:pPr>
            <w:r>
              <w:rPr>
                <w:rFonts w:hint="eastAsia"/>
                <w:sz w:val="24"/>
              </w:rPr>
              <w:t>112-135，effect 5（from slow to fast）</w:t>
            </w:r>
          </w:p>
          <w:p w14:paraId="3ED8C25A">
            <w:pPr>
              <w:rPr>
                <w:sz w:val="24"/>
              </w:rPr>
            </w:pPr>
            <w:r>
              <w:rPr>
                <w:rFonts w:hint="eastAsia"/>
                <w:sz w:val="24"/>
              </w:rPr>
              <w:t>136-159，effect 6（from slow to fast）</w:t>
            </w:r>
          </w:p>
          <w:p w14:paraId="67D9E000">
            <w:pPr>
              <w:rPr>
                <w:sz w:val="24"/>
              </w:rPr>
            </w:pPr>
            <w:r>
              <w:rPr>
                <w:rFonts w:hint="eastAsia"/>
                <w:sz w:val="24"/>
              </w:rPr>
              <w:t>160-183，effect 7（from slow to fast）</w:t>
            </w:r>
          </w:p>
          <w:p w14:paraId="7D359810">
            <w:pPr>
              <w:rPr>
                <w:sz w:val="24"/>
              </w:rPr>
            </w:pPr>
            <w:r>
              <w:rPr>
                <w:rFonts w:hint="eastAsia"/>
                <w:sz w:val="24"/>
              </w:rPr>
              <w:t>184-207，effect 8（from slow to fast）</w:t>
            </w:r>
          </w:p>
          <w:p w14:paraId="3EBB2E1E">
            <w:pPr>
              <w:rPr>
                <w:sz w:val="24"/>
              </w:rPr>
            </w:pPr>
            <w:r>
              <w:rPr>
                <w:rFonts w:hint="eastAsia"/>
                <w:sz w:val="24"/>
              </w:rPr>
              <w:t>208-231，effect 9（from slow to fast）</w:t>
            </w:r>
          </w:p>
          <w:p w14:paraId="7E757A6A">
            <w:pPr>
              <w:rPr>
                <w:sz w:val="24"/>
              </w:rPr>
            </w:pPr>
            <w:r>
              <w:rPr>
                <w:rFonts w:hint="eastAsia"/>
                <w:sz w:val="24"/>
              </w:rPr>
              <w:t>232-255，effect 10（from slow to fast）</w:t>
            </w:r>
          </w:p>
        </w:tc>
      </w:tr>
      <w:tr w14:paraId="61361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BBE08CD">
            <w:pPr>
              <w:rPr>
                <w:sz w:val="24"/>
              </w:rPr>
            </w:pPr>
            <w:r>
              <w:rPr>
                <w:rFonts w:hint="eastAsia"/>
                <w:sz w:val="24"/>
              </w:rPr>
              <w:t>30</w:t>
            </w:r>
          </w:p>
        </w:tc>
        <w:tc>
          <w:tcPr>
            <w:tcW w:w="1843" w:type="dxa"/>
          </w:tcPr>
          <w:p w14:paraId="15819BA8">
            <w:pPr>
              <w:rPr>
                <w:sz w:val="24"/>
              </w:rPr>
            </w:pPr>
            <w:r>
              <w:rPr>
                <w:rFonts w:eastAsia="MicrosoftYaHeiUI-Bold" w:cs="Arial"/>
                <w:color w:val="030303"/>
                <w:kern w:val="0"/>
                <w:sz w:val="20"/>
                <w:szCs w:val="20"/>
                <w:lang w:bidi="ar"/>
              </w:rPr>
              <w:t>Dimmer Curve</w:t>
            </w:r>
          </w:p>
        </w:tc>
        <w:tc>
          <w:tcPr>
            <w:tcW w:w="4905" w:type="dxa"/>
          </w:tcPr>
          <w:p w14:paraId="6AC1F446">
            <w:pPr>
              <w:rPr>
                <w:sz w:val="24"/>
              </w:rPr>
            </w:pPr>
            <w:r>
              <w:rPr>
                <w:rFonts w:hint="eastAsia"/>
                <w:sz w:val="24"/>
              </w:rPr>
              <w:t>0-51，</w:t>
            </w:r>
            <w:r>
              <w:rPr>
                <w:rFonts w:ascii="Arial" w:hAnsi="Arial" w:eastAsia="MicrosoftYaHeiUI-Bold" w:cs="Arial"/>
                <w:color w:val="030303"/>
                <w:kern w:val="0"/>
                <w:sz w:val="20"/>
                <w:szCs w:val="20"/>
                <w:lang w:bidi="ar"/>
              </w:rPr>
              <w:t>Current Preset from Menu Settings</w:t>
            </w:r>
          </w:p>
          <w:p w14:paraId="2C175AD3">
            <w:pPr>
              <w:rPr>
                <w:sz w:val="24"/>
              </w:rPr>
            </w:pPr>
            <w:r>
              <w:rPr>
                <w:rFonts w:hint="eastAsia"/>
                <w:sz w:val="24"/>
              </w:rPr>
              <w:t>52-101，Linear dimmer curve</w:t>
            </w:r>
          </w:p>
          <w:p w14:paraId="57634A07">
            <w:pPr>
              <w:rPr>
                <w:sz w:val="24"/>
              </w:rPr>
            </w:pPr>
            <w:r>
              <w:rPr>
                <w:rFonts w:hint="eastAsia"/>
                <w:sz w:val="24"/>
              </w:rPr>
              <w:t>102-152，Square dimmer curve</w:t>
            </w:r>
          </w:p>
          <w:p w14:paraId="3967D3B6">
            <w:pPr>
              <w:rPr>
                <w:sz w:val="24"/>
              </w:rPr>
            </w:pPr>
            <w:r>
              <w:rPr>
                <w:rFonts w:hint="eastAsia"/>
                <w:sz w:val="24"/>
              </w:rPr>
              <w:t>153-203，Anti-square dimmer curve</w:t>
            </w:r>
          </w:p>
          <w:p w14:paraId="5F0ED342">
            <w:pPr>
              <w:rPr>
                <w:sz w:val="24"/>
              </w:rPr>
            </w:pPr>
            <w:r>
              <w:rPr>
                <w:rFonts w:hint="eastAsia"/>
                <w:sz w:val="24"/>
              </w:rPr>
              <w:t>204-255，S-line dimmer curve</w:t>
            </w:r>
          </w:p>
        </w:tc>
      </w:tr>
      <w:tr w14:paraId="47BB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E493211">
            <w:pPr>
              <w:rPr>
                <w:sz w:val="24"/>
              </w:rPr>
            </w:pPr>
            <w:r>
              <w:rPr>
                <w:rFonts w:hint="eastAsia"/>
                <w:sz w:val="24"/>
              </w:rPr>
              <w:t>31</w:t>
            </w:r>
          </w:p>
        </w:tc>
        <w:tc>
          <w:tcPr>
            <w:tcW w:w="1843" w:type="dxa"/>
          </w:tcPr>
          <w:p w14:paraId="7BE7D835">
            <w:pPr>
              <w:rPr>
                <w:sz w:val="24"/>
              </w:rPr>
            </w:pPr>
            <w:r>
              <w:rPr>
                <w:rFonts w:eastAsia="MicrosoftYaHeiUI-Bold" w:cs="Arial"/>
                <w:color w:val="030303"/>
                <w:kern w:val="0"/>
                <w:sz w:val="20"/>
                <w:szCs w:val="20"/>
                <w:lang w:bidi="ar"/>
              </w:rPr>
              <w:t>Dimmer Response</w:t>
            </w:r>
          </w:p>
        </w:tc>
        <w:tc>
          <w:tcPr>
            <w:tcW w:w="4905" w:type="dxa"/>
          </w:tcPr>
          <w:p w14:paraId="3300B2F5">
            <w:pPr>
              <w:rPr>
                <w:sz w:val="24"/>
              </w:rPr>
            </w:pPr>
            <w:r>
              <w:rPr>
                <w:rFonts w:hint="eastAsia"/>
                <w:sz w:val="24"/>
              </w:rPr>
              <w:t>0-63，</w:t>
            </w:r>
            <w:r>
              <w:rPr>
                <w:rFonts w:ascii="Arial" w:hAnsi="Arial" w:eastAsia="MicrosoftYaHeiUI-Bold" w:cs="Arial"/>
                <w:color w:val="030303"/>
                <w:kern w:val="0"/>
                <w:sz w:val="20"/>
                <w:szCs w:val="20"/>
                <w:lang w:bidi="ar"/>
              </w:rPr>
              <w:t>Current Preset from Menu Settings</w:t>
            </w:r>
          </w:p>
          <w:p w14:paraId="087483EA">
            <w:pPr>
              <w:rPr>
                <w:sz w:val="24"/>
              </w:rPr>
            </w:pPr>
            <w:r>
              <w:rPr>
                <w:rFonts w:hint="eastAsia"/>
                <w:sz w:val="24"/>
              </w:rPr>
              <w:t>64-127，LED/fast</w:t>
            </w:r>
          </w:p>
          <w:p w14:paraId="06E2091D">
            <w:pPr>
              <w:rPr>
                <w:sz w:val="24"/>
              </w:rPr>
            </w:pPr>
            <w:r>
              <w:rPr>
                <w:rFonts w:hint="eastAsia"/>
                <w:sz w:val="24"/>
              </w:rPr>
              <w:t>128-191，Medium</w:t>
            </w:r>
          </w:p>
          <w:p w14:paraId="5A1F5970">
            <w:pPr>
              <w:rPr>
                <w:sz w:val="24"/>
              </w:rPr>
            </w:pPr>
            <w:r>
              <w:rPr>
                <w:rFonts w:hint="eastAsia"/>
                <w:sz w:val="24"/>
              </w:rPr>
              <w:t>192-255，Halogen/slow</w:t>
            </w:r>
          </w:p>
        </w:tc>
      </w:tr>
      <w:tr w14:paraId="6F4E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F1E1D83">
            <w:pPr>
              <w:rPr>
                <w:sz w:val="24"/>
              </w:rPr>
            </w:pPr>
            <w:r>
              <w:rPr>
                <w:rFonts w:hint="eastAsia"/>
                <w:sz w:val="24"/>
              </w:rPr>
              <w:t>32</w:t>
            </w:r>
          </w:p>
        </w:tc>
        <w:tc>
          <w:tcPr>
            <w:tcW w:w="1843" w:type="dxa"/>
          </w:tcPr>
          <w:p w14:paraId="29EC3A07">
            <w:pPr>
              <w:rPr>
                <w:sz w:val="24"/>
              </w:rPr>
            </w:pPr>
            <w:r>
              <w:rPr>
                <w:rFonts w:eastAsia="MicrosoftYaHeiUI-Bold" w:cs="Arial"/>
                <w:color w:val="030303"/>
                <w:kern w:val="0"/>
                <w:sz w:val="20"/>
                <w:szCs w:val="20"/>
                <w:lang w:bidi="ar"/>
              </w:rPr>
              <w:t>Redshift</w:t>
            </w:r>
          </w:p>
        </w:tc>
        <w:tc>
          <w:tcPr>
            <w:tcW w:w="4905" w:type="dxa"/>
          </w:tcPr>
          <w:p w14:paraId="2CEA85ED">
            <w:pPr>
              <w:rPr>
                <w:sz w:val="24"/>
              </w:rPr>
            </w:pPr>
            <w:r>
              <w:rPr>
                <w:rFonts w:hint="eastAsia"/>
                <w:sz w:val="24"/>
              </w:rPr>
              <w:t>0-84，</w:t>
            </w:r>
            <w:r>
              <w:rPr>
                <w:rFonts w:ascii="Arial" w:hAnsi="Arial" w:eastAsia="MicrosoftYaHeiUI-Bold" w:cs="Arial"/>
                <w:color w:val="030303"/>
                <w:kern w:val="0"/>
                <w:sz w:val="20"/>
                <w:szCs w:val="20"/>
                <w:lang w:bidi="ar"/>
              </w:rPr>
              <w:t>Current Preset from Menu Settings</w:t>
            </w:r>
            <w:r>
              <w:rPr>
                <w:rFonts w:hint="eastAsia"/>
                <w:sz w:val="24"/>
              </w:rPr>
              <w:t xml:space="preserve"> </w:t>
            </w:r>
          </w:p>
          <w:p w14:paraId="78225144">
            <w:pPr>
              <w:rPr>
                <w:sz w:val="24"/>
              </w:rPr>
            </w:pPr>
            <w:r>
              <w:rPr>
                <w:rFonts w:hint="eastAsia"/>
                <w:sz w:val="24"/>
              </w:rPr>
              <w:t>85-170，Off</w:t>
            </w:r>
          </w:p>
          <w:p w14:paraId="2F4C3CBC">
            <w:pPr>
              <w:rPr>
                <w:sz w:val="24"/>
              </w:rPr>
            </w:pPr>
            <w:r>
              <w:rPr>
                <w:rFonts w:hint="eastAsia"/>
                <w:sz w:val="24"/>
              </w:rPr>
              <w:t>171-255，On</w:t>
            </w:r>
          </w:p>
        </w:tc>
      </w:tr>
      <w:tr w14:paraId="080F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242AA10">
            <w:pPr>
              <w:rPr>
                <w:sz w:val="24"/>
              </w:rPr>
            </w:pPr>
            <w:r>
              <w:rPr>
                <w:rFonts w:hint="eastAsia"/>
                <w:sz w:val="24"/>
              </w:rPr>
              <w:t>33</w:t>
            </w:r>
          </w:p>
        </w:tc>
        <w:tc>
          <w:tcPr>
            <w:tcW w:w="1843" w:type="dxa"/>
          </w:tcPr>
          <w:p w14:paraId="0C1BBF34">
            <w:pPr>
              <w:rPr>
                <w:sz w:val="24"/>
              </w:rPr>
            </w:pPr>
            <w:r>
              <w:rPr>
                <w:rFonts w:eastAsia="Muli-Light" w:cs="Arial"/>
                <w:kern w:val="0"/>
                <w:sz w:val="20"/>
                <w:szCs w:val="20"/>
                <w:lang w:bidi="ar"/>
              </w:rPr>
              <w:t>Device Settings</w:t>
            </w:r>
          </w:p>
        </w:tc>
        <w:tc>
          <w:tcPr>
            <w:tcW w:w="4905" w:type="dxa"/>
          </w:tcPr>
          <w:p w14:paraId="1280AB9A">
            <w:pPr>
              <w:rPr>
                <w:sz w:val="24"/>
              </w:rPr>
            </w:pPr>
            <w:r>
              <w:rPr>
                <w:sz w:val="24"/>
              </w:rPr>
              <w:t>The push rod needs to be pushed for the first time to cause a change in the value before it can be considered as a setting.</w:t>
            </w:r>
          </w:p>
          <w:p w14:paraId="36F34493">
            <w:pPr>
              <w:rPr>
                <w:rFonts w:ascii="楷体" w:hAnsi="楷体" w:eastAsia="楷体" w:cs="楷体"/>
                <w:b/>
                <w:bCs/>
                <w:sz w:val="24"/>
                <w:szCs w:val="24"/>
              </w:rPr>
            </w:pPr>
            <w:r>
              <w:rPr>
                <w:rFonts w:ascii="楷体" w:hAnsi="楷体" w:eastAsia="楷体" w:cs="楷体"/>
                <w:b/>
                <w:bCs/>
                <w:sz w:val="24"/>
                <w:szCs w:val="24"/>
              </w:rPr>
              <w:t>The following functions require a 3-second pause to take effect</w:t>
            </w:r>
          </w:p>
          <w:p w14:paraId="77A01343">
            <w:pPr>
              <w:rPr>
                <w:rFonts w:ascii="楷体" w:hAnsi="楷体" w:eastAsia="楷体" w:cs="楷体"/>
                <w:sz w:val="24"/>
                <w:szCs w:val="24"/>
              </w:rPr>
            </w:pPr>
            <w:r>
              <w:rPr>
                <w:rFonts w:hint="eastAsia" w:ascii="楷体" w:hAnsi="楷体" w:eastAsia="楷体" w:cs="楷体"/>
                <w:sz w:val="24"/>
                <w:szCs w:val="24"/>
              </w:rPr>
              <w:t xml:space="preserve">000-029 </w:t>
            </w:r>
            <w:r>
              <w:rPr>
                <w:rFonts w:eastAsia="Muli-Light" w:cs="Arial"/>
                <w:kern w:val="0"/>
                <w:sz w:val="20"/>
                <w:szCs w:val="20"/>
                <w:lang w:bidi="ar"/>
              </w:rPr>
              <w:t>No function</w:t>
            </w:r>
          </w:p>
          <w:p w14:paraId="1221CD27">
            <w:pPr>
              <w:rPr>
                <w:rFonts w:ascii="楷体" w:hAnsi="楷体" w:eastAsia="楷体" w:cs="楷体"/>
                <w:sz w:val="24"/>
                <w:szCs w:val="24"/>
              </w:rPr>
            </w:pPr>
            <w:r>
              <w:rPr>
                <w:rFonts w:hint="eastAsia" w:ascii="楷体" w:hAnsi="楷体" w:eastAsia="楷体" w:cs="楷体"/>
                <w:sz w:val="24"/>
                <w:szCs w:val="24"/>
              </w:rPr>
              <w:t>030-034 8bit</w:t>
            </w:r>
          </w:p>
          <w:p w14:paraId="62FFF898">
            <w:pPr>
              <w:rPr>
                <w:rFonts w:ascii="楷体" w:hAnsi="楷体" w:eastAsia="楷体" w:cs="楷体"/>
                <w:sz w:val="24"/>
                <w:szCs w:val="24"/>
              </w:rPr>
            </w:pPr>
            <w:r>
              <w:rPr>
                <w:rFonts w:hint="eastAsia" w:ascii="楷体" w:hAnsi="楷体" w:eastAsia="楷体" w:cs="楷体"/>
                <w:sz w:val="24"/>
                <w:szCs w:val="24"/>
              </w:rPr>
              <w:t>035-039 16bit</w:t>
            </w:r>
          </w:p>
          <w:p w14:paraId="76202145">
            <w:pPr>
              <w:rPr>
                <w:rFonts w:ascii="楷体" w:hAnsi="楷体" w:eastAsia="楷体" w:cs="楷体"/>
                <w:sz w:val="24"/>
                <w:szCs w:val="24"/>
              </w:rPr>
            </w:pPr>
            <w:r>
              <w:rPr>
                <w:rFonts w:hint="eastAsia" w:ascii="楷体" w:hAnsi="楷体" w:eastAsia="楷体" w:cs="楷体"/>
                <w:sz w:val="24"/>
                <w:szCs w:val="24"/>
              </w:rPr>
              <w:t>040-044</w:t>
            </w:r>
            <w:r>
              <w:rPr>
                <w:rFonts w:eastAsia="Muli-Light" w:cs="Arial"/>
                <w:kern w:val="0"/>
                <w:sz w:val="20"/>
                <w:szCs w:val="20"/>
                <w:lang w:bidi="ar"/>
              </w:rPr>
              <w:t xml:space="preserve"> No function</w:t>
            </w:r>
          </w:p>
          <w:p w14:paraId="1EEA2BC4">
            <w:pPr>
              <w:rPr>
                <w:rFonts w:eastAsia="Muli-Light" w:cs="Arial"/>
                <w:kern w:val="0"/>
                <w:sz w:val="20"/>
                <w:szCs w:val="20"/>
                <w:lang w:bidi="ar"/>
              </w:rPr>
            </w:pPr>
            <w:r>
              <w:rPr>
                <w:rFonts w:hint="eastAsia" w:ascii="楷体" w:hAnsi="楷体" w:eastAsia="楷体" w:cs="楷体"/>
                <w:sz w:val="24"/>
                <w:szCs w:val="24"/>
              </w:rPr>
              <w:t xml:space="preserve">045-049 DMX </w:t>
            </w:r>
            <w:r>
              <w:rPr>
                <w:rFonts w:eastAsia="Muli-Light" w:cs="Arial"/>
                <w:kern w:val="0"/>
                <w:sz w:val="20"/>
                <w:szCs w:val="20"/>
                <w:lang w:bidi="ar"/>
              </w:rPr>
              <w:t xml:space="preserve">Fail Blackout </w:t>
            </w:r>
          </w:p>
          <w:p w14:paraId="75F43B67">
            <w:pPr>
              <w:rPr>
                <w:rFonts w:ascii="楷体" w:hAnsi="楷体" w:eastAsia="楷体" w:cs="楷体"/>
                <w:sz w:val="24"/>
                <w:szCs w:val="24"/>
              </w:rPr>
            </w:pPr>
            <w:r>
              <w:rPr>
                <w:rFonts w:hint="eastAsia" w:ascii="楷体" w:hAnsi="楷体" w:eastAsia="楷体" w:cs="楷体"/>
                <w:sz w:val="24"/>
                <w:szCs w:val="24"/>
              </w:rPr>
              <w:t xml:space="preserve">050-054 DMX </w:t>
            </w:r>
            <w:r>
              <w:rPr>
                <w:rFonts w:eastAsia="Muli-Light" w:cs="Arial"/>
                <w:kern w:val="0"/>
                <w:sz w:val="20"/>
                <w:szCs w:val="20"/>
                <w:lang w:bidi="ar"/>
              </w:rPr>
              <w:t>Fail Hold</w:t>
            </w:r>
          </w:p>
          <w:p w14:paraId="2CF9D01A">
            <w:pPr>
              <w:rPr>
                <w:rFonts w:ascii="楷体" w:hAnsi="楷体" w:eastAsia="楷体" w:cs="楷体"/>
                <w:sz w:val="24"/>
                <w:szCs w:val="24"/>
              </w:rPr>
            </w:pPr>
            <w:r>
              <w:rPr>
                <w:rFonts w:hint="eastAsia" w:ascii="楷体" w:hAnsi="楷体" w:eastAsia="楷体" w:cs="楷体"/>
                <w:sz w:val="24"/>
                <w:szCs w:val="24"/>
              </w:rPr>
              <w:t>055-059 DMX</w:t>
            </w:r>
            <w:r>
              <w:rPr>
                <w:rFonts w:eastAsia="Muli-Light" w:cs="Arial"/>
                <w:kern w:val="0"/>
                <w:sz w:val="20"/>
                <w:szCs w:val="20"/>
                <w:lang w:bidi="ar"/>
              </w:rPr>
              <w:t xml:space="preserve"> Fail - Emergency Light</w:t>
            </w:r>
            <w:r>
              <w:rPr>
                <w:rFonts w:hint="eastAsia" w:ascii="楷体" w:hAnsi="楷体" w:eastAsia="楷体" w:cs="楷体"/>
                <w:sz w:val="24"/>
                <w:szCs w:val="24"/>
              </w:rPr>
              <w:t xml:space="preserve"> </w:t>
            </w:r>
          </w:p>
          <w:p w14:paraId="252B120F">
            <w:pPr>
              <w:rPr>
                <w:rFonts w:ascii="楷体" w:hAnsi="楷体" w:eastAsia="楷体" w:cs="楷体"/>
                <w:sz w:val="24"/>
                <w:szCs w:val="24"/>
              </w:rPr>
            </w:pPr>
            <w:r>
              <w:rPr>
                <w:rFonts w:hint="eastAsia" w:ascii="楷体" w:hAnsi="楷体" w:eastAsia="楷体" w:cs="楷体"/>
                <w:sz w:val="24"/>
                <w:szCs w:val="24"/>
              </w:rPr>
              <w:t xml:space="preserve">060-064 </w:t>
            </w:r>
            <w:r>
              <w:rPr>
                <w:rFonts w:eastAsia="Muli-Light" w:cs="Arial"/>
                <w:kern w:val="0"/>
                <w:sz w:val="20"/>
                <w:szCs w:val="20"/>
                <w:lang w:bidi="ar"/>
              </w:rPr>
              <w:t>No function</w:t>
            </w:r>
            <w:r>
              <w:rPr>
                <w:rFonts w:hint="eastAsia" w:ascii="楷体" w:hAnsi="楷体" w:eastAsia="楷体" w:cs="楷体"/>
                <w:sz w:val="24"/>
                <w:szCs w:val="24"/>
              </w:rPr>
              <w:t xml:space="preserve"> </w:t>
            </w:r>
          </w:p>
          <w:p w14:paraId="3C4A84E9">
            <w:pPr>
              <w:rPr>
                <w:rFonts w:ascii="楷体" w:hAnsi="楷体" w:eastAsia="楷体" w:cs="楷体"/>
                <w:sz w:val="24"/>
                <w:szCs w:val="24"/>
              </w:rPr>
            </w:pPr>
            <w:r>
              <w:rPr>
                <w:rFonts w:hint="eastAsia" w:ascii="楷体" w:hAnsi="楷体" w:eastAsia="楷体" w:cs="楷体"/>
                <w:sz w:val="24"/>
                <w:szCs w:val="24"/>
              </w:rPr>
              <w:t xml:space="preserve">065-069 </w:t>
            </w:r>
            <w:r>
              <w:rPr>
                <w:rFonts w:ascii="楷体" w:hAnsi="楷体" w:eastAsia="楷体" w:cs="楷体"/>
                <w:sz w:val="24"/>
                <w:szCs w:val="24"/>
              </w:rPr>
              <w:t>Linear dimming curve</w:t>
            </w:r>
          </w:p>
          <w:p w14:paraId="44B1C5A6">
            <w:pPr>
              <w:rPr>
                <w:rFonts w:ascii="楷体" w:hAnsi="楷体" w:eastAsia="楷体" w:cs="楷体"/>
                <w:sz w:val="24"/>
                <w:szCs w:val="24"/>
              </w:rPr>
            </w:pPr>
            <w:r>
              <w:rPr>
                <w:rFonts w:hint="eastAsia" w:ascii="楷体" w:hAnsi="楷体" w:eastAsia="楷体" w:cs="楷体"/>
                <w:sz w:val="24"/>
                <w:szCs w:val="24"/>
              </w:rPr>
              <w:t xml:space="preserve">070-074 </w:t>
            </w:r>
            <w:r>
              <w:rPr>
                <w:rFonts w:ascii="楷体" w:hAnsi="楷体" w:eastAsia="楷体" w:cs="楷体"/>
                <w:sz w:val="24"/>
                <w:szCs w:val="24"/>
              </w:rPr>
              <w:t>Square dimming curve</w:t>
            </w:r>
          </w:p>
          <w:p w14:paraId="7AF72B6E">
            <w:pPr>
              <w:rPr>
                <w:rFonts w:ascii="楷体" w:hAnsi="楷体" w:eastAsia="楷体" w:cs="楷体"/>
                <w:sz w:val="24"/>
                <w:szCs w:val="24"/>
              </w:rPr>
            </w:pPr>
            <w:r>
              <w:rPr>
                <w:rFonts w:hint="eastAsia" w:ascii="楷体" w:hAnsi="楷体" w:eastAsia="楷体" w:cs="楷体"/>
                <w:sz w:val="24"/>
                <w:szCs w:val="24"/>
              </w:rPr>
              <w:t xml:space="preserve">075-079 </w:t>
            </w:r>
            <w:r>
              <w:rPr>
                <w:rFonts w:hint="eastAsia" w:ascii="Times New Roman" w:hAnsi="Times New Roman" w:cs="Times New Roman"/>
              </w:rPr>
              <w:t xml:space="preserve">Anti-square </w:t>
            </w:r>
            <w:r>
              <w:rPr>
                <w:rFonts w:ascii="楷体" w:hAnsi="楷体" w:eastAsia="楷体" w:cs="楷体"/>
                <w:sz w:val="24"/>
                <w:szCs w:val="24"/>
              </w:rPr>
              <w:t>dimming curve</w:t>
            </w:r>
          </w:p>
          <w:p w14:paraId="2EAB3A4D">
            <w:pPr>
              <w:rPr>
                <w:rFonts w:ascii="楷体" w:hAnsi="楷体" w:eastAsia="楷体" w:cs="楷体"/>
                <w:sz w:val="24"/>
                <w:szCs w:val="24"/>
              </w:rPr>
            </w:pPr>
            <w:r>
              <w:rPr>
                <w:rFonts w:hint="eastAsia" w:ascii="楷体" w:hAnsi="楷体" w:eastAsia="楷体" w:cs="楷体"/>
                <w:sz w:val="24"/>
                <w:szCs w:val="24"/>
              </w:rPr>
              <w:t>080-084 S</w:t>
            </w:r>
            <w:r>
              <w:rPr>
                <w:rFonts w:ascii="楷体" w:hAnsi="楷体" w:eastAsia="楷体" w:cs="楷体"/>
                <w:sz w:val="24"/>
                <w:szCs w:val="24"/>
              </w:rPr>
              <w:t xml:space="preserve"> dimming curve</w:t>
            </w:r>
            <w:r>
              <w:rPr>
                <w:rFonts w:hint="eastAsia" w:ascii="楷体" w:hAnsi="楷体" w:eastAsia="楷体" w:cs="楷体"/>
                <w:sz w:val="24"/>
                <w:szCs w:val="24"/>
              </w:rPr>
              <w:t xml:space="preserve"> </w:t>
            </w:r>
          </w:p>
          <w:p w14:paraId="1BF3ECED">
            <w:pPr>
              <w:rPr>
                <w:rFonts w:ascii="楷体" w:hAnsi="楷体" w:eastAsia="楷体" w:cs="楷体"/>
                <w:sz w:val="24"/>
                <w:szCs w:val="24"/>
              </w:rPr>
            </w:pPr>
            <w:r>
              <w:rPr>
                <w:rFonts w:hint="eastAsia" w:ascii="楷体" w:hAnsi="楷体" w:eastAsia="楷体" w:cs="楷体"/>
                <w:sz w:val="24"/>
                <w:szCs w:val="24"/>
              </w:rPr>
              <w:t xml:space="preserve">085-089 </w:t>
            </w:r>
            <w:r>
              <w:rPr>
                <w:rFonts w:eastAsia="Muli-Light" w:cs="Arial"/>
                <w:kern w:val="0"/>
                <w:sz w:val="20"/>
                <w:szCs w:val="20"/>
                <w:lang w:bidi="ar"/>
              </w:rPr>
              <w:t>No function</w:t>
            </w:r>
          </w:p>
          <w:p w14:paraId="549DFA83">
            <w:pPr>
              <w:rPr>
                <w:rFonts w:ascii="楷体" w:hAnsi="楷体" w:eastAsia="楷体" w:cs="楷体"/>
                <w:sz w:val="24"/>
                <w:szCs w:val="24"/>
              </w:rPr>
            </w:pPr>
            <w:r>
              <w:rPr>
                <w:rFonts w:hint="eastAsia" w:ascii="楷体" w:hAnsi="楷体" w:eastAsia="楷体" w:cs="楷体"/>
                <w:sz w:val="24"/>
                <w:szCs w:val="24"/>
              </w:rPr>
              <w:t xml:space="preserve">090-094 </w:t>
            </w:r>
            <w:r>
              <w:rPr>
                <w:rFonts w:eastAsia="Muli-Light" w:cs="Arial"/>
                <w:kern w:val="0"/>
                <w:sz w:val="20"/>
                <w:szCs w:val="20"/>
                <w:lang w:bidi="ar"/>
              </w:rPr>
              <w:t>Dimmer Response</w:t>
            </w:r>
            <w:r>
              <w:rPr>
                <w:rFonts w:hint="eastAsia" w:ascii="楷体" w:hAnsi="楷体" w:eastAsia="楷体" w:cs="楷体"/>
                <w:sz w:val="24"/>
                <w:szCs w:val="24"/>
              </w:rPr>
              <w:t xml:space="preserve"> fast</w:t>
            </w:r>
          </w:p>
          <w:p w14:paraId="71B4309F">
            <w:pPr>
              <w:rPr>
                <w:rFonts w:ascii="楷体" w:hAnsi="楷体" w:eastAsia="楷体" w:cs="楷体"/>
                <w:sz w:val="24"/>
                <w:szCs w:val="24"/>
              </w:rPr>
            </w:pPr>
            <w:r>
              <w:rPr>
                <w:rFonts w:hint="eastAsia" w:ascii="楷体" w:hAnsi="楷体" w:eastAsia="楷体" w:cs="楷体"/>
                <w:sz w:val="24"/>
                <w:szCs w:val="24"/>
              </w:rPr>
              <w:t>095-099</w:t>
            </w:r>
            <w:r>
              <w:rPr>
                <w:rFonts w:eastAsia="Muli-Light" w:cs="Arial"/>
                <w:kern w:val="0"/>
                <w:sz w:val="20"/>
                <w:szCs w:val="20"/>
                <w:lang w:bidi="ar"/>
              </w:rPr>
              <w:t xml:space="preserve"> Dimmer Response</w:t>
            </w:r>
            <w:r>
              <w:rPr>
                <w:rFonts w:hint="eastAsia" w:ascii="楷体" w:hAnsi="楷体" w:eastAsia="楷体" w:cs="楷体"/>
                <w:sz w:val="24"/>
                <w:szCs w:val="24"/>
              </w:rPr>
              <w:t xml:space="preserve"> medium</w:t>
            </w:r>
          </w:p>
          <w:p w14:paraId="19D57CF4">
            <w:pPr>
              <w:rPr>
                <w:rFonts w:ascii="楷体" w:hAnsi="楷体" w:eastAsia="楷体" w:cs="楷体"/>
                <w:sz w:val="24"/>
                <w:szCs w:val="24"/>
              </w:rPr>
            </w:pPr>
            <w:r>
              <w:rPr>
                <w:rFonts w:hint="eastAsia" w:ascii="楷体" w:hAnsi="楷体" w:eastAsia="楷体" w:cs="楷体"/>
                <w:sz w:val="24"/>
                <w:szCs w:val="24"/>
              </w:rPr>
              <w:t>100-104</w:t>
            </w:r>
            <w:r>
              <w:rPr>
                <w:rFonts w:eastAsia="Muli-Light" w:cs="Arial"/>
                <w:kern w:val="0"/>
                <w:sz w:val="20"/>
                <w:szCs w:val="20"/>
                <w:lang w:bidi="ar"/>
              </w:rPr>
              <w:t xml:space="preserve"> Dimmer Response</w:t>
            </w:r>
            <w:r>
              <w:rPr>
                <w:rFonts w:hint="eastAsia" w:ascii="楷体" w:hAnsi="楷体" w:eastAsia="楷体" w:cs="楷体"/>
                <w:sz w:val="24"/>
                <w:szCs w:val="24"/>
              </w:rPr>
              <w:t xml:space="preserve"> slow(halogen)</w:t>
            </w:r>
          </w:p>
          <w:p w14:paraId="3E4C91F7">
            <w:pPr>
              <w:rPr>
                <w:rFonts w:ascii="楷体" w:hAnsi="楷体" w:eastAsia="楷体" w:cs="楷体"/>
                <w:sz w:val="24"/>
                <w:szCs w:val="24"/>
              </w:rPr>
            </w:pPr>
            <w:r>
              <w:rPr>
                <w:rFonts w:hint="eastAsia" w:ascii="楷体" w:hAnsi="楷体" w:eastAsia="楷体" w:cs="楷体"/>
                <w:sz w:val="24"/>
                <w:szCs w:val="24"/>
              </w:rPr>
              <w:t xml:space="preserve">105-109 </w:t>
            </w:r>
            <w:r>
              <w:rPr>
                <w:rFonts w:eastAsia="Muli-Light" w:cs="Arial"/>
                <w:kern w:val="0"/>
                <w:sz w:val="20"/>
                <w:szCs w:val="20"/>
                <w:lang w:bidi="ar"/>
              </w:rPr>
              <w:t>No function</w:t>
            </w:r>
          </w:p>
          <w:p w14:paraId="19103AEE">
            <w:pPr>
              <w:widowControl/>
              <w:jc w:val="left"/>
              <w:rPr>
                <w:rFonts w:eastAsia="Muli-Light" w:cs="Arial"/>
                <w:kern w:val="0"/>
                <w:sz w:val="20"/>
                <w:szCs w:val="20"/>
                <w:lang w:bidi="ar"/>
              </w:rPr>
            </w:pPr>
            <w:r>
              <w:rPr>
                <w:rFonts w:hint="eastAsia" w:ascii="楷体" w:hAnsi="楷体" w:eastAsia="楷体" w:cs="楷体"/>
                <w:sz w:val="24"/>
                <w:szCs w:val="24"/>
              </w:rPr>
              <w:t>110-114 Redshift on（</w:t>
            </w:r>
            <w:r>
              <w:rPr>
                <w:rFonts w:eastAsia="Muli-Light" w:cs="Arial"/>
                <w:kern w:val="0"/>
                <w:sz w:val="20"/>
                <w:szCs w:val="20"/>
                <w:lang w:bidi="ar"/>
              </w:rPr>
              <w:t>affects only between 2700-3500K</w:t>
            </w:r>
            <w:r>
              <w:rPr>
                <w:rFonts w:hint="eastAsia" w:ascii="楷体" w:hAnsi="楷体" w:eastAsia="楷体" w:cs="楷体"/>
                <w:sz w:val="24"/>
                <w:szCs w:val="24"/>
              </w:rPr>
              <w:t xml:space="preserve">） </w:t>
            </w:r>
          </w:p>
          <w:p w14:paraId="56088859">
            <w:pPr>
              <w:rPr>
                <w:rFonts w:ascii="楷体" w:hAnsi="楷体" w:eastAsia="楷体" w:cs="楷体"/>
                <w:sz w:val="24"/>
                <w:szCs w:val="24"/>
              </w:rPr>
            </w:pPr>
            <w:r>
              <w:rPr>
                <w:rFonts w:hint="eastAsia" w:ascii="楷体" w:hAnsi="楷体" w:eastAsia="楷体" w:cs="楷体"/>
                <w:sz w:val="24"/>
                <w:szCs w:val="24"/>
              </w:rPr>
              <w:t>115-119 Redshift off</w:t>
            </w:r>
          </w:p>
          <w:p w14:paraId="2F8BD0C1">
            <w:pPr>
              <w:rPr>
                <w:rFonts w:ascii="楷体" w:hAnsi="楷体" w:eastAsia="楷体" w:cs="楷体"/>
                <w:sz w:val="24"/>
                <w:szCs w:val="24"/>
              </w:rPr>
            </w:pPr>
            <w:r>
              <w:rPr>
                <w:rFonts w:hint="eastAsia" w:ascii="楷体" w:hAnsi="楷体" w:eastAsia="楷体" w:cs="楷体"/>
                <w:sz w:val="24"/>
                <w:szCs w:val="24"/>
              </w:rPr>
              <w:t>120-139</w:t>
            </w:r>
            <w:r>
              <w:rPr>
                <w:rFonts w:eastAsia="Muli-Light" w:cs="Arial"/>
                <w:kern w:val="0"/>
                <w:sz w:val="20"/>
                <w:szCs w:val="20"/>
                <w:lang w:bidi="ar"/>
              </w:rPr>
              <w:t xml:space="preserve"> No function</w:t>
            </w:r>
          </w:p>
          <w:p w14:paraId="72FC0ED2">
            <w:pPr>
              <w:rPr>
                <w:rFonts w:ascii="楷体" w:hAnsi="楷体" w:eastAsia="楷体" w:cs="楷体"/>
                <w:sz w:val="24"/>
                <w:szCs w:val="24"/>
              </w:rPr>
            </w:pPr>
            <w:r>
              <w:rPr>
                <w:rFonts w:hint="eastAsia" w:ascii="楷体" w:hAnsi="楷体" w:eastAsia="楷体" w:cs="楷体"/>
                <w:sz w:val="24"/>
                <w:szCs w:val="24"/>
              </w:rPr>
              <w:t xml:space="preserve">140-144 LED </w:t>
            </w:r>
            <w:r>
              <w:rPr>
                <w:rFonts w:eastAsia="Muli-Light" w:cs="Arial"/>
                <w:kern w:val="0"/>
                <w:sz w:val="20"/>
                <w:szCs w:val="20"/>
                <w:lang w:bidi="ar"/>
              </w:rPr>
              <w:t>Frequency</w:t>
            </w:r>
            <w:r>
              <w:rPr>
                <w:rFonts w:hint="eastAsia" w:ascii="楷体" w:hAnsi="楷体" w:eastAsia="楷体" w:cs="楷体"/>
                <w:sz w:val="24"/>
                <w:szCs w:val="24"/>
              </w:rPr>
              <w:t xml:space="preserve"> 1kHz</w:t>
            </w:r>
          </w:p>
          <w:p w14:paraId="4AF33B1A">
            <w:pPr>
              <w:rPr>
                <w:rFonts w:ascii="楷体" w:hAnsi="楷体" w:eastAsia="楷体" w:cs="楷体"/>
                <w:sz w:val="24"/>
                <w:szCs w:val="24"/>
              </w:rPr>
            </w:pPr>
            <w:r>
              <w:rPr>
                <w:rFonts w:hint="eastAsia" w:ascii="楷体" w:hAnsi="楷体" w:eastAsia="楷体" w:cs="楷体"/>
                <w:sz w:val="24"/>
                <w:szCs w:val="24"/>
              </w:rPr>
              <w:t xml:space="preserve">145-149 LED </w:t>
            </w:r>
            <w:r>
              <w:rPr>
                <w:rFonts w:eastAsia="Muli-Light" w:cs="Arial"/>
                <w:kern w:val="0"/>
                <w:sz w:val="20"/>
                <w:szCs w:val="20"/>
                <w:lang w:bidi="ar"/>
              </w:rPr>
              <w:t>Frequency</w:t>
            </w:r>
            <w:r>
              <w:rPr>
                <w:rFonts w:hint="eastAsia" w:ascii="楷体" w:hAnsi="楷体" w:eastAsia="楷体" w:cs="楷体"/>
                <w:sz w:val="24"/>
                <w:szCs w:val="24"/>
              </w:rPr>
              <w:t xml:space="preserve"> 2kHz</w:t>
            </w:r>
          </w:p>
          <w:p w14:paraId="7851E9D7">
            <w:pPr>
              <w:rPr>
                <w:rFonts w:ascii="楷体" w:hAnsi="楷体" w:eastAsia="楷体" w:cs="楷体"/>
                <w:sz w:val="24"/>
                <w:szCs w:val="24"/>
              </w:rPr>
            </w:pPr>
            <w:r>
              <w:rPr>
                <w:rFonts w:hint="eastAsia" w:ascii="楷体" w:hAnsi="楷体" w:eastAsia="楷体" w:cs="楷体"/>
                <w:sz w:val="24"/>
                <w:szCs w:val="24"/>
              </w:rPr>
              <w:t xml:space="preserve">150-154 LED </w:t>
            </w:r>
            <w:r>
              <w:rPr>
                <w:rFonts w:eastAsia="Muli-Light" w:cs="Arial"/>
                <w:kern w:val="0"/>
                <w:sz w:val="20"/>
                <w:szCs w:val="20"/>
                <w:lang w:bidi="ar"/>
              </w:rPr>
              <w:t>Frequency</w:t>
            </w:r>
            <w:r>
              <w:rPr>
                <w:rFonts w:hint="eastAsia" w:ascii="楷体" w:hAnsi="楷体" w:eastAsia="楷体" w:cs="楷体"/>
                <w:sz w:val="24"/>
                <w:szCs w:val="24"/>
              </w:rPr>
              <w:t xml:space="preserve"> 4kHz</w:t>
            </w:r>
          </w:p>
          <w:p w14:paraId="066D5930">
            <w:pPr>
              <w:rPr>
                <w:rFonts w:ascii="楷体" w:hAnsi="楷体" w:eastAsia="楷体" w:cs="楷体"/>
                <w:sz w:val="24"/>
                <w:szCs w:val="24"/>
              </w:rPr>
            </w:pPr>
            <w:r>
              <w:rPr>
                <w:rFonts w:hint="eastAsia" w:ascii="楷体" w:hAnsi="楷体" w:eastAsia="楷体" w:cs="楷体"/>
                <w:sz w:val="24"/>
                <w:szCs w:val="24"/>
              </w:rPr>
              <w:t xml:space="preserve">155-159 LED </w:t>
            </w:r>
            <w:r>
              <w:rPr>
                <w:rFonts w:eastAsia="Muli-Light" w:cs="Arial"/>
                <w:kern w:val="0"/>
                <w:sz w:val="20"/>
                <w:szCs w:val="20"/>
                <w:lang w:bidi="ar"/>
              </w:rPr>
              <w:t>Frequency</w:t>
            </w:r>
            <w:r>
              <w:rPr>
                <w:rFonts w:hint="eastAsia" w:ascii="楷体" w:hAnsi="楷体" w:eastAsia="楷体" w:cs="楷体"/>
                <w:sz w:val="24"/>
                <w:szCs w:val="24"/>
              </w:rPr>
              <w:t xml:space="preserve"> 12kHz</w:t>
            </w:r>
          </w:p>
          <w:p w14:paraId="05F3FCC8">
            <w:pPr>
              <w:rPr>
                <w:rFonts w:ascii="楷体" w:hAnsi="楷体" w:eastAsia="楷体" w:cs="楷体"/>
                <w:sz w:val="24"/>
                <w:szCs w:val="24"/>
              </w:rPr>
            </w:pPr>
            <w:r>
              <w:rPr>
                <w:rFonts w:hint="eastAsia" w:ascii="楷体" w:hAnsi="楷体" w:eastAsia="楷体" w:cs="楷体"/>
                <w:sz w:val="24"/>
                <w:szCs w:val="24"/>
              </w:rPr>
              <w:t xml:space="preserve">160-164 LED </w:t>
            </w:r>
            <w:r>
              <w:rPr>
                <w:rFonts w:eastAsia="Muli-Light" w:cs="Arial"/>
                <w:kern w:val="0"/>
                <w:sz w:val="20"/>
                <w:szCs w:val="20"/>
                <w:lang w:bidi="ar"/>
              </w:rPr>
              <w:t>Frequency</w:t>
            </w:r>
            <w:r>
              <w:rPr>
                <w:rFonts w:hint="eastAsia" w:ascii="楷体" w:hAnsi="楷体" w:eastAsia="楷体" w:cs="楷体"/>
                <w:sz w:val="24"/>
                <w:szCs w:val="24"/>
              </w:rPr>
              <w:t xml:space="preserve"> 16kHz</w:t>
            </w:r>
          </w:p>
          <w:p w14:paraId="7857E654">
            <w:pPr>
              <w:rPr>
                <w:rFonts w:ascii="楷体" w:hAnsi="楷体" w:eastAsia="楷体" w:cs="楷体"/>
                <w:sz w:val="24"/>
                <w:szCs w:val="24"/>
              </w:rPr>
            </w:pPr>
            <w:r>
              <w:rPr>
                <w:rFonts w:hint="eastAsia" w:ascii="楷体" w:hAnsi="楷体" w:eastAsia="楷体" w:cs="楷体"/>
                <w:sz w:val="24"/>
                <w:szCs w:val="24"/>
              </w:rPr>
              <w:t xml:space="preserve">165-169 LED </w:t>
            </w:r>
            <w:r>
              <w:rPr>
                <w:rFonts w:eastAsia="Muli-Light" w:cs="Arial"/>
                <w:kern w:val="0"/>
                <w:sz w:val="20"/>
                <w:szCs w:val="20"/>
                <w:lang w:bidi="ar"/>
              </w:rPr>
              <w:t>Frequency</w:t>
            </w:r>
            <w:r>
              <w:rPr>
                <w:rFonts w:hint="eastAsia" w:ascii="楷体" w:hAnsi="楷体" w:eastAsia="楷体" w:cs="楷体"/>
                <w:sz w:val="24"/>
                <w:szCs w:val="24"/>
              </w:rPr>
              <w:t xml:space="preserve"> 25kHz</w:t>
            </w:r>
          </w:p>
          <w:p w14:paraId="77888E00">
            <w:pPr>
              <w:rPr>
                <w:rFonts w:ascii="楷体" w:hAnsi="楷体" w:eastAsia="楷体" w:cs="楷体"/>
                <w:sz w:val="24"/>
                <w:szCs w:val="24"/>
              </w:rPr>
            </w:pPr>
            <w:r>
              <w:rPr>
                <w:rFonts w:hint="eastAsia" w:ascii="楷体" w:hAnsi="楷体" w:eastAsia="楷体" w:cs="楷体"/>
                <w:sz w:val="24"/>
                <w:szCs w:val="24"/>
              </w:rPr>
              <w:t xml:space="preserve">170-174 </w:t>
            </w:r>
            <w:r>
              <w:rPr>
                <w:rFonts w:eastAsia="Muli-Light" w:cs="Arial"/>
                <w:kern w:val="0"/>
                <w:sz w:val="20"/>
                <w:szCs w:val="20"/>
                <w:lang w:bidi="ar"/>
              </w:rPr>
              <w:t>No function</w:t>
            </w:r>
          </w:p>
          <w:p w14:paraId="57E42C6C">
            <w:pPr>
              <w:rPr>
                <w:rFonts w:ascii="楷体" w:hAnsi="楷体" w:eastAsia="楷体" w:cs="楷体"/>
                <w:sz w:val="24"/>
                <w:szCs w:val="24"/>
              </w:rPr>
            </w:pPr>
            <w:r>
              <w:rPr>
                <w:rFonts w:hint="eastAsia" w:ascii="楷体" w:hAnsi="楷体" w:eastAsia="楷体" w:cs="楷体"/>
                <w:sz w:val="24"/>
                <w:szCs w:val="24"/>
              </w:rPr>
              <w:t xml:space="preserve">175-179 </w:t>
            </w:r>
            <w:r>
              <w:rPr>
                <w:rFonts w:eastAsia="Muli-Light" w:cs="Arial"/>
                <w:kern w:val="0"/>
                <w:sz w:val="20"/>
                <w:szCs w:val="20"/>
                <w:lang w:bidi="ar"/>
              </w:rPr>
              <w:t>Fan Auto</w:t>
            </w:r>
            <w:r>
              <w:rPr>
                <w:rFonts w:hint="eastAsia" w:ascii="楷体" w:hAnsi="楷体" w:eastAsia="楷体" w:cs="楷体"/>
                <w:sz w:val="24"/>
                <w:szCs w:val="24"/>
              </w:rPr>
              <w:t xml:space="preserve"> </w:t>
            </w:r>
          </w:p>
          <w:p w14:paraId="27E3EA93">
            <w:pPr>
              <w:rPr>
                <w:rFonts w:ascii="楷体" w:hAnsi="楷体" w:eastAsia="楷体" w:cs="楷体"/>
                <w:sz w:val="24"/>
                <w:szCs w:val="24"/>
              </w:rPr>
            </w:pPr>
            <w:r>
              <w:rPr>
                <w:rFonts w:hint="eastAsia" w:ascii="楷体" w:hAnsi="楷体" w:eastAsia="楷体" w:cs="楷体"/>
                <w:sz w:val="24"/>
                <w:szCs w:val="24"/>
              </w:rPr>
              <w:t xml:space="preserve">180-184 </w:t>
            </w:r>
            <w:r>
              <w:rPr>
                <w:rFonts w:eastAsia="Muli-Light" w:cs="Arial"/>
                <w:kern w:val="0"/>
                <w:sz w:val="20"/>
                <w:szCs w:val="20"/>
                <w:lang w:bidi="ar"/>
              </w:rPr>
              <w:t>Fan Silent</w:t>
            </w:r>
            <w:r>
              <w:rPr>
                <w:rFonts w:hint="eastAsia" w:ascii="楷体" w:hAnsi="楷体" w:eastAsia="楷体" w:cs="楷体"/>
                <w:sz w:val="24"/>
                <w:szCs w:val="24"/>
              </w:rPr>
              <w:t xml:space="preserve"> </w:t>
            </w:r>
          </w:p>
          <w:p w14:paraId="4E103C8F">
            <w:pPr>
              <w:rPr>
                <w:rFonts w:ascii="楷体" w:hAnsi="楷体" w:eastAsia="楷体" w:cs="楷体"/>
                <w:sz w:val="24"/>
                <w:szCs w:val="24"/>
              </w:rPr>
            </w:pPr>
            <w:r>
              <w:rPr>
                <w:rFonts w:hint="eastAsia" w:ascii="楷体" w:hAnsi="楷体" w:eastAsia="楷体" w:cs="楷体"/>
                <w:sz w:val="24"/>
                <w:szCs w:val="24"/>
              </w:rPr>
              <w:t xml:space="preserve">185-189 </w:t>
            </w:r>
            <w:r>
              <w:rPr>
                <w:rFonts w:eastAsia="Muli-Light" w:cs="Arial"/>
                <w:kern w:val="0"/>
                <w:sz w:val="20"/>
                <w:szCs w:val="20"/>
                <w:lang w:bidi="ar"/>
              </w:rPr>
              <w:t>Fan Off</w:t>
            </w:r>
          </w:p>
          <w:p w14:paraId="2749E9F1">
            <w:pPr>
              <w:rPr>
                <w:rFonts w:ascii="楷体" w:hAnsi="楷体" w:eastAsia="楷体" w:cs="楷体"/>
                <w:sz w:val="24"/>
                <w:szCs w:val="24"/>
              </w:rPr>
            </w:pPr>
            <w:r>
              <w:rPr>
                <w:rFonts w:hint="eastAsia" w:ascii="楷体" w:hAnsi="楷体" w:eastAsia="楷体" w:cs="楷体"/>
                <w:sz w:val="24"/>
                <w:szCs w:val="24"/>
              </w:rPr>
              <w:t xml:space="preserve">190-194 </w:t>
            </w:r>
            <w:r>
              <w:rPr>
                <w:rFonts w:eastAsia="Muli-Light" w:cs="Arial"/>
                <w:kern w:val="0"/>
                <w:sz w:val="20"/>
                <w:szCs w:val="20"/>
                <w:lang w:bidi="ar"/>
              </w:rPr>
              <w:t>Fan High Power</w:t>
            </w:r>
          </w:p>
          <w:p w14:paraId="017CCDF5">
            <w:pPr>
              <w:rPr>
                <w:rFonts w:ascii="楷体" w:hAnsi="楷体" w:eastAsia="楷体" w:cs="楷体"/>
                <w:sz w:val="24"/>
                <w:szCs w:val="24"/>
              </w:rPr>
            </w:pPr>
            <w:r>
              <w:rPr>
                <w:rFonts w:hint="eastAsia" w:ascii="楷体" w:hAnsi="楷体" w:eastAsia="楷体" w:cs="楷体"/>
                <w:sz w:val="24"/>
                <w:szCs w:val="24"/>
              </w:rPr>
              <w:t xml:space="preserve">195-199 </w:t>
            </w:r>
            <w:r>
              <w:rPr>
                <w:rFonts w:eastAsia="Muli-Light" w:cs="Arial"/>
                <w:kern w:val="0"/>
                <w:sz w:val="20"/>
                <w:szCs w:val="20"/>
                <w:lang w:bidi="ar"/>
              </w:rPr>
              <w:t>No function</w:t>
            </w:r>
            <w:r>
              <w:rPr>
                <w:rFonts w:hint="eastAsia" w:ascii="楷体" w:hAnsi="楷体" w:eastAsia="楷体" w:cs="楷体"/>
                <w:sz w:val="24"/>
                <w:szCs w:val="24"/>
              </w:rPr>
              <w:t xml:space="preserve"> </w:t>
            </w:r>
          </w:p>
          <w:p w14:paraId="1DD7476E">
            <w:pPr>
              <w:rPr>
                <w:rFonts w:ascii="楷体" w:hAnsi="楷体" w:eastAsia="楷体" w:cs="楷体"/>
                <w:sz w:val="24"/>
                <w:szCs w:val="24"/>
              </w:rPr>
            </w:pPr>
            <w:r>
              <w:rPr>
                <w:rFonts w:hint="eastAsia" w:ascii="楷体" w:hAnsi="楷体" w:eastAsia="楷体" w:cs="楷体"/>
                <w:sz w:val="24"/>
                <w:szCs w:val="24"/>
              </w:rPr>
              <w:t xml:space="preserve">200-214 </w:t>
            </w:r>
            <w:r>
              <w:rPr>
                <w:rFonts w:eastAsia="Muli-Light" w:cs="Arial"/>
                <w:kern w:val="0"/>
                <w:sz w:val="20"/>
                <w:szCs w:val="20"/>
                <w:lang w:bidi="ar"/>
              </w:rPr>
              <w:t>Invert Mapping Off</w:t>
            </w:r>
          </w:p>
          <w:p w14:paraId="22ED9113">
            <w:pPr>
              <w:rPr>
                <w:rFonts w:ascii="楷体" w:hAnsi="楷体" w:eastAsia="楷体" w:cs="楷体"/>
                <w:sz w:val="24"/>
                <w:szCs w:val="24"/>
              </w:rPr>
            </w:pPr>
            <w:r>
              <w:rPr>
                <w:rFonts w:hint="eastAsia" w:ascii="楷体" w:hAnsi="楷体" w:eastAsia="楷体" w:cs="楷体"/>
                <w:sz w:val="24"/>
                <w:szCs w:val="24"/>
              </w:rPr>
              <w:t xml:space="preserve">215-219 </w:t>
            </w:r>
            <w:r>
              <w:rPr>
                <w:rFonts w:eastAsia="Muli-Light" w:cs="Arial"/>
                <w:kern w:val="0"/>
                <w:sz w:val="20"/>
                <w:szCs w:val="20"/>
                <w:lang w:bidi="ar"/>
              </w:rPr>
              <w:t>Invert Mapping O</w:t>
            </w:r>
            <w:r>
              <w:rPr>
                <w:rFonts w:hint="eastAsia" w:eastAsia="Muli-Light" w:cs="Arial"/>
                <w:kern w:val="0"/>
                <w:sz w:val="20"/>
                <w:szCs w:val="20"/>
                <w:lang w:bidi="ar"/>
              </w:rPr>
              <w:t>n</w:t>
            </w:r>
          </w:p>
          <w:p w14:paraId="2F986AE4">
            <w:pPr>
              <w:rPr>
                <w:rFonts w:ascii="楷体" w:hAnsi="楷体" w:eastAsia="楷体" w:cs="楷体"/>
                <w:sz w:val="24"/>
                <w:szCs w:val="24"/>
              </w:rPr>
            </w:pPr>
            <w:r>
              <w:rPr>
                <w:rFonts w:hint="eastAsia" w:ascii="楷体" w:hAnsi="楷体" w:eastAsia="楷体" w:cs="楷体"/>
                <w:sz w:val="24"/>
                <w:szCs w:val="24"/>
              </w:rPr>
              <w:t xml:space="preserve">220-224 </w:t>
            </w:r>
            <w:r>
              <w:rPr>
                <w:rFonts w:eastAsia="Muli-Light" w:cs="Arial"/>
                <w:kern w:val="0"/>
                <w:sz w:val="20"/>
                <w:szCs w:val="20"/>
                <w:lang w:bidi="ar"/>
              </w:rPr>
              <w:t>No function</w:t>
            </w:r>
            <w:r>
              <w:rPr>
                <w:rFonts w:hint="eastAsia" w:ascii="楷体" w:hAnsi="楷体" w:eastAsia="楷体" w:cs="楷体"/>
                <w:sz w:val="24"/>
                <w:szCs w:val="24"/>
              </w:rPr>
              <w:t xml:space="preserve"> </w:t>
            </w:r>
          </w:p>
          <w:p w14:paraId="3BE36E05">
            <w:pPr>
              <w:rPr>
                <w:rFonts w:ascii="楷体" w:hAnsi="楷体" w:eastAsia="楷体" w:cs="楷体"/>
                <w:sz w:val="24"/>
                <w:szCs w:val="24"/>
              </w:rPr>
            </w:pPr>
            <w:r>
              <w:rPr>
                <w:rFonts w:hint="eastAsia" w:ascii="楷体" w:hAnsi="楷体" w:eastAsia="楷体" w:cs="楷体"/>
                <w:sz w:val="24"/>
                <w:szCs w:val="24"/>
              </w:rPr>
              <w:t xml:space="preserve">225-229 </w:t>
            </w:r>
            <w:r>
              <w:rPr>
                <w:rFonts w:eastAsia="Muli-Light" w:cs="Arial"/>
                <w:kern w:val="0"/>
                <w:sz w:val="20"/>
                <w:szCs w:val="20"/>
                <w:lang w:bidi="ar"/>
              </w:rPr>
              <w:t>LED Mode -</w:t>
            </w:r>
            <w:r>
              <w:t xml:space="preserve"> </w:t>
            </w:r>
            <w:r>
              <w:rPr>
                <w:rFonts w:ascii="楷体" w:hAnsi="楷体" w:eastAsia="楷体" w:cs="楷体"/>
                <w:sz w:val="24"/>
                <w:szCs w:val="24"/>
              </w:rPr>
              <w:t>low-power</w:t>
            </w:r>
          </w:p>
          <w:p w14:paraId="6CC906D4">
            <w:pPr>
              <w:rPr>
                <w:rFonts w:ascii="楷体" w:hAnsi="楷体" w:eastAsia="楷体" w:cs="楷体"/>
                <w:sz w:val="24"/>
                <w:szCs w:val="24"/>
              </w:rPr>
            </w:pPr>
            <w:r>
              <w:rPr>
                <w:rFonts w:hint="eastAsia" w:ascii="楷体" w:hAnsi="楷体" w:eastAsia="楷体" w:cs="楷体"/>
                <w:sz w:val="24"/>
                <w:szCs w:val="24"/>
              </w:rPr>
              <w:t>230-234 LED</w:t>
            </w:r>
            <w:r>
              <w:rPr>
                <w:rFonts w:eastAsia="Muli-Light" w:cs="Arial"/>
                <w:kern w:val="0"/>
                <w:sz w:val="20"/>
                <w:szCs w:val="20"/>
                <w:lang w:bidi="ar"/>
              </w:rPr>
              <w:t xml:space="preserve"> Mode</w:t>
            </w:r>
            <w:r>
              <w:rPr>
                <w:rFonts w:hint="eastAsia" w:ascii="楷体" w:hAnsi="楷体" w:eastAsia="楷体" w:cs="楷体"/>
                <w:sz w:val="24"/>
                <w:szCs w:val="24"/>
              </w:rPr>
              <w:t xml:space="preserve"> -</w:t>
            </w:r>
            <w:r>
              <w:t xml:space="preserve"> </w:t>
            </w:r>
            <w:r>
              <w:rPr>
                <w:rFonts w:hint="eastAsia" w:ascii="楷体" w:hAnsi="楷体" w:eastAsia="楷体" w:cs="楷体"/>
                <w:sz w:val="24"/>
                <w:szCs w:val="24"/>
              </w:rPr>
              <w:t>High</w:t>
            </w:r>
            <w:r>
              <w:rPr>
                <w:rFonts w:ascii="楷体" w:hAnsi="楷体" w:eastAsia="楷体" w:cs="楷体"/>
                <w:sz w:val="24"/>
                <w:szCs w:val="24"/>
              </w:rPr>
              <w:t>-power</w:t>
            </w:r>
            <w:r>
              <w:rPr>
                <w:rFonts w:hint="eastAsia" w:ascii="楷体" w:hAnsi="楷体" w:eastAsia="楷体" w:cs="楷体"/>
                <w:sz w:val="24"/>
                <w:szCs w:val="24"/>
              </w:rPr>
              <w:t xml:space="preserve"> </w:t>
            </w:r>
          </w:p>
          <w:p w14:paraId="588E8D65">
            <w:pPr>
              <w:rPr>
                <w:rFonts w:ascii="楷体" w:hAnsi="楷体" w:eastAsia="楷体" w:cs="楷体"/>
                <w:sz w:val="24"/>
                <w:szCs w:val="24"/>
              </w:rPr>
            </w:pPr>
            <w:r>
              <w:rPr>
                <w:rFonts w:hint="eastAsia" w:ascii="楷体" w:hAnsi="楷体" w:eastAsia="楷体" w:cs="楷体"/>
                <w:sz w:val="24"/>
                <w:szCs w:val="24"/>
              </w:rPr>
              <w:t xml:space="preserve">235-239 </w:t>
            </w:r>
            <w:r>
              <w:rPr>
                <w:rFonts w:eastAsia="Muli-Light" w:cs="Arial"/>
                <w:kern w:val="0"/>
                <w:sz w:val="20"/>
                <w:szCs w:val="20"/>
                <w:lang w:bidi="ar"/>
              </w:rPr>
              <w:t>No function</w:t>
            </w:r>
            <w:r>
              <w:rPr>
                <w:rFonts w:hint="eastAsia" w:ascii="楷体" w:hAnsi="楷体" w:eastAsia="楷体" w:cs="楷体"/>
                <w:sz w:val="24"/>
                <w:szCs w:val="24"/>
              </w:rPr>
              <w:t xml:space="preserve"> </w:t>
            </w:r>
          </w:p>
          <w:p w14:paraId="764F5B09">
            <w:pPr>
              <w:rPr>
                <w:sz w:val="24"/>
              </w:rPr>
            </w:pPr>
            <w:r>
              <w:rPr>
                <w:rFonts w:hint="eastAsia" w:ascii="楷体" w:hAnsi="楷体" w:eastAsia="楷体" w:cs="楷体"/>
                <w:sz w:val="24"/>
                <w:szCs w:val="24"/>
              </w:rPr>
              <w:t>240-255</w:t>
            </w:r>
            <w:r>
              <w:t xml:space="preserve"> </w:t>
            </w:r>
            <w:r>
              <w:rPr>
                <w:sz w:val="24"/>
              </w:rPr>
              <w:t>The current setting is invalid</w:t>
            </w:r>
          </w:p>
        </w:tc>
      </w:tr>
    </w:tbl>
    <w:p w14:paraId="31B6AF3A"/>
    <w:p w14:paraId="05DE0C5C">
      <w:pPr>
        <w:rPr>
          <w:b/>
          <w:sz w:val="36"/>
          <w:szCs w:val="36"/>
        </w:rPr>
      </w:pPr>
      <w:r>
        <w:rPr>
          <w:rFonts w:hint="eastAsia"/>
          <w:b/>
          <w:sz w:val="36"/>
          <w:szCs w:val="36"/>
        </w:rPr>
        <w:t>10CH DIRECT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6E97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1617044B">
            <w:pPr>
              <w:ind w:firstLine="118" w:firstLineChars="49"/>
              <w:rPr>
                <w:sz w:val="24"/>
              </w:rPr>
            </w:pPr>
            <w:r>
              <w:rPr>
                <w:rFonts w:hint="eastAsia"/>
                <w:b/>
                <w:sz w:val="24"/>
              </w:rPr>
              <w:t>CH</w:t>
            </w:r>
          </w:p>
        </w:tc>
        <w:tc>
          <w:tcPr>
            <w:tcW w:w="1843" w:type="dxa"/>
          </w:tcPr>
          <w:p w14:paraId="628A95C6">
            <w:pPr>
              <w:rPr>
                <w:sz w:val="24"/>
              </w:rPr>
            </w:pPr>
            <w:r>
              <w:rPr>
                <w:rFonts w:hint="eastAsia"/>
                <w:b/>
                <w:sz w:val="30"/>
                <w:szCs w:val="30"/>
              </w:rPr>
              <w:t>Function</w:t>
            </w:r>
          </w:p>
        </w:tc>
        <w:tc>
          <w:tcPr>
            <w:tcW w:w="4905" w:type="dxa"/>
          </w:tcPr>
          <w:p w14:paraId="7C0C5801">
            <w:pPr>
              <w:ind w:firstLine="2096" w:firstLineChars="696"/>
              <w:rPr>
                <w:sz w:val="24"/>
              </w:rPr>
            </w:pPr>
            <w:r>
              <w:rPr>
                <w:rFonts w:hint="eastAsia"/>
                <w:b/>
                <w:sz w:val="30"/>
                <w:szCs w:val="30"/>
              </w:rPr>
              <w:t>Description</w:t>
            </w:r>
          </w:p>
        </w:tc>
      </w:tr>
      <w:tr w14:paraId="622A7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27F0CA8">
            <w:pPr>
              <w:rPr>
                <w:sz w:val="24"/>
              </w:rPr>
            </w:pPr>
            <w:r>
              <w:rPr>
                <w:rFonts w:hint="eastAsia"/>
                <w:sz w:val="24"/>
              </w:rPr>
              <w:t>1</w:t>
            </w:r>
          </w:p>
        </w:tc>
        <w:tc>
          <w:tcPr>
            <w:tcW w:w="1843" w:type="dxa"/>
          </w:tcPr>
          <w:p w14:paraId="308828D8">
            <w:pPr>
              <w:rPr>
                <w:sz w:val="24"/>
              </w:rPr>
            </w:pPr>
            <w:r>
              <w:rPr>
                <w:rFonts w:hint="eastAsia"/>
                <w:sz w:val="24"/>
              </w:rPr>
              <w:t>R1 dimmer</w:t>
            </w:r>
          </w:p>
        </w:tc>
        <w:tc>
          <w:tcPr>
            <w:tcW w:w="4905" w:type="dxa"/>
          </w:tcPr>
          <w:p w14:paraId="4957AE31"/>
        </w:tc>
      </w:tr>
      <w:tr w14:paraId="2923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9914A94">
            <w:pPr>
              <w:rPr>
                <w:sz w:val="24"/>
              </w:rPr>
            </w:pPr>
            <w:r>
              <w:rPr>
                <w:rFonts w:hint="eastAsia"/>
                <w:sz w:val="24"/>
              </w:rPr>
              <w:t>2</w:t>
            </w:r>
          </w:p>
        </w:tc>
        <w:tc>
          <w:tcPr>
            <w:tcW w:w="1843" w:type="dxa"/>
          </w:tcPr>
          <w:p w14:paraId="7AB94DE3">
            <w:pPr>
              <w:rPr>
                <w:sz w:val="24"/>
              </w:rPr>
            </w:pPr>
            <w:r>
              <w:rPr>
                <w:rFonts w:hint="eastAsia"/>
                <w:sz w:val="24"/>
              </w:rPr>
              <w:t>G1 dimmer</w:t>
            </w:r>
          </w:p>
        </w:tc>
        <w:tc>
          <w:tcPr>
            <w:tcW w:w="4905" w:type="dxa"/>
          </w:tcPr>
          <w:p w14:paraId="574723A0"/>
        </w:tc>
      </w:tr>
      <w:tr w14:paraId="21E2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9EDA923">
            <w:r>
              <w:rPr>
                <w:rFonts w:hint="eastAsia"/>
                <w:sz w:val="24"/>
              </w:rPr>
              <w:t>3</w:t>
            </w:r>
          </w:p>
        </w:tc>
        <w:tc>
          <w:tcPr>
            <w:tcW w:w="1843" w:type="dxa"/>
          </w:tcPr>
          <w:p w14:paraId="698373DD">
            <w:pPr>
              <w:rPr>
                <w:sz w:val="24"/>
              </w:rPr>
            </w:pPr>
            <w:r>
              <w:rPr>
                <w:rFonts w:hint="eastAsia"/>
                <w:sz w:val="24"/>
              </w:rPr>
              <w:t>B1 dimmer</w:t>
            </w:r>
          </w:p>
        </w:tc>
        <w:tc>
          <w:tcPr>
            <w:tcW w:w="4905" w:type="dxa"/>
          </w:tcPr>
          <w:p w14:paraId="3F0136D5"/>
        </w:tc>
      </w:tr>
      <w:tr w14:paraId="6CB20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0C4C81D">
            <w:pPr>
              <w:rPr>
                <w:sz w:val="24"/>
              </w:rPr>
            </w:pPr>
            <w:r>
              <w:rPr>
                <w:rFonts w:hint="eastAsia"/>
                <w:sz w:val="24"/>
              </w:rPr>
              <w:t>4</w:t>
            </w:r>
          </w:p>
        </w:tc>
        <w:tc>
          <w:tcPr>
            <w:tcW w:w="1843" w:type="dxa"/>
          </w:tcPr>
          <w:p w14:paraId="1EEEFA2E">
            <w:r>
              <w:rPr>
                <w:rFonts w:hint="eastAsia"/>
                <w:sz w:val="24"/>
              </w:rPr>
              <w:t>A1 dimmer</w:t>
            </w:r>
          </w:p>
        </w:tc>
        <w:tc>
          <w:tcPr>
            <w:tcW w:w="4905" w:type="dxa"/>
          </w:tcPr>
          <w:p w14:paraId="1DE9086F"/>
        </w:tc>
      </w:tr>
      <w:tr w14:paraId="1AC5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AE50A7B">
            <w:pPr>
              <w:rPr>
                <w:sz w:val="24"/>
              </w:rPr>
            </w:pPr>
            <w:r>
              <w:rPr>
                <w:rFonts w:hint="eastAsia"/>
                <w:sz w:val="24"/>
              </w:rPr>
              <w:t>5</w:t>
            </w:r>
          </w:p>
        </w:tc>
        <w:tc>
          <w:tcPr>
            <w:tcW w:w="1843" w:type="dxa"/>
          </w:tcPr>
          <w:p w14:paraId="37266E45">
            <w:r>
              <w:rPr>
                <w:rFonts w:hint="eastAsia"/>
                <w:sz w:val="24"/>
              </w:rPr>
              <w:t>W1 dimmer</w:t>
            </w:r>
          </w:p>
        </w:tc>
        <w:tc>
          <w:tcPr>
            <w:tcW w:w="4905" w:type="dxa"/>
          </w:tcPr>
          <w:p w14:paraId="1AFC37A5"/>
        </w:tc>
      </w:tr>
      <w:tr w14:paraId="10100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4FF4B84">
            <w:r>
              <w:rPr>
                <w:rFonts w:hint="eastAsia"/>
                <w:sz w:val="24"/>
              </w:rPr>
              <w:t>6</w:t>
            </w:r>
          </w:p>
        </w:tc>
        <w:tc>
          <w:tcPr>
            <w:tcW w:w="1843" w:type="dxa"/>
          </w:tcPr>
          <w:p w14:paraId="4D6F8F5D">
            <w:pPr>
              <w:rPr>
                <w:sz w:val="24"/>
              </w:rPr>
            </w:pPr>
            <w:r>
              <w:rPr>
                <w:rFonts w:hint="eastAsia"/>
                <w:sz w:val="24"/>
              </w:rPr>
              <w:t>R2 dimmer</w:t>
            </w:r>
          </w:p>
        </w:tc>
        <w:tc>
          <w:tcPr>
            <w:tcW w:w="4905" w:type="dxa"/>
          </w:tcPr>
          <w:p w14:paraId="6B15DB26"/>
        </w:tc>
      </w:tr>
      <w:tr w14:paraId="48A4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0264B46">
            <w:r>
              <w:rPr>
                <w:rFonts w:hint="eastAsia"/>
                <w:sz w:val="24"/>
              </w:rPr>
              <w:t>7</w:t>
            </w:r>
          </w:p>
        </w:tc>
        <w:tc>
          <w:tcPr>
            <w:tcW w:w="1843" w:type="dxa"/>
          </w:tcPr>
          <w:p w14:paraId="30F3AB48">
            <w:pPr>
              <w:rPr>
                <w:sz w:val="24"/>
              </w:rPr>
            </w:pPr>
            <w:r>
              <w:rPr>
                <w:rFonts w:hint="eastAsia"/>
                <w:sz w:val="24"/>
              </w:rPr>
              <w:t>G2 dimmer</w:t>
            </w:r>
          </w:p>
        </w:tc>
        <w:tc>
          <w:tcPr>
            <w:tcW w:w="4905" w:type="dxa"/>
          </w:tcPr>
          <w:p w14:paraId="26361F93"/>
        </w:tc>
      </w:tr>
      <w:tr w14:paraId="6A781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2FA109A">
            <w:pPr>
              <w:rPr>
                <w:sz w:val="24"/>
              </w:rPr>
            </w:pPr>
            <w:r>
              <w:rPr>
                <w:rFonts w:hint="eastAsia"/>
                <w:sz w:val="24"/>
              </w:rPr>
              <w:t>8</w:t>
            </w:r>
          </w:p>
        </w:tc>
        <w:tc>
          <w:tcPr>
            <w:tcW w:w="1843" w:type="dxa"/>
          </w:tcPr>
          <w:p w14:paraId="4BB93C46">
            <w:pPr>
              <w:rPr>
                <w:sz w:val="24"/>
              </w:rPr>
            </w:pPr>
            <w:r>
              <w:rPr>
                <w:rFonts w:hint="eastAsia"/>
                <w:sz w:val="24"/>
              </w:rPr>
              <w:t>B2 dimmer</w:t>
            </w:r>
          </w:p>
        </w:tc>
        <w:tc>
          <w:tcPr>
            <w:tcW w:w="4905" w:type="dxa"/>
          </w:tcPr>
          <w:p w14:paraId="54B883A2">
            <w:pPr>
              <w:widowControl/>
              <w:jc w:val="left"/>
              <w:rPr>
                <w:rFonts w:eastAsia="MicrosoftYaHeiUI-Bold" w:cs="Arial"/>
                <w:color w:val="030303"/>
                <w:kern w:val="0"/>
                <w:sz w:val="20"/>
                <w:szCs w:val="20"/>
                <w:lang w:bidi="ar"/>
              </w:rPr>
            </w:pPr>
          </w:p>
        </w:tc>
      </w:tr>
      <w:tr w14:paraId="2917B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C218D56">
            <w:pPr>
              <w:rPr>
                <w:sz w:val="24"/>
              </w:rPr>
            </w:pPr>
            <w:r>
              <w:rPr>
                <w:rFonts w:hint="eastAsia"/>
                <w:sz w:val="24"/>
              </w:rPr>
              <w:t>9</w:t>
            </w:r>
          </w:p>
        </w:tc>
        <w:tc>
          <w:tcPr>
            <w:tcW w:w="1843" w:type="dxa"/>
          </w:tcPr>
          <w:p w14:paraId="37B14825">
            <w:r>
              <w:rPr>
                <w:rFonts w:hint="eastAsia"/>
                <w:sz w:val="24"/>
              </w:rPr>
              <w:t>A2 dimmer</w:t>
            </w:r>
          </w:p>
        </w:tc>
        <w:tc>
          <w:tcPr>
            <w:tcW w:w="4905" w:type="dxa"/>
          </w:tcPr>
          <w:p w14:paraId="4B7193CC">
            <w:pPr>
              <w:widowControl/>
              <w:jc w:val="left"/>
              <w:rPr>
                <w:rFonts w:eastAsia="MicrosoftYaHeiUI-Bold" w:cs="Arial"/>
                <w:color w:val="030303"/>
                <w:kern w:val="0"/>
                <w:sz w:val="20"/>
                <w:szCs w:val="20"/>
                <w:lang w:bidi="ar"/>
              </w:rPr>
            </w:pPr>
          </w:p>
        </w:tc>
      </w:tr>
      <w:tr w14:paraId="2673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0B90D05">
            <w:pPr>
              <w:rPr>
                <w:sz w:val="24"/>
              </w:rPr>
            </w:pPr>
            <w:r>
              <w:rPr>
                <w:rFonts w:hint="eastAsia"/>
                <w:sz w:val="24"/>
              </w:rPr>
              <w:t>10</w:t>
            </w:r>
          </w:p>
        </w:tc>
        <w:tc>
          <w:tcPr>
            <w:tcW w:w="1843" w:type="dxa"/>
          </w:tcPr>
          <w:p w14:paraId="3BA397BA">
            <w:r>
              <w:rPr>
                <w:rFonts w:hint="eastAsia"/>
                <w:sz w:val="24"/>
              </w:rPr>
              <w:t>W2 dimmer</w:t>
            </w:r>
          </w:p>
        </w:tc>
        <w:tc>
          <w:tcPr>
            <w:tcW w:w="4905" w:type="dxa"/>
          </w:tcPr>
          <w:p w14:paraId="4190EE77">
            <w:pPr>
              <w:widowControl/>
              <w:jc w:val="left"/>
              <w:rPr>
                <w:rFonts w:eastAsia="MicrosoftYaHeiUI-Bold" w:cs="Arial"/>
                <w:color w:val="030303"/>
                <w:kern w:val="0"/>
                <w:sz w:val="20"/>
                <w:szCs w:val="20"/>
                <w:lang w:bidi="ar"/>
              </w:rPr>
            </w:pPr>
          </w:p>
        </w:tc>
      </w:tr>
    </w:tbl>
    <w:p w14:paraId="3A698D5E"/>
    <w:p w14:paraId="47E0F9E8">
      <w:pPr>
        <w:rPr>
          <w:b/>
          <w:sz w:val="36"/>
          <w:szCs w:val="36"/>
        </w:rPr>
      </w:pPr>
      <w:r>
        <w:rPr>
          <w:rFonts w:hint="eastAsia"/>
          <w:b/>
          <w:sz w:val="36"/>
          <w:szCs w:val="36"/>
        </w:rPr>
        <w:t>12CH DIRECT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5DEB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3E0B27A8">
            <w:pPr>
              <w:ind w:firstLine="118" w:firstLineChars="49"/>
              <w:rPr>
                <w:sz w:val="24"/>
              </w:rPr>
            </w:pPr>
            <w:r>
              <w:rPr>
                <w:rFonts w:hint="eastAsia"/>
                <w:b/>
                <w:sz w:val="24"/>
              </w:rPr>
              <w:t>CH</w:t>
            </w:r>
          </w:p>
        </w:tc>
        <w:tc>
          <w:tcPr>
            <w:tcW w:w="1843" w:type="dxa"/>
          </w:tcPr>
          <w:p w14:paraId="154D8F25">
            <w:pPr>
              <w:rPr>
                <w:sz w:val="24"/>
              </w:rPr>
            </w:pPr>
            <w:r>
              <w:rPr>
                <w:rFonts w:hint="eastAsia"/>
                <w:b/>
                <w:sz w:val="30"/>
                <w:szCs w:val="30"/>
              </w:rPr>
              <w:t>Function</w:t>
            </w:r>
          </w:p>
        </w:tc>
        <w:tc>
          <w:tcPr>
            <w:tcW w:w="4905" w:type="dxa"/>
          </w:tcPr>
          <w:p w14:paraId="2065576A">
            <w:pPr>
              <w:ind w:firstLine="2096" w:firstLineChars="696"/>
              <w:rPr>
                <w:sz w:val="24"/>
              </w:rPr>
            </w:pPr>
            <w:r>
              <w:rPr>
                <w:rFonts w:hint="eastAsia"/>
                <w:b/>
                <w:sz w:val="30"/>
                <w:szCs w:val="30"/>
              </w:rPr>
              <w:t>Description</w:t>
            </w:r>
          </w:p>
        </w:tc>
      </w:tr>
      <w:tr w14:paraId="11F74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8FFA549">
            <w:pPr>
              <w:rPr>
                <w:sz w:val="24"/>
              </w:rPr>
            </w:pPr>
            <w:r>
              <w:rPr>
                <w:rFonts w:hint="eastAsia"/>
                <w:sz w:val="24"/>
              </w:rPr>
              <w:t>1</w:t>
            </w:r>
          </w:p>
        </w:tc>
        <w:tc>
          <w:tcPr>
            <w:tcW w:w="1843" w:type="dxa"/>
          </w:tcPr>
          <w:p w14:paraId="7B4B8EF5">
            <w:pPr>
              <w:rPr>
                <w:sz w:val="24"/>
              </w:rPr>
            </w:pPr>
            <w:r>
              <w:rPr>
                <w:rFonts w:hint="eastAsia"/>
                <w:sz w:val="24"/>
              </w:rPr>
              <w:t>Dimmer</w:t>
            </w:r>
          </w:p>
        </w:tc>
        <w:tc>
          <w:tcPr>
            <w:tcW w:w="4905" w:type="dxa"/>
          </w:tcPr>
          <w:p w14:paraId="3B1B3B09"/>
        </w:tc>
      </w:tr>
      <w:tr w14:paraId="14AC1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BF3D21F">
            <w:pPr>
              <w:rPr>
                <w:sz w:val="24"/>
              </w:rPr>
            </w:pPr>
            <w:r>
              <w:rPr>
                <w:rFonts w:hint="eastAsia"/>
                <w:sz w:val="24"/>
              </w:rPr>
              <w:t>2</w:t>
            </w:r>
          </w:p>
        </w:tc>
        <w:tc>
          <w:tcPr>
            <w:tcW w:w="1843" w:type="dxa"/>
          </w:tcPr>
          <w:p w14:paraId="32DDB266">
            <w:pPr>
              <w:rPr>
                <w:sz w:val="24"/>
              </w:rPr>
            </w:pPr>
            <w:r>
              <w:rPr>
                <w:rFonts w:hint="eastAsia"/>
                <w:sz w:val="24"/>
              </w:rPr>
              <w:t>Strobe</w:t>
            </w:r>
          </w:p>
        </w:tc>
        <w:tc>
          <w:tcPr>
            <w:tcW w:w="4905" w:type="dxa"/>
          </w:tcPr>
          <w:p w14:paraId="2BBE5F1F">
            <w:pPr>
              <w:rPr>
                <w:sz w:val="24"/>
              </w:rPr>
            </w:pPr>
            <w:r>
              <w:rPr>
                <w:sz w:val="24"/>
              </w:rPr>
              <w:t>If the relevant flashing is not executed, the value needs to be adjusted to the "Shutter</w:t>
            </w:r>
            <w:r>
              <w:rPr>
                <w:rFonts w:hint="eastAsia"/>
                <w:sz w:val="24"/>
              </w:rPr>
              <w:t xml:space="preserve"> open</w:t>
            </w:r>
            <w:r>
              <w:rPr>
                <w:sz w:val="24"/>
              </w:rPr>
              <w:t>" area at least</w:t>
            </w:r>
          </w:p>
          <w:p w14:paraId="27023D28">
            <w:pPr>
              <w:rPr>
                <w:sz w:val="24"/>
              </w:rPr>
            </w:pPr>
          </w:p>
          <w:p w14:paraId="0227CB72">
            <w:pPr>
              <w:rPr>
                <w:sz w:val="24"/>
              </w:rPr>
            </w:pPr>
            <w:r>
              <w:rPr>
                <w:rFonts w:hint="eastAsia"/>
                <w:sz w:val="24"/>
              </w:rPr>
              <w:t>0-19，Shutter close</w:t>
            </w:r>
          </w:p>
          <w:p w14:paraId="288FFB36">
            <w:pPr>
              <w:rPr>
                <w:sz w:val="24"/>
              </w:rPr>
            </w:pPr>
            <w:r>
              <w:rPr>
                <w:rFonts w:hint="eastAsia"/>
                <w:sz w:val="24"/>
              </w:rPr>
              <w:t>20-24，Shutter open</w:t>
            </w:r>
          </w:p>
          <w:p w14:paraId="60798BA3">
            <w:pPr>
              <w:rPr>
                <w:sz w:val="24"/>
              </w:rPr>
            </w:pPr>
            <w:r>
              <w:rPr>
                <w:rFonts w:hint="eastAsia"/>
                <w:sz w:val="24"/>
              </w:rPr>
              <w:t>25-64，Normal strobe（fast-slow）</w:t>
            </w:r>
          </w:p>
          <w:p w14:paraId="2CA0E2F5">
            <w:pPr>
              <w:rPr>
                <w:sz w:val="24"/>
              </w:rPr>
            </w:pPr>
            <w:r>
              <w:rPr>
                <w:rFonts w:hint="eastAsia"/>
                <w:sz w:val="24"/>
              </w:rPr>
              <w:t>65-69，Shutter open</w:t>
            </w:r>
          </w:p>
          <w:p w14:paraId="3A2ADA33">
            <w:pPr>
              <w:rPr>
                <w:sz w:val="24"/>
              </w:rPr>
            </w:pPr>
            <w:r>
              <w:rPr>
                <w:rFonts w:hint="eastAsia"/>
                <w:sz w:val="24"/>
              </w:rPr>
              <w:t>70-109，Opening pulse（fast-slow）</w:t>
            </w:r>
          </w:p>
          <w:p w14:paraId="2EA5817C">
            <w:pPr>
              <w:rPr>
                <w:sz w:val="24"/>
              </w:rPr>
            </w:pPr>
            <w:r>
              <w:rPr>
                <w:rFonts w:hint="eastAsia"/>
                <w:sz w:val="24"/>
              </w:rPr>
              <w:t>110-114，Shutter open</w:t>
            </w:r>
          </w:p>
          <w:p w14:paraId="6FE4EC23">
            <w:pPr>
              <w:rPr>
                <w:sz w:val="24"/>
              </w:rPr>
            </w:pPr>
            <w:r>
              <w:rPr>
                <w:rFonts w:hint="eastAsia"/>
                <w:sz w:val="24"/>
              </w:rPr>
              <w:t>115-154，Closing pulse（fast-slow）</w:t>
            </w:r>
          </w:p>
          <w:p w14:paraId="0CBD7EE3">
            <w:pPr>
              <w:rPr>
                <w:sz w:val="24"/>
              </w:rPr>
            </w:pPr>
            <w:r>
              <w:rPr>
                <w:rFonts w:hint="eastAsia"/>
                <w:sz w:val="24"/>
              </w:rPr>
              <w:t>155-159，Shutter open</w:t>
            </w:r>
          </w:p>
          <w:p w14:paraId="70A916D8">
            <w:pPr>
              <w:rPr>
                <w:sz w:val="24"/>
              </w:rPr>
            </w:pPr>
            <w:r>
              <w:rPr>
                <w:rFonts w:hint="eastAsia"/>
                <w:sz w:val="24"/>
              </w:rPr>
              <w:t>160-199，Random strobe（fast-slow）</w:t>
            </w:r>
          </w:p>
          <w:p w14:paraId="41F78768">
            <w:pPr>
              <w:rPr>
                <w:sz w:val="24"/>
              </w:rPr>
            </w:pPr>
            <w:r>
              <w:rPr>
                <w:rFonts w:hint="eastAsia"/>
                <w:sz w:val="24"/>
              </w:rPr>
              <w:t>200-204，Shutter open</w:t>
            </w:r>
          </w:p>
          <w:p w14:paraId="4E18FED5">
            <w:pPr>
              <w:rPr>
                <w:sz w:val="24"/>
              </w:rPr>
            </w:pPr>
            <w:r>
              <w:rPr>
                <w:rFonts w:hint="eastAsia"/>
                <w:sz w:val="24"/>
              </w:rPr>
              <w:t>205-244，Lightning strobe（fast-slow）</w:t>
            </w:r>
          </w:p>
          <w:p w14:paraId="19E753B3">
            <w:r>
              <w:rPr>
                <w:rFonts w:hint="eastAsia"/>
                <w:sz w:val="24"/>
              </w:rPr>
              <w:t>245-255，Shutter open</w:t>
            </w:r>
          </w:p>
        </w:tc>
      </w:tr>
      <w:tr w14:paraId="0E3A9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46EDA40">
            <w:r>
              <w:rPr>
                <w:rFonts w:hint="eastAsia"/>
                <w:sz w:val="24"/>
              </w:rPr>
              <w:t>3</w:t>
            </w:r>
          </w:p>
        </w:tc>
        <w:tc>
          <w:tcPr>
            <w:tcW w:w="1843" w:type="dxa"/>
          </w:tcPr>
          <w:p w14:paraId="2419FC84">
            <w:pPr>
              <w:rPr>
                <w:sz w:val="24"/>
              </w:rPr>
            </w:pPr>
            <w:r>
              <w:rPr>
                <w:rFonts w:hint="eastAsia"/>
                <w:sz w:val="24"/>
              </w:rPr>
              <w:t>R dimmer</w:t>
            </w:r>
          </w:p>
        </w:tc>
        <w:tc>
          <w:tcPr>
            <w:tcW w:w="4905" w:type="dxa"/>
          </w:tcPr>
          <w:p w14:paraId="2C7675AA"/>
        </w:tc>
      </w:tr>
      <w:tr w14:paraId="375A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73189AF">
            <w:pPr>
              <w:rPr>
                <w:sz w:val="24"/>
              </w:rPr>
            </w:pPr>
            <w:r>
              <w:rPr>
                <w:rFonts w:hint="eastAsia"/>
                <w:sz w:val="24"/>
              </w:rPr>
              <w:t>4</w:t>
            </w:r>
          </w:p>
        </w:tc>
        <w:tc>
          <w:tcPr>
            <w:tcW w:w="1843" w:type="dxa"/>
          </w:tcPr>
          <w:p w14:paraId="7FE8E066">
            <w:pPr>
              <w:rPr>
                <w:sz w:val="24"/>
              </w:rPr>
            </w:pPr>
            <w:r>
              <w:rPr>
                <w:rFonts w:hint="eastAsia"/>
                <w:sz w:val="24"/>
              </w:rPr>
              <w:t>G dimmer</w:t>
            </w:r>
          </w:p>
        </w:tc>
        <w:tc>
          <w:tcPr>
            <w:tcW w:w="4905" w:type="dxa"/>
          </w:tcPr>
          <w:p w14:paraId="3EB8AA95"/>
        </w:tc>
      </w:tr>
      <w:tr w14:paraId="6AF55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2676C18">
            <w:pPr>
              <w:rPr>
                <w:sz w:val="24"/>
              </w:rPr>
            </w:pPr>
            <w:r>
              <w:rPr>
                <w:rFonts w:hint="eastAsia"/>
                <w:sz w:val="24"/>
              </w:rPr>
              <w:t>5</w:t>
            </w:r>
          </w:p>
        </w:tc>
        <w:tc>
          <w:tcPr>
            <w:tcW w:w="1843" w:type="dxa"/>
          </w:tcPr>
          <w:p w14:paraId="7010A234">
            <w:pPr>
              <w:rPr>
                <w:sz w:val="24"/>
              </w:rPr>
            </w:pPr>
            <w:r>
              <w:rPr>
                <w:rFonts w:hint="eastAsia"/>
                <w:sz w:val="24"/>
              </w:rPr>
              <w:t>B dimmer</w:t>
            </w:r>
          </w:p>
        </w:tc>
        <w:tc>
          <w:tcPr>
            <w:tcW w:w="4905" w:type="dxa"/>
          </w:tcPr>
          <w:p w14:paraId="197AF6E0"/>
        </w:tc>
      </w:tr>
      <w:tr w14:paraId="074F9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ED44A8D">
            <w:r>
              <w:rPr>
                <w:rFonts w:hint="eastAsia"/>
                <w:sz w:val="24"/>
              </w:rPr>
              <w:t>6</w:t>
            </w:r>
          </w:p>
        </w:tc>
        <w:tc>
          <w:tcPr>
            <w:tcW w:w="1843" w:type="dxa"/>
          </w:tcPr>
          <w:p w14:paraId="5217D4C2">
            <w:r>
              <w:rPr>
                <w:rFonts w:hint="eastAsia"/>
                <w:sz w:val="24"/>
              </w:rPr>
              <w:t>A dimmer</w:t>
            </w:r>
          </w:p>
        </w:tc>
        <w:tc>
          <w:tcPr>
            <w:tcW w:w="4905" w:type="dxa"/>
          </w:tcPr>
          <w:p w14:paraId="1FF4B336"/>
        </w:tc>
      </w:tr>
      <w:tr w14:paraId="081D4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B914B08">
            <w:r>
              <w:rPr>
                <w:rFonts w:hint="eastAsia"/>
                <w:sz w:val="24"/>
              </w:rPr>
              <w:t>7</w:t>
            </w:r>
          </w:p>
        </w:tc>
        <w:tc>
          <w:tcPr>
            <w:tcW w:w="1843" w:type="dxa"/>
          </w:tcPr>
          <w:p w14:paraId="0E8F1D9B">
            <w:r>
              <w:rPr>
                <w:rFonts w:hint="eastAsia"/>
                <w:sz w:val="24"/>
              </w:rPr>
              <w:t>W dimmer</w:t>
            </w:r>
          </w:p>
        </w:tc>
        <w:tc>
          <w:tcPr>
            <w:tcW w:w="4905" w:type="dxa"/>
          </w:tcPr>
          <w:p w14:paraId="0B5B24F6"/>
        </w:tc>
      </w:tr>
      <w:tr w14:paraId="173EA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C6BD897">
            <w:pPr>
              <w:rPr>
                <w:sz w:val="24"/>
              </w:rPr>
            </w:pPr>
            <w:r>
              <w:rPr>
                <w:rFonts w:hint="eastAsia"/>
                <w:sz w:val="24"/>
              </w:rPr>
              <w:t>8</w:t>
            </w:r>
          </w:p>
        </w:tc>
        <w:tc>
          <w:tcPr>
            <w:tcW w:w="1843" w:type="dxa"/>
          </w:tcPr>
          <w:p w14:paraId="7910C52C">
            <w:pPr>
              <w:rPr>
                <w:sz w:val="24"/>
              </w:rPr>
            </w:pPr>
            <w:r>
              <w:rPr>
                <w:rFonts w:hint="eastAsia"/>
                <w:sz w:val="24"/>
              </w:rPr>
              <w:t>CCT(affects RGB)</w:t>
            </w:r>
          </w:p>
        </w:tc>
        <w:tc>
          <w:tcPr>
            <w:tcW w:w="4905" w:type="dxa"/>
          </w:tcPr>
          <w:p w14:paraId="3364E2E1">
            <w:pPr>
              <w:rPr>
                <w:sz w:val="24"/>
              </w:rPr>
            </w:pPr>
            <w:r>
              <w:rPr>
                <w:rFonts w:hint="eastAsia"/>
                <w:sz w:val="24"/>
              </w:rPr>
              <w:t>000-004,5600K</w:t>
            </w:r>
          </w:p>
          <w:p w14:paraId="0F0B5D4D">
            <w:pPr>
              <w:widowControl/>
              <w:jc w:val="left"/>
              <w:rPr>
                <w:rFonts w:eastAsia="MicrosoftYaHeiUI-Bold" w:cs="Arial"/>
                <w:color w:val="030303"/>
                <w:kern w:val="0"/>
                <w:sz w:val="20"/>
                <w:szCs w:val="20"/>
                <w:lang w:bidi="ar"/>
              </w:rPr>
            </w:pPr>
            <w:r>
              <w:rPr>
                <w:rFonts w:hint="eastAsia"/>
                <w:sz w:val="24"/>
              </w:rPr>
              <w:t>005-255,</w:t>
            </w:r>
            <w:r>
              <w:rPr>
                <w:rFonts w:eastAsia="MicrosoftYaHeiUI-Bold" w:cs="Arial"/>
                <w:color w:val="030303"/>
                <w:kern w:val="0"/>
                <w:sz w:val="20"/>
                <w:szCs w:val="20"/>
                <w:lang w:bidi="ar"/>
              </w:rPr>
              <w:t xml:space="preserve"> 2000K-</w:t>
            </w:r>
            <w:r>
              <w:rPr>
                <w:rFonts w:hint="eastAsia" w:eastAsia="MicrosoftYaHeiUI-Bold" w:cs="Arial"/>
                <w:color w:val="030303"/>
                <w:kern w:val="0"/>
                <w:sz w:val="20"/>
                <w:szCs w:val="20"/>
                <w:lang w:bidi="ar"/>
              </w:rPr>
              <w:t>100</w:t>
            </w:r>
            <w:r>
              <w:rPr>
                <w:rFonts w:eastAsia="MicrosoftYaHeiUI-Bold" w:cs="Arial"/>
                <w:color w:val="030303"/>
                <w:kern w:val="0"/>
                <w:sz w:val="20"/>
                <w:szCs w:val="20"/>
                <w:lang w:bidi="ar"/>
              </w:rPr>
              <w:t xml:space="preserve">00K </w:t>
            </w:r>
          </w:p>
          <w:p w14:paraId="6F8660BD">
            <w:pPr>
              <w:widowControl/>
              <w:jc w:val="left"/>
              <w:rPr>
                <w:rFonts w:eastAsia="MicrosoftYaHeiUI-Bold" w:cs="Arial"/>
                <w:color w:val="030303"/>
                <w:kern w:val="0"/>
                <w:sz w:val="20"/>
                <w:szCs w:val="20"/>
                <w:lang w:bidi="ar"/>
              </w:rPr>
            </w:pPr>
            <w:r>
              <w:rPr>
                <w:rFonts w:hint="eastAsia"/>
              </w:rPr>
              <w:t>F</w:t>
            </w:r>
            <w:r>
              <w:t>or every 3-4 increase in push rod value, the color temperature increases by a step of 100K</w:t>
            </w:r>
          </w:p>
        </w:tc>
      </w:tr>
      <w:tr w14:paraId="23467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88222CE">
            <w:pPr>
              <w:rPr>
                <w:sz w:val="24"/>
              </w:rPr>
            </w:pPr>
            <w:r>
              <w:rPr>
                <w:rFonts w:hint="eastAsia"/>
                <w:sz w:val="24"/>
              </w:rPr>
              <w:t>9</w:t>
            </w:r>
          </w:p>
        </w:tc>
        <w:tc>
          <w:tcPr>
            <w:tcW w:w="1843" w:type="dxa"/>
          </w:tcPr>
          <w:p w14:paraId="119F0DBA">
            <w:pPr>
              <w:rPr>
                <w:sz w:val="24"/>
              </w:rPr>
            </w:pPr>
            <w:r>
              <w:rPr>
                <w:rFonts w:hint="eastAsia"/>
                <w:sz w:val="24"/>
              </w:rPr>
              <w:t>Tint（affects CCT and RGB）</w:t>
            </w:r>
          </w:p>
        </w:tc>
        <w:tc>
          <w:tcPr>
            <w:tcW w:w="4905" w:type="dxa"/>
          </w:tcPr>
          <w:p w14:paraId="5BC36F0F">
            <w:pPr>
              <w:rPr>
                <w:sz w:val="24"/>
              </w:rPr>
            </w:pPr>
            <w:r>
              <w:rPr>
                <w:rFonts w:hint="eastAsia"/>
                <w:sz w:val="24"/>
              </w:rPr>
              <w:t>001-127 ,Megenta-&gt;Neutral</w:t>
            </w:r>
          </w:p>
          <w:p w14:paraId="22F6CA8A">
            <w:pPr>
              <w:rPr>
                <w:sz w:val="24"/>
              </w:rPr>
            </w:pPr>
            <w:r>
              <w:rPr>
                <w:rFonts w:hint="eastAsia"/>
                <w:sz w:val="24"/>
              </w:rPr>
              <w:t>0,128 ,Neutral</w:t>
            </w:r>
          </w:p>
          <w:p w14:paraId="00905710">
            <w:r>
              <w:rPr>
                <w:rFonts w:hint="eastAsia"/>
                <w:sz w:val="24"/>
              </w:rPr>
              <w:t>129-255, Neutral-&gt;Green</w:t>
            </w:r>
          </w:p>
        </w:tc>
      </w:tr>
      <w:tr w14:paraId="7566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403AF72">
            <w:pPr>
              <w:rPr>
                <w:sz w:val="24"/>
              </w:rPr>
            </w:pPr>
            <w:r>
              <w:rPr>
                <w:rFonts w:hint="eastAsia"/>
                <w:sz w:val="24"/>
              </w:rPr>
              <w:t>10</w:t>
            </w:r>
          </w:p>
        </w:tc>
        <w:tc>
          <w:tcPr>
            <w:tcW w:w="1843" w:type="dxa"/>
          </w:tcPr>
          <w:p w14:paraId="5B3B2FB8">
            <w:pPr>
              <w:rPr>
                <w:sz w:val="24"/>
              </w:rPr>
            </w:pPr>
            <w:r>
              <w:rPr>
                <w:rFonts w:hint="eastAsia" w:eastAsia="Muli-Light" w:cs="Arial"/>
                <w:kern w:val="0"/>
                <w:sz w:val="20"/>
                <w:szCs w:val="20"/>
                <w:lang w:bidi="ar"/>
              </w:rPr>
              <w:t>Color Macro</w:t>
            </w:r>
            <w:r>
              <w:rPr>
                <w:rFonts w:hint="eastAsia"/>
                <w:sz w:val="24"/>
              </w:rPr>
              <w:t>（</w:t>
            </w:r>
            <w:r>
              <w:rPr>
                <w:rFonts w:hint="eastAsia" w:eastAsia="Muli-Light" w:cs="Arial"/>
                <w:kern w:val="0"/>
                <w:sz w:val="20"/>
                <w:szCs w:val="20"/>
                <w:lang w:bidi="ar"/>
              </w:rPr>
              <w:t>override RGB/CCT</w:t>
            </w:r>
            <w:r>
              <w:rPr>
                <w:rFonts w:hint="eastAsia"/>
                <w:sz w:val="24"/>
              </w:rPr>
              <w:t>）</w:t>
            </w:r>
          </w:p>
        </w:tc>
        <w:tc>
          <w:tcPr>
            <w:tcW w:w="4905" w:type="dxa"/>
          </w:tcPr>
          <w:p w14:paraId="686CBDD4">
            <w:pPr>
              <w:rPr>
                <w:sz w:val="24"/>
              </w:rPr>
            </w:pPr>
            <w:r>
              <w:rPr>
                <w:rFonts w:hint="eastAsia"/>
                <w:sz w:val="24"/>
              </w:rPr>
              <w:t>000,empty</w:t>
            </w:r>
          </w:p>
          <w:p w14:paraId="78ED721D">
            <w:pPr>
              <w:rPr>
                <w:sz w:val="24"/>
              </w:rPr>
            </w:pPr>
            <w:r>
              <w:rPr>
                <w:rFonts w:hint="eastAsia"/>
                <w:sz w:val="24"/>
              </w:rPr>
              <w:t>001-255，</w:t>
            </w:r>
            <w:r>
              <w:rPr>
                <w:sz w:val="24"/>
              </w:rPr>
              <w:t>Uniformly distribute 60 colored papers, please refer to the color paper table below for details</w:t>
            </w:r>
          </w:p>
        </w:tc>
      </w:tr>
      <w:tr w14:paraId="39A14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2301B66">
            <w:pPr>
              <w:rPr>
                <w:sz w:val="24"/>
              </w:rPr>
            </w:pPr>
            <w:r>
              <w:rPr>
                <w:rFonts w:hint="eastAsia"/>
                <w:sz w:val="24"/>
              </w:rPr>
              <w:t>11</w:t>
            </w:r>
          </w:p>
        </w:tc>
        <w:tc>
          <w:tcPr>
            <w:tcW w:w="1843" w:type="dxa"/>
          </w:tcPr>
          <w:p w14:paraId="569A4A51">
            <w:pPr>
              <w:widowControl/>
              <w:jc w:val="left"/>
              <w:rPr>
                <w:rFonts w:eastAsia="Muli-Light" w:cs="Arial"/>
                <w:kern w:val="0"/>
                <w:sz w:val="20"/>
                <w:szCs w:val="20"/>
                <w:lang w:bidi="ar"/>
              </w:rPr>
            </w:pPr>
            <w:r>
              <w:rPr>
                <w:rFonts w:hint="eastAsia" w:eastAsia="Muli-Light" w:cs="Arial"/>
                <w:kern w:val="0"/>
                <w:sz w:val="20"/>
                <w:szCs w:val="20"/>
                <w:lang w:bidi="ar"/>
              </w:rPr>
              <w:t>Color Macro Cross</w:t>
            </w:r>
          </w:p>
          <w:p w14:paraId="21DFD3B2">
            <w:pPr>
              <w:widowControl/>
              <w:jc w:val="left"/>
              <w:rPr>
                <w:rFonts w:eastAsia="Muli-Light" w:cs="Arial"/>
                <w:kern w:val="0"/>
                <w:sz w:val="20"/>
                <w:szCs w:val="20"/>
                <w:lang w:bidi="ar"/>
              </w:rPr>
            </w:pPr>
            <w:r>
              <w:rPr>
                <w:rFonts w:hint="eastAsia" w:eastAsia="Muli-Light" w:cs="Arial"/>
                <w:kern w:val="0"/>
                <w:sz w:val="20"/>
                <w:szCs w:val="20"/>
                <w:lang w:bidi="ar"/>
              </w:rPr>
              <w:t>fade (Transition</w:t>
            </w:r>
          </w:p>
          <w:p w14:paraId="1BC71750">
            <w:pPr>
              <w:widowControl/>
              <w:jc w:val="left"/>
              <w:rPr>
                <w:rFonts w:eastAsia="Muli-Light" w:cs="Arial"/>
                <w:kern w:val="0"/>
                <w:sz w:val="20"/>
                <w:szCs w:val="20"/>
                <w:lang w:bidi="ar"/>
              </w:rPr>
            </w:pPr>
            <w:r>
              <w:rPr>
                <w:rFonts w:hint="eastAsia" w:eastAsia="Muli-Light" w:cs="Arial"/>
                <w:kern w:val="0"/>
                <w:sz w:val="20"/>
                <w:szCs w:val="20"/>
                <w:lang w:bidi="ar"/>
              </w:rPr>
              <w:t>Time between</w:t>
            </w:r>
          </w:p>
          <w:p w14:paraId="5E5C8A8D">
            <w:pPr>
              <w:rPr>
                <w:sz w:val="24"/>
              </w:rPr>
            </w:pPr>
            <w:r>
              <w:rPr>
                <w:rFonts w:hint="eastAsia" w:eastAsia="Muli-Light" w:cs="Arial"/>
                <w:kern w:val="0"/>
                <w:sz w:val="20"/>
                <w:szCs w:val="20"/>
                <w:lang w:bidi="ar"/>
              </w:rPr>
              <w:t>Color Macros)</w:t>
            </w:r>
          </w:p>
        </w:tc>
        <w:tc>
          <w:tcPr>
            <w:tcW w:w="4905" w:type="dxa"/>
          </w:tcPr>
          <w:p w14:paraId="61F0F40A">
            <w:pPr>
              <w:rPr>
                <w:sz w:val="24"/>
              </w:rPr>
            </w:pPr>
            <w:r>
              <w:rPr>
                <w:rFonts w:hint="eastAsia"/>
                <w:sz w:val="24"/>
              </w:rPr>
              <w:t>000-005,empty</w:t>
            </w:r>
          </w:p>
          <w:p w14:paraId="40879207">
            <w:pPr>
              <w:rPr>
                <w:sz w:val="24"/>
              </w:rPr>
            </w:pPr>
            <w:r>
              <w:rPr>
                <w:rFonts w:hint="eastAsia"/>
                <w:sz w:val="24"/>
              </w:rPr>
              <w:t>006-255，</w:t>
            </w:r>
            <w:r>
              <w:rPr>
                <w:sz w:val="24"/>
              </w:rPr>
              <w:t>The transition time is getting longer and longer</w:t>
            </w:r>
          </w:p>
        </w:tc>
      </w:tr>
      <w:tr w14:paraId="1937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CF7009A">
            <w:pPr>
              <w:rPr>
                <w:sz w:val="24"/>
              </w:rPr>
            </w:pPr>
            <w:r>
              <w:rPr>
                <w:rFonts w:hint="eastAsia"/>
                <w:sz w:val="24"/>
              </w:rPr>
              <w:t>12</w:t>
            </w:r>
          </w:p>
        </w:tc>
        <w:tc>
          <w:tcPr>
            <w:tcW w:w="1843" w:type="dxa"/>
          </w:tcPr>
          <w:p w14:paraId="7CF0271D">
            <w:pPr>
              <w:rPr>
                <w:sz w:val="24"/>
              </w:rPr>
            </w:pPr>
            <w:r>
              <w:rPr>
                <w:rFonts w:eastAsia="Muli-Light" w:cs="Arial"/>
                <w:kern w:val="0"/>
                <w:sz w:val="20"/>
                <w:szCs w:val="20"/>
                <w:lang w:bidi="ar"/>
              </w:rPr>
              <w:t>Device Settings</w:t>
            </w:r>
          </w:p>
        </w:tc>
        <w:tc>
          <w:tcPr>
            <w:tcW w:w="4905" w:type="dxa"/>
          </w:tcPr>
          <w:p w14:paraId="3F606B74">
            <w:pPr>
              <w:rPr>
                <w:sz w:val="24"/>
              </w:rPr>
            </w:pPr>
            <w:r>
              <w:rPr>
                <w:sz w:val="24"/>
              </w:rPr>
              <w:t>The push rod needs to be pushed for the first time to cause a change in the value before it can be considered as a setting.</w:t>
            </w:r>
          </w:p>
          <w:p w14:paraId="6654BC78">
            <w:pPr>
              <w:rPr>
                <w:rFonts w:ascii="楷体" w:hAnsi="楷体" w:eastAsia="楷体" w:cs="楷体"/>
                <w:b/>
                <w:bCs/>
                <w:sz w:val="24"/>
                <w:szCs w:val="24"/>
              </w:rPr>
            </w:pPr>
            <w:r>
              <w:rPr>
                <w:rFonts w:ascii="楷体" w:hAnsi="楷体" w:eastAsia="楷体" w:cs="楷体"/>
                <w:b/>
                <w:bCs/>
                <w:sz w:val="24"/>
                <w:szCs w:val="24"/>
              </w:rPr>
              <w:t>The following functions require a 3-second pause to take effect</w:t>
            </w:r>
          </w:p>
          <w:p w14:paraId="10CBF839">
            <w:pPr>
              <w:rPr>
                <w:rFonts w:ascii="楷体" w:hAnsi="楷体" w:eastAsia="楷体" w:cs="楷体"/>
                <w:sz w:val="24"/>
                <w:szCs w:val="24"/>
              </w:rPr>
            </w:pPr>
            <w:r>
              <w:rPr>
                <w:rFonts w:hint="eastAsia" w:ascii="楷体" w:hAnsi="楷体" w:eastAsia="楷体" w:cs="楷体"/>
                <w:sz w:val="24"/>
                <w:szCs w:val="24"/>
              </w:rPr>
              <w:t xml:space="preserve">000-029 </w:t>
            </w:r>
            <w:r>
              <w:rPr>
                <w:rFonts w:eastAsia="Muli-Light" w:cs="Arial"/>
                <w:kern w:val="0"/>
                <w:sz w:val="20"/>
                <w:szCs w:val="20"/>
                <w:lang w:bidi="ar"/>
              </w:rPr>
              <w:t>No function</w:t>
            </w:r>
          </w:p>
          <w:p w14:paraId="353C2398">
            <w:pPr>
              <w:rPr>
                <w:rFonts w:ascii="楷体" w:hAnsi="楷体" w:eastAsia="楷体" w:cs="楷体"/>
                <w:sz w:val="24"/>
                <w:szCs w:val="24"/>
              </w:rPr>
            </w:pPr>
            <w:r>
              <w:rPr>
                <w:rFonts w:hint="eastAsia" w:ascii="楷体" w:hAnsi="楷体" w:eastAsia="楷体" w:cs="楷体"/>
                <w:sz w:val="24"/>
                <w:szCs w:val="24"/>
              </w:rPr>
              <w:t>030-034 8bit</w:t>
            </w:r>
          </w:p>
          <w:p w14:paraId="46FFFAE9">
            <w:pPr>
              <w:rPr>
                <w:rFonts w:ascii="楷体" w:hAnsi="楷体" w:eastAsia="楷体" w:cs="楷体"/>
                <w:sz w:val="24"/>
                <w:szCs w:val="24"/>
              </w:rPr>
            </w:pPr>
            <w:r>
              <w:rPr>
                <w:rFonts w:hint="eastAsia" w:ascii="楷体" w:hAnsi="楷体" w:eastAsia="楷体" w:cs="楷体"/>
                <w:sz w:val="24"/>
                <w:szCs w:val="24"/>
              </w:rPr>
              <w:t>035-039 16bit</w:t>
            </w:r>
          </w:p>
          <w:p w14:paraId="645AE41F">
            <w:pPr>
              <w:rPr>
                <w:rFonts w:ascii="楷体" w:hAnsi="楷体" w:eastAsia="楷体" w:cs="楷体"/>
                <w:sz w:val="24"/>
                <w:szCs w:val="24"/>
              </w:rPr>
            </w:pPr>
            <w:r>
              <w:rPr>
                <w:rFonts w:hint="eastAsia" w:ascii="楷体" w:hAnsi="楷体" w:eastAsia="楷体" w:cs="楷体"/>
                <w:sz w:val="24"/>
                <w:szCs w:val="24"/>
              </w:rPr>
              <w:t>040-044</w:t>
            </w:r>
            <w:r>
              <w:rPr>
                <w:rFonts w:eastAsia="Muli-Light" w:cs="Arial"/>
                <w:kern w:val="0"/>
                <w:sz w:val="20"/>
                <w:szCs w:val="20"/>
                <w:lang w:bidi="ar"/>
              </w:rPr>
              <w:t xml:space="preserve"> No function</w:t>
            </w:r>
          </w:p>
          <w:p w14:paraId="71E6FB48">
            <w:pPr>
              <w:rPr>
                <w:rFonts w:eastAsia="Muli-Light" w:cs="Arial"/>
                <w:kern w:val="0"/>
                <w:sz w:val="20"/>
                <w:szCs w:val="20"/>
                <w:lang w:bidi="ar"/>
              </w:rPr>
            </w:pPr>
            <w:r>
              <w:rPr>
                <w:rFonts w:hint="eastAsia" w:ascii="楷体" w:hAnsi="楷体" w:eastAsia="楷体" w:cs="楷体"/>
                <w:sz w:val="24"/>
                <w:szCs w:val="24"/>
              </w:rPr>
              <w:t xml:space="preserve">045-049 DMX </w:t>
            </w:r>
            <w:r>
              <w:rPr>
                <w:rFonts w:eastAsia="Muli-Light" w:cs="Arial"/>
                <w:kern w:val="0"/>
                <w:sz w:val="20"/>
                <w:szCs w:val="20"/>
                <w:lang w:bidi="ar"/>
              </w:rPr>
              <w:t xml:space="preserve">Fail Blackout </w:t>
            </w:r>
          </w:p>
          <w:p w14:paraId="18C8CB78">
            <w:pPr>
              <w:rPr>
                <w:rFonts w:ascii="楷体" w:hAnsi="楷体" w:eastAsia="楷体" w:cs="楷体"/>
                <w:sz w:val="24"/>
                <w:szCs w:val="24"/>
              </w:rPr>
            </w:pPr>
            <w:r>
              <w:rPr>
                <w:rFonts w:hint="eastAsia" w:ascii="楷体" w:hAnsi="楷体" w:eastAsia="楷体" w:cs="楷体"/>
                <w:sz w:val="24"/>
                <w:szCs w:val="24"/>
              </w:rPr>
              <w:t xml:space="preserve">050-054 DMX </w:t>
            </w:r>
            <w:r>
              <w:rPr>
                <w:rFonts w:eastAsia="Muli-Light" w:cs="Arial"/>
                <w:kern w:val="0"/>
                <w:sz w:val="20"/>
                <w:szCs w:val="20"/>
                <w:lang w:bidi="ar"/>
              </w:rPr>
              <w:t>Fail Hold</w:t>
            </w:r>
          </w:p>
          <w:p w14:paraId="3BD0FB72">
            <w:pPr>
              <w:rPr>
                <w:rFonts w:ascii="楷体" w:hAnsi="楷体" w:eastAsia="楷体" w:cs="楷体"/>
                <w:sz w:val="24"/>
                <w:szCs w:val="24"/>
              </w:rPr>
            </w:pPr>
            <w:r>
              <w:rPr>
                <w:rFonts w:hint="eastAsia" w:ascii="楷体" w:hAnsi="楷体" w:eastAsia="楷体" w:cs="楷体"/>
                <w:sz w:val="24"/>
                <w:szCs w:val="24"/>
              </w:rPr>
              <w:t>055-059 DMX</w:t>
            </w:r>
            <w:r>
              <w:rPr>
                <w:rFonts w:eastAsia="Muli-Light" w:cs="Arial"/>
                <w:kern w:val="0"/>
                <w:sz w:val="20"/>
                <w:szCs w:val="20"/>
                <w:lang w:bidi="ar"/>
              </w:rPr>
              <w:t xml:space="preserve"> Fail - Emergency Light</w:t>
            </w:r>
            <w:r>
              <w:rPr>
                <w:rFonts w:hint="eastAsia" w:ascii="楷体" w:hAnsi="楷体" w:eastAsia="楷体" w:cs="楷体"/>
                <w:sz w:val="24"/>
                <w:szCs w:val="24"/>
              </w:rPr>
              <w:t xml:space="preserve"> </w:t>
            </w:r>
          </w:p>
          <w:p w14:paraId="331A09E8">
            <w:pPr>
              <w:rPr>
                <w:rFonts w:ascii="楷体" w:hAnsi="楷体" w:eastAsia="楷体" w:cs="楷体"/>
                <w:sz w:val="24"/>
                <w:szCs w:val="24"/>
              </w:rPr>
            </w:pPr>
            <w:r>
              <w:rPr>
                <w:rFonts w:hint="eastAsia" w:ascii="楷体" w:hAnsi="楷体" w:eastAsia="楷体" w:cs="楷体"/>
                <w:sz w:val="24"/>
                <w:szCs w:val="24"/>
              </w:rPr>
              <w:t xml:space="preserve">060-064 </w:t>
            </w:r>
            <w:r>
              <w:rPr>
                <w:rFonts w:eastAsia="Muli-Light" w:cs="Arial"/>
                <w:kern w:val="0"/>
                <w:sz w:val="20"/>
                <w:szCs w:val="20"/>
                <w:lang w:bidi="ar"/>
              </w:rPr>
              <w:t>No function</w:t>
            </w:r>
            <w:r>
              <w:rPr>
                <w:rFonts w:hint="eastAsia" w:ascii="楷体" w:hAnsi="楷体" w:eastAsia="楷体" w:cs="楷体"/>
                <w:sz w:val="24"/>
                <w:szCs w:val="24"/>
              </w:rPr>
              <w:t xml:space="preserve"> </w:t>
            </w:r>
          </w:p>
          <w:p w14:paraId="49FBA2B7">
            <w:pPr>
              <w:rPr>
                <w:rFonts w:ascii="楷体" w:hAnsi="楷体" w:eastAsia="楷体" w:cs="楷体"/>
                <w:sz w:val="24"/>
                <w:szCs w:val="24"/>
              </w:rPr>
            </w:pPr>
            <w:r>
              <w:rPr>
                <w:rFonts w:hint="eastAsia" w:ascii="楷体" w:hAnsi="楷体" w:eastAsia="楷体" w:cs="楷体"/>
                <w:sz w:val="24"/>
                <w:szCs w:val="24"/>
              </w:rPr>
              <w:t xml:space="preserve">065-069 </w:t>
            </w:r>
            <w:r>
              <w:rPr>
                <w:rFonts w:ascii="楷体" w:hAnsi="楷体" w:eastAsia="楷体" w:cs="楷体"/>
                <w:sz w:val="24"/>
                <w:szCs w:val="24"/>
              </w:rPr>
              <w:t>Linear dimming curve</w:t>
            </w:r>
          </w:p>
          <w:p w14:paraId="5E555B5D">
            <w:pPr>
              <w:rPr>
                <w:rFonts w:ascii="楷体" w:hAnsi="楷体" w:eastAsia="楷体" w:cs="楷体"/>
                <w:sz w:val="24"/>
                <w:szCs w:val="24"/>
              </w:rPr>
            </w:pPr>
            <w:r>
              <w:rPr>
                <w:rFonts w:hint="eastAsia" w:ascii="楷体" w:hAnsi="楷体" w:eastAsia="楷体" w:cs="楷体"/>
                <w:sz w:val="24"/>
                <w:szCs w:val="24"/>
              </w:rPr>
              <w:t xml:space="preserve">070-074 </w:t>
            </w:r>
            <w:r>
              <w:rPr>
                <w:rFonts w:ascii="楷体" w:hAnsi="楷体" w:eastAsia="楷体" w:cs="楷体"/>
                <w:sz w:val="24"/>
                <w:szCs w:val="24"/>
              </w:rPr>
              <w:t>Square dimming curve</w:t>
            </w:r>
          </w:p>
          <w:p w14:paraId="1701B058">
            <w:pPr>
              <w:rPr>
                <w:rFonts w:ascii="楷体" w:hAnsi="楷体" w:eastAsia="楷体" w:cs="楷体"/>
                <w:sz w:val="24"/>
                <w:szCs w:val="24"/>
              </w:rPr>
            </w:pPr>
            <w:r>
              <w:rPr>
                <w:rFonts w:hint="eastAsia" w:ascii="楷体" w:hAnsi="楷体" w:eastAsia="楷体" w:cs="楷体"/>
                <w:sz w:val="24"/>
                <w:szCs w:val="24"/>
              </w:rPr>
              <w:t xml:space="preserve">075-079 </w:t>
            </w:r>
            <w:r>
              <w:rPr>
                <w:rFonts w:hint="eastAsia" w:ascii="Times New Roman" w:hAnsi="Times New Roman" w:cs="Times New Roman"/>
              </w:rPr>
              <w:t xml:space="preserve">Anti-square </w:t>
            </w:r>
            <w:r>
              <w:rPr>
                <w:rFonts w:ascii="楷体" w:hAnsi="楷体" w:eastAsia="楷体" w:cs="楷体"/>
                <w:sz w:val="24"/>
                <w:szCs w:val="24"/>
              </w:rPr>
              <w:t>dimming curve</w:t>
            </w:r>
          </w:p>
          <w:p w14:paraId="638E99C2">
            <w:pPr>
              <w:rPr>
                <w:rFonts w:ascii="楷体" w:hAnsi="楷体" w:eastAsia="楷体" w:cs="楷体"/>
                <w:sz w:val="24"/>
                <w:szCs w:val="24"/>
              </w:rPr>
            </w:pPr>
            <w:r>
              <w:rPr>
                <w:rFonts w:hint="eastAsia" w:ascii="楷体" w:hAnsi="楷体" w:eastAsia="楷体" w:cs="楷体"/>
                <w:sz w:val="24"/>
                <w:szCs w:val="24"/>
              </w:rPr>
              <w:t>080-084 S</w:t>
            </w:r>
            <w:r>
              <w:rPr>
                <w:rFonts w:ascii="楷体" w:hAnsi="楷体" w:eastAsia="楷体" w:cs="楷体"/>
                <w:sz w:val="24"/>
                <w:szCs w:val="24"/>
              </w:rPr>
              <w:t xml:space="preserve"> dimming curve</w:t>
            </w:r>
            <w:r>
              <w:rPr>
                <w:rFonts w:hint="eastAsia" w:ascii="楷体" w:hAnsi="楷体" w:eastAsia="楷体" w:cs="楷体"/>
                <w:sz w:val="24"/>
                <w:szCs w:val="24"/>
              </w:rPr>
              <w:t xml:space="preserve"> </w:t>
            </w:r>
          </w:p>
          <w:p w14:paraId="773B70F4">
            <w:pPr>
              <w:rPr>
                <w:rFonts w:ascii="楷体" w:hAnsi="楷体" w:eastAsia="楷体" w:cs="楷体"/>
                <w:sz w:val="24"/>
                <w:szCs w:val="24"/>
              </w:rPr>
            </w:pPr>
            <w:r>
              <w:rPr>
                <w:rFonts w:hint="eastAsia" w:ascii="楷体" w:hAnsi="楷体" w:eastAsia="楷体" w:cs="楷体"/>
                <w:sz w:val="24"/>
                <w:szCs w:val="24"/>
              </w:rPr>
              <w:t xml:space="preserve">085-089 </w:t>
            </w:r>
            <w:r>
              <w:rPr>
                <w:rFonts w:eastAsia="Muli-Light" w:cs="Arial"/>
                <w:kern w:val="0"/>
                <w:sz w:val="20"/>
                <w:szCs w:val="20"/>
                <w:lang w:bidi="ar"/>
              </w:rPr>
              <w:t>No function</w:t>
            </w:r>
          </w:p>
          <w:p w14:paraId="3E823DC3">
            <w:pPr>
              <w:rPr>
                <w:rFonts w:ascii="楷体" w:hAnsi="楷体" w:eastAsia="楷体" w:cs="楷体"/>
                <w:sz w:val="24"/>
                <w:szCs w:val="24"/>
              </w:rPr>
            </w:pPr>
            <w:r>
              <w:rPr>
                <w:rFonts w:hint="eastAsia" w:ascii="楷体" w:hAnsi="楷体" w:eastAsia="楷体" w:cs="楷体"/>
                <w:sz w:val="24"/>
                <w:szCs w:val="24"/>
              </w:rPr>
              <w:t xml:space="preserve">090-094 </w:t>
            </w:r>
            <w:r>
              <w:rPr>
                <w:rFonts w:eastAsia="Muli-Light" w:cs="Arial"/>
                <w:kern w:val="0"/>
                <w:sz w:val="20"/>
                <w:szCs w:val="20"/>
                <w:lang w:bidi="ar"/>
              </w:rPr>
              <w:t>Dimmer Response</w:t>
            </w:r>
            <w:r>
              <w:rPr>
                <w:rFonts w:hint="eastAsia" w:ascii="楷体" w:hAnsi="楷体" w:eastAsia="楷体" w:cs="楷体"/>
                <w:sz w:val="24"/>
                <w:szCs w:val="24"/>
              </w:rPr>
              <w:t xml:space="preserve"> fast</w:t>
            </w:r>
          </w:p>
          <w:p w14:paraId="71618282">
            <w:pPr>
              <w:rPr>
                <w:rFonts w:ascii="楷体" w:hAnsi="楷体" w:eastAsia="楷体" w:cs="楷体"/>
                <w:sz w:val="24"/>
                <w:szCs w:val="24"/>
              </w:rPr>
            </w:pPr>
            <w:r>
              <w:rPr>
                <w:rFonts w:hint="eastAsia" w:ascii="楷体" w:hAnsi="楷体" w:eastAsia="楷体" w:cs="楷体"/>
                <w:sz w:val="24"/>
                <w:szCs w:val="24"/>
              </w:rPr>
              <w:t>095-099</w:t>
            </w:r>
            <w:r>
              <w:rPr>
                <w:rFonts w:eastAsia="Muli-Light" w:cs="Arial"/>
                <w:kern w:val="0"/>
                <w:sz w:val="20"/>
                <w:szCs w:val="20"/>
                <w:lang w:bidi="ar"/>
              </w:rPr>
              <w:t xml:space="preserve"> Dimmer Response</w:t>
            </w:r>
            <w:r>
              <w:rPr>
                <w:rFonts w:hint="eastAsia" w:ascii="楷体" w:hAnsi="楷体" w:eastAsia="楷体" w:cs="楷体"/>
                <w:sz w:val="24"/>
                <w:szCs w:val="24"/>
              </w:rPr>
              <w:t xml:space="preserve"> medium</w:t>
            </w:r>
          </w:p>
          <w:p w14:paraId="5D04173B">
            <w:pPr>
              <w:rPr>
                <w:rFonts w:ascii="楷体" w:hAnsi="楷体" w:eastAsia="楷体" w:cs="楷体"/>
                <w:sz w:val="24"/>
                <w:szCs w:val="24"/>
              </w:rPr>
            </w:pPr>
            <w:r>
              <w:rPr>
                <w:rFonts w:hint="eastAsia" w:ascii="楷体" w:hAnsi="楷体" w:eastAsia="楷体" w:cs="楷体"/>
                <w:sz w:val="24"/>
                <w:szCs w:val="24"/>
              </w:rPr>
              <w:t>100-104</w:t>
            </w:r>
            <w:r>
              <w:rPr>
                <w:rFonts w:eastAsia="Muli-Light" w:cs="Arial"/>
                <w:kern w:val="0"/>
                <w:sz w:val="20"/>
                <w:szCs w:val="20"/>
                <w:lang w:bidi="ar"/>
              </w:rPr>
              <w:t xml:space="preserve"> Dimmer Response</w:t>
            </w:r>
            <w:r>
              <w:rPr>
                <w:rFonts w:hint="eastAsia" w:ascii="楷体" w:hAnsi="楷体" w:eastAsia="楷体" w:cs="楷体"/>
                <w:sz w:val="24"/>
                <w:szCs w:val="24"/>
              </w:rPr>
              <w:t xml:space="preserve"> slow(halogen)</w:t>
            </w:r>
          </w:p>
          <w:p w14:paraId="6958E46D">
            <w:pPr>
              <w:rPr>
                <w:rFonts w:ascii="楷体" w:hAnsi="楷体" w:eastAsia="楷体" w:cs="楷体"/>
                <w:sz w:val="24"/>
                <w:szCs w:val="24"/>
              </w:rPr>
            </w:pPr>
            <w:r>
              <w:rPr>
                <w:rFonts w:hint="eastAsia" w:ascii="楷体" w:hAnsi="楷体" w:eastAsia="楷体" w:cs="楷体"/>
                <w:sz w:val="24"/>
                <w:szCs w:val="24"/>
              </w:rPr>
              <w:t xml:space="preserve">105-109 </w:t>
            </w:r>
            <w:r>
              <w:rPr>
                <w:rFonts w:eastAsia="Muli-Light" w:cs="Arial"/>
                <w:kern w:val="0"/>
                <w:sz w:val="20"/>
                <w:szCs w:val="20"/>
                <w:lang w:bidi="ar"/>
              </w:rPr>
              <w:t>No function</w:t>
            </w:r>
          </w:p>
          <w:p w14:paraId="629EB3A0">
            <w:pPr>
              <w:widowControl/>
              <w:jc w:val="left"/>
              <w:rPr>
                <w:rFonts w:eastAsia="Muli-Light" w:cs="Arial"/>
                <w:kern w:val="0"/>
                <w:sz w:val="20"/>
                <w:szCs w:val="20"/>
                <w:lang w:bidi="ar"/>
              </w:rPr>
            </w:pPr>
            <w:r>
              <w:rPr>
                <w:rFonts w:hint="eastAsia" w:ascii="楷体" w:hAnsi="楷体" w:eastAsia="楷体" w:cs="楷体"/>
                <w:sz w:val="24"/>
                <w:szCs w:val="24"/>
              </w:rPr>
              <w:t>110-114 Redshift on（</w:t>
            </w:r>
            <w:r>
              <w:rPr>
                <w:rFonts w:eastAsia="Muli-Light" w:cs="Arial"/>
                <w:kern w:val="0"/>
                <w:sz w:val="20"/>
                <w:szCs w:val="20"/>
                <w:lang w:bidi="ar"/>
              </w:rPr>
              <w:t>affects only between 2700-3500K</w:t>
            </w:r>
            <w:r>
              <w:rPr>
                <w:rFonts w:hint="eastAsia" w:ascii="楷体" w:hAnsi="楷体" w:eastAsia="楷体" w:cs="楷体"/>
                <w:sz w:val="24"/>
                <w:szCs w:val="24"/>
              </w:rPr>
              <w:t xml:space="preserve">） </w:t>
            </w:r>
          </w:p>
          <w:p w14:paraId="78F9E09B">
            <w:pPr>
              <w:rPr>
                <w:rFonts w:ascii="楷体" w:hAnsi="楷体" w:eastAsia="楷体" w:cs="楷体"/>
                <w:sz w:val="24"/>
                <w:szCs w:val="24"/>
              </w:rPr>
            </w:pPr>
            <w:r>
              <w:rPr>
                <w:rFonts w:hint="eastAsia" w:ascii="楷体" w:hAnsi="楷体" w:eastAsia="楷体" w:cs="楷体"/>
                <w:sz w:val="24"/>
                <w:szCs w:val="24"/>
              </w:rPr>
              <w:t>115-119 Redshift off</w:t>
            </w:r>
          </w:p>
          <w:p w14:paraId="185B5486">
            <w:pPr>
              <w:rPr>
                <w:rFonts w:ascii="楷体" w:hAnsi="楷体" w:eastAsia="楷体" w:cs="楷体"/>
                <w:sz w:val="24"/>
                <w:szCs w:val="24"/>
              </w:rPr>
            </w:pPr>
            <w:r>
              <w:rPr>
                <w:rFonts w:hint="eastAsia" w:ascii="楷体" w:hAnsi="楷体" w:eastAsia="楷体" w:cs="楷体"/>
                <w:sz w:val="24"/>
                <w:szCs w:val="24"/>
              </w:rPr>
              <w:t>120-139</w:t>
            </w:r>
            <w:r>
              <w:rPr>
                <w:rFonts w:eastAsia="Muli-Light" w:cs="Arial"/>
                <w:kern w:val="0"/>
                <w:sz w:val="20"/>
                <w:szCs w:val="20"/>
                <w:lang w:bidi="ar"/>
              </w:rPr>
              <w:t xml:space="preserve"> No function</w:t>
            </w:r>
          </w:p>
          <w:p w14:paraId="46DB3876">
            <w:pPr>
              <w:rPr>
                <w:rFonts w:ascii="楷体" w:hAnsi="楷体" w:eastAsia="楷体" w:cs="楷体"/>
                <w:sz w:val="24"/>
                <w:szCs w:val="24"/>
              </w:rPr>
            </w:pPr>
            <w:r>
              <w:rPr>
                <w:rFonts w:hint="eastAsia" w:ascii="楷体" w:hAnsi="楷体" w:eastAsia="楷体" w:cs="楷体"/>
                <w:sz w:val="24"/>
                <w:szCs w:val="24"/>
              </w:rPr>
              <w:t xml:space="preserve">140-144 LED </w:t>
            </w:r>
            <w:r>
              <w:rPr>
                <w:rFonts w:eastAsia="Muli-Light" w:cs="Arial"/>
                <w:kern w:val="0"/>
                <w:sz w:val="20"/>
                <w:szCs w:val="20"/>
                <w:lang w:bidi="ar"/>
              </w:rPr>
              <w:t>Frequency</w:t>
            </w:r>
            <w:r>
              <w:rPr>
                <w:rFonts w:hint="eastAsia" w:ascii="楷体" w:hAnsi="楷体" w:eastAsia="楷体" w:cs="楷体"/>
                <w:sz w:val="24"/>
                <w:szCs w:val="24"/>
              </w:rPr>
              <w:t xml:space="preserve"> 1kHz</w:t>
            </w:r>
          </w:p>
          <w:p w14:paraId="57E17B4B">
            <w:pPr>
              <w:rPr>
                <w:rFonts w:ascii="楷体" w:hAnsi="楷体" w:eastAsia="楷体" w:cs="楷体"/>
                <w:sz w:val="24"/>
                <w:szCs w:val="24"/>
              </w:rPr>
            </w:pPr>
            <w:r>
              <w:rPr>
                <w:rFonts w:hint="eastAsia" w:ascii="楷体" w:hAnsi="楷体" w:eastAsia="楷体" w:cs="楷体"/>
                <w:sz w:val="24"/>
                <w:szCs w:val="24"/>
              </w:rPr>
              <w:t xml:space="preserve">145-149 LED </w:t>
            </w:r>
            <w:r>
              <w:rPr>
                <w:rFonts w:eastAsia="Muli-Light" w:cs="Arial"/>
                <w:kern w:val="0"/>
                <w:sz w:val="20"/>
                <w:szCs w:val="20"/>
                <w:lang w:bidi="ar"/>
              </w:rPr>
              <w:t>Frequency</w:t>
            </w:r>
            <w:r>
              <w:rPr>
                <w:rFonts w:hint="eastAsia" w:ascii="楷体" w:hAnsi="楷体" w:eastAsia="楷体" w:cs="楷体"/>
                <w:sz w:val="24"/>
                <w:szCs w:val="24"/>
              </w:rPr>
              <w:t xml:space="preserve"> 2kHz</w:t>
            </w:r>
          </w:p>
          <w:p w14:paraId="2C6627C4">
            <w:pPr>
              <w:rPr>
                <w:rFonts w:ascii="楷体" w:hAnsi="楷体" w:eastAsia="楷体" w:cs="楷体"/>
                <w:sz w:val="24"/>
                <w:szCs w:val="24"/>
              </w:rPr>
            </w:pPr>
            <w:r>
              <w:rPr>
                <w:rFonts w:hint="eastAsia" w:ascii="楷体" w:hAnsi="楷体" w:eastAsia="楷体" w:cs="楷体"/>
                <w:sz w:val="24"/>
                <w:szCs w:val="24"/>
              </w:rPr>
              <w:t xml:space="preserve">150-154 LED </w:t>
            </w:r>
            <w:r>
              <w:rPr>
                <w:rFonts w:eastAsia="Muli-Light" w:cs="Arial"/>
                <w:kern w:val="0"/>
                <w:sz w:val="20"/>
                <w:szCs w:val="20"/>
                <w:lang w:bidi="ar"/>
              </w:rPr>
              <w:t>Frequency</w:t>
            </w:r>
            <w:r>
              <w:rPr>
                <w:rFonts w:hint="eastAsia" w:ascii="楷体" w:hAnsi="楷体" w:eastAsia="楷体" w:cs="楷体"/>
                <w:sz w:val="24"/>
                <w:szCs w:val="24"/>
              </w:rPr>
              <w:t xml:space="preserve"> 4kHz</w:t>
            </w:r>
          </w:p>
          <w:p w14:paraId="37518E45">
            <w:pPr>
              <w:rPr>
                <w:rFonts w:ascii="楷体" w:hAnsi="楷体" w:eastAsia="楷体" w:cs="楷体"/>
                <w:sz w:val="24"/>
                <w:szCs w:val="24"/>
              </w:rPr>
            </w:pPr>
            <w:r>
              <w:rPr>
                <w:rFonts w:hint="eastAsia" w:ascii="楷体" w:hAnsi="楷体" w:eastAsia="楷体" w:cs="楷体"/>
                <w:sz w:val="24"/>
                <w:szCs w:val="24"/>
              </w:rPr>
              <w:t xml:space="preserve">155-159 LED </w:t>
            </w:r>
            <w:r>
              <w:rPr>
                <w:rFonts w:eastAsia="Muli-Light" w:cs="Arial"/>
                <w:kern w:val="0"/>
                <w:sz w:val="20"/>
                <w:szCs w:val="20"/>
                <w:lang w:bidi="ar"/>
              </w:rPr>
              <w:t>Frequency</w:t>
            </w:r>
            <w:r>
              <w:rPr>
                <w:rFonts w:hint="eastAsia" w:ascii="楷体" w:hAnsi="楷体" w:eastAsia="楷体" w:cs="楷体"/>
                <w:sz w:val="24"/>
                <w:szCs w:val="24"/>
              </w:rPr>
              <w:t xml:space="preserve"> 12kHz</w:t>
            </w:r>
          </w:p>
          <w:p w14:paraId="2FB490FD">
            <w:pPr>
              <w:rPr>
                <w:rFonts w:ascii="楷体" w:hAnsi="楷体" w:eastAsia="楷体" w:cs="楷体"/>
                <w:sz w:val="24"/>
                <w:szCs w:val="24"/>
              </w:rPr>
            </w:pPr>
            <w:r>
              <w:rPr>
                <w:rFonts w:hint="eastAsia" w:ascii="楷体" w:hAnsi="楷体" w:eastAsia="楷体" w:cs="楷体"/>
                <w:sz w:val="24"/>
                <w:szCs w:val="24"/>
              </w:rPr>
              <w:t xml:space="preserve">160-164 LED </w:t>
            </w:r>
            <w:r>
              <w:rPr>
                <w:rFonts w:eastAsia="Muli-Light" w:cs="Arial"/>
                <w:kern w:val="0"/>
                <w:sz w:val="20"/>
                <w:szCs w:val="20"/>
                <w:lang w:bidi="ar"/>
              </w:rPr>
              <w:t>Frequency</w:t>
            </w:r>
            <w:r>
              <w:rPr>
                <w:rFonts w:hint="eastAsia" w:ascii="楷体" w:hAnsi="楷体" w:eastAsia="楷体" w:cs="楷体"/>
                <w:sz w:val="24"/>
                <w:szCs w:val="24"/>
              </w:rPr>
              <w:t xml:space="preserve"> 16kHz</w:t>
            </w:r>
          </w:p>
          <w:p w14:paraId="27887B05">
            <w:pPr>
              <w:rPr>
                <w:rFonts w:ascii="楷体" w:hAnsi="楷体" w:eastAsia="楷体" w:cs="楷体"/>
                <w:sz w:val="24"/>
                <w:szCs w:val="24"/>
              </w:rPr>
            </w:pPr>
            <w:r>
              <w:rPr>
                <w:rFonts w:hint="eastAsia" w:ascii="楷体" w:hAnsi="楷体" w:eastAsia="楷体" w:cs="楷体"/>
                <w:sz w:val="24"/>
                <w:szCs w:val="24"/>
              </w:rPr>
              <w:t xml:space="preserve">165-169 LED </w:t>
            </w:r>
            <w:r>
              <w:rPr>
                <w:rFonts w:eastAsia="Muli-Light" w:cs="Arial"/>
                <w:kern w:val="0"/>
                <w:sz w:val="20"/>
                <w:szCs w:val="20"/>
                <w:lang w:bidi="ar"/>
              </w:rPr>
              <w:t>Frequency</w:t>
            </w:r>
            <w:r>
              <w:rPr>
                <w:rFonts w:hint="eastAsia" w:ascii="楷体" w:hAnsi="楷体" w:eastAsia="楷体" w:cs="楷体"/>
                <w:sz w:val="24"/>
                <w:szCs w:val="24"/>
              </w:rPr>
              <w:t xml:space="preserve"> 25kHz</w:t>
            </w:r>
          </w:p>
          <w:p w14:paraId="5F6E10A7">
            <w:pPr>
              <w:rPr>
                <w:rFonts w:ascii="楷体" w:hAnsi="楷体" w:eastAsia="楷体" w:cs="楷体"/>
                <w:sz w:val="24"/>
                <w:szCs w:val="24"/>
              </w:rPr>
            </w:pPr>
            <w:r>
              <w:rPr>
                <w:rFonts w:hint="eastAsia" w:ascii="楷体" w:hAnsi="楷体" w:eastAsia="楷体" w:cs="楷体"/>
                <w:sz w:val="24"/>
                <w:szCs w:val="24"/>
              </w:rPr>
              <w:t xml:space="preserve">170-174 </w:t>
            </w:r>
            <w:r>
              <w:rPr>
                <w:rFonts w:eastAsia="Muli-Light" w:cs="Arial"/>
                <w:kern w:val="0"/>
                <w:sz w:val="20"/>
                <w:szCs w:val="20"/>
                <w:lang w:bidi="ar"/>
              </w:rPr>
              <w:t>No function</w:t>
            </w:r>
          </w:p>
          <w:p w14:paraId="0B859AA8">
            <w:pPr>
              <w:rPr>
                <w:rFonts w:ascii="楷体" w:hAnsi="楷体" w:eastAsia="楷体" w:cs="楷体"/>
                <w:sz w:val="24"/>
                <w:szCs w:val="24"/>
              </w:rPr>
            </w:pPr>
            <w:r>
              <w:rPr>
                <w:rFonts w:hint="eastAsia" w:ascii="楷体" w:hAnsi="楷体" w:eastAsia="楷体" w:cs="楷体"/>
                <w:sz w:val="24"/>
                <w:szCs w:val="24"/>
              </w:rPr>
              <w:t xml:space="preserve">175-179 </w:t>
            </w:r>
            <w:r>
              <w:rPr>
                <w:rFonts w:eastAsia="Muli-Light" w:cs="Arial"/>
                <w:kern w:val="0"/>
                <w:sz w:val="20"/>
                <w:szCs w:val="20"/>
                <w:lang w:bidi="ar"/>
              </w:rPr>
              <w:t>Fan Auto</w:t>
            </w:r>
            <w:r>
              <w:rPr>
                <w:rFonts w:hint="eastAsia" w:ascii="楷体" w:hAnsi="楷体" w:eastAsia="楷体" w:cs="楷体"/>
                <w:sz w:val="24"/>
                <w:szCs w:val="24"/>
              </w:rPr>
              <w:t xml:space="preserve"> </w:t>
            </w:r>
          </w:p>
          <w:p w14:paraId="41383E65">
            <w:pPr>
              <w:rPr>
                <w:rFonts w:ascii="楷体" w:hAnsi="楷体" w:eastAsia="楷体" w:cs="楷体"/>
                <w:sz w:val="24"/>
                <w:szCs w:val="24"/>
              </w:rPr>
            </w:pPr>
            <w:r>
              <w:rPr>
                <w:rFonts w:hint="eastAsia" w:ascii="楷体" w:hAnsi="楷体" w:eastAsia="楷体" w:cs="楷体"/>
                <w:sz w:val="24"/>
                <w:szCs w:val="24"/>
              </w:rPr>
              <w:t xml:space="preserve">180-184 </w:t>
            </w:r>
            <w:r>
              <w:rPr>
                <w:rFonts w:eastAsia="Muli-Light" w:cs="Arial"/>
                <w:kern w:val="0"/>
                <w:sz w:val="20"/>
                <w:szCs w:val="20"/>
                <w:lang w:bidi="ar"/>
              </w:rPr>
              <w:t>Fan Silent</w:t>
            </w:r>
            <w:r>
              <w:rPr>
                <w:rFonts w:hint="eastAsia" w:ascii="楷体" w:hAnsi="楷体" w:eastAsia="楷体" w:cs="楷体"/>
                <w:sz w:val="24"/>
                <w:szCs w:val="24"/>
              </w:rPr>
              <w:t xml:space="preserve"> </w:t>
            </w:r>
          </w:p>
          <w:p w14:paraId="3FB12669">
            <w:pPr>
              <w:rPr>
                <w:rFonts w:ascii="楷体" w:hAnsi="楷体" w:eastAsia="楷体" w:cs="楷体"/>
                <w:sz w:val="24"/>
                <w:szCs w:val="24"/>
              </w:rPr>
            </w:pPr>
            <w:r>
              <w:rPr>
                <w:rFonts w:hint="eastAsia" w:ascii="楷体" w:hAnsi="楷体" w:eastAsia="楷体" w:cs="楷体"/>
                <w:sz w:val="24"/>
                <w:szCs w:val="24"/>
              </w:rPr>
              <w:t xml:space="preserve">185-189 </w:t>
            </w:r>
            <w:r>
              <w:rPr>
                <w:rFonts w:eastAsia="Muli-Light" w:cs="Arial"/>
                <w:kern w:val="0"/>
                <w:sz w:val="20"/>
                <w:szCs w:val="20"/>
                <w:lang w:bidi="ar"/>
              </w:rPr>
              <w:t>Fan Off</w:t>
            </w:r>
          </w:p>
          <w:p w14:paraId="761993C9">
            <w:pPr>
              <w:rPr>
                <w:rFonts w:ascii="楷体" w:hAnsi="楷体" w:eastAsia="楷体" w:cs="楷体"/>
                <w:sz w:val="24"/>
                <w:szCs w:val="24"/>
              </w:rPr>
            </w:pPr>
            <w:r>
              <w:rPr>
                <w:rFonts w:hint="eastAsia" w:ascii="楷体" w:hAnsi="楷体" w:eastAsia="楷体" w:cs="楷体"/>
                <w:sz w:val="24"/>
                <w:szCs w:val="24"/>
              </w:rPr>
              <w:t xml:space="preserve">190-194 </w:t>
            </w:r>
            <w:r>
              <w:rPr>
                <w:rFonts w:eastAsia="Muli-Light" w:cs="Arial"/>
                <w:kern w:val="0"/>
                <w:sz w:val="20"/>
                <w:szCs w:val="20"/>
                <w:lang w:bidi="ar"/>
              </w:rPr>
              <w:t>Fan High Power</w:t>
            </w:r>
          </w:p>
          <w:p w14:paraId="4CEBDD02">
            <w:pPr>
              <w:rPr>
                <w:rFonts w:ascii="楷体" w:hAnsi="楷体" w:eastAsia="楷体" w:cs="楷体"/>
                <w:sz w:val="24"/>
                <w:szCs w:val="24"/>
              </w:rPr>
            </w:pPr>
            <w:r>
              <w:rPr>
                <w:rFonts w:hint="eastAsia" w:ascii="楷体" w:hAnsi="楷体" w:eastAsia="楷体" w:cs="楷体"/>
                <w:sz w:val="24"/>
                <w:szCs w:val="24"/>
              </w:rPr>
              <w:t xml:space="preserve">195-199 </w:t>
            </w:r>
            <w:r>
              <w:rPr>
                <w:rFonts w:eastAsia="Muli-Light" w:cs="Arial"/>
                <w:kern w:val="0"/>
                <w:sz w:val="20"/>
                <w:szCs w:val="20"/>
                <w:lang w:bidi="ar"/>
              </w:rPr>
              <w:t>No function</w:t>
            </w:r>
            <w:r>
              <w:rPr>
                <w:rFonts w:hint="eastAsia" w:ascii="楷体" w:hAnsi="楷体" w:eastAsia="楷体" w:cs="楷体"/>
                <w:sz w:val="24"/>
                <w:szCs w:val="24"/>
              </w:rPr>
              <w:t xml:space="preserve"> </w:t>
            </w:r>
          </w:p>
          <w:p w14:paraId="55384461">
            <w:pPr>
              <w:rPr>
                <w:rFonts w:ascii="楷体" w:hAnsi="楷体" w:eastAsia="楷体" w:cs="楷体"/>
                <w:sz w:val="24"/>
                <w:szCs w:val="24"/>
              </w:rPr>
            </w:pPr>
            <w:r>
              <w:rPr>
                <w:rFonts w:hint="eastAsia" w:ascii="楷体" w:hAnsi="楷体" w:eastAsia="楷体" w:cs="楷体"/>
                <w:sz w:val="24"/>
                <w:szCs w:val="24"/>
              </w:rPr>
              <w:t xml:space="preserve">200-214 </w:t>
            </w:r>
            <w:r>
              <w:rPr>
                <w:rFonts w:eastAsia="Muli-Light" w:cs="Arial"/>
                <w:kern w:val="0"/>
                <w:sz w:val="20"/>
                <w:szCs w:val="20"/>
                <w:lang w:bidi="ar"/>
              </w:rPr>
              <w:t>Invert Mapping Off</w:t>
            </w:r>
          </w:p>
          <w:p w14:paraId="0328DED9">
            <w:pPr>
              <w:rPr>
                <w:rFonts w:ascii="楷体" w:hAnsi="楷体" w:eastAsia="楷体" w:cs="楷体"/>
                <w:sz w:val="24"/>
                <w:szCs w:val="24"/>
              </w:rPr>
            </w:pPr>
            <w:r>
              <w:rPr>
                <w:rFonts w:hint="eastAsia" w:ascii="楷体" w:hAnsi="楷体" w:eastAsia="楷体" w:cs="楷体"/>
                <w:sz w:val="24"/>
                <w:szCs w:val="24"/>
              </w:rPr>
              <w:t xml:space="preserve">215-219 </w:t>
            </w:r>
            <w:r>
              <w:rPr>
                <w:rFonts w:eastAsia="Muli-Light" w:cs="Arial"/>
                <w:kern w:val="0"/>
                <w:sz w:val="20"/>
                <w:szCs w:val="20"/>
                <w:lang w:bidi="ar"/>
              </w:rPr>
              <w:t>Invert Mapping O</w:t>
            </w:r>
            <w:r>
              <w:rPr>
                <w:rFonts w:hint="eastAsia" w:eastAsia="Muli-Light" w:cs="Arial"/>
                <w:kern w:val="0"/>
                <w:sz w:val="20"/>
                <w:szCs w:val="20"/>
                <w:lang w:bidi="ar"/>
              </w:rPr>
              <w:t>n</w:t>
            </w:r>
          </w:p>
          <w:p w14:paraId="5F5EC015">
            <w:pPr>
              <w:rPr>
                <w:rFonts w:ascii="楷体" w:hAnsi="楷体" w:eastAsia="楷体" w:cs="楷体"/>
                <w:sz w:val="24"/>
                <w:szCs w:val="24"/>
              </w:rPr>
            </w:pPr>
            <w:r>
              <w:rPr>
                <w:rFonts w:hint="eastAsia" w:ascii="楷体" w:hAnsi="楷体" w:eastAsia="楷体" w:cs="楷体"/>
                <w:sz w:val="24"/>
                <w:szCs w:val="24"/>
              </w:rPr>
              <w:t xml:space="preserve">220-224 </w:t>
            </w:r>
            <w:r>
              <w:rPr>
                <w:rFonts w:eastAsia="Muli-Light" w:cs="Arial"/>
                <w:kern w:val="0"/>
                <w:sz w:val="20"/>
                <w:szCs w:val="20"/>
                <w:lang w:bidi="ar"/>
              </w:rPr>
              <w:t>No function</w:t>
            </w:r>
            <w:r>
              <w:rPr>
                <w:rFonts w:hint="eastAsia" w:ascii="楷体" w:hAnsi="楷体" w:eastAsia="楷体" w:cs="楷体"/>
                <w:sz w:val="24"/>
                <w:szCs w:val="24"/>
              </w:rPr>
              <w:t xml:space="preserve"> </w:t>
            </w:r>
          </w:p>
          <w:p w14:paraId="31C1697E">
            <w:pPr>
              <w:rPr>
                <w:rFonts w:ascii="楷体" w:hAnsi="楷体" w:eastAsia="楷体" w:cs="楷体"/>
                <w:sz w:val="24"/>
                <w:szCs w:val="24"/>
              </w:rPr>
            </w:pPr>
            <w:r>
              <w:rPr>
                <w:rFonts w:hint="eastAsia" w:ascii="楷体" w:hAnsi="楷体" w:eastAsia="楷体" w:cs="楷体"/>
                <w:sz w:val="24"/>
                <w:szCs w:val="24"/>
              </w:rPr>
              <w:t xml:space="preserve">225-229 </w:t>
            </w:r>
            <w:r>
              <w:rPr>
                <w:rFonts w:eastAsia="Muli-Light" w:cs="Arial"/>
                <w:kern w:val="0"/>
                <w:sz w:val="20"/>
                <w:szCs w:val="20"/>
                <w:lang w:bidi="ar"/>
              </w:rPr>
              <w:t>LED Mode -</w:t>
            </w:r>
            <w:r>
              <w:t xml:space="preserve"> </w:t>
            </w:r>
            <w:r>
              <w:rPr>
                <w:rFonts w:ascii="楷体" w:hAnsi="楷体" w:eastAsia="楷体" w:cs="楷体"/>
                <w:sz w:val="24"/>
                <w:szCs w:val="24"/>
              </w:rPr>
              <w:t>low-power</w:t>
            </w:r>
          </w:p>
          <w:p w14:paraId="1E8F6599">
            <w:pPr>
              <w:rPr>
                <w:rFonts w:ascii="楷体" w:hAnsi="楷体" w:eastAsia="楷体" w:cs="楷体"/>
                <w:sz w:val="24"/>
                <w:szCs w:val="24"/>
              </w:rPr>
            </w:pPr>
            <w:r>
              <w:rPr>
                <w:rFonts w:hint="eastAsia" w:ascii="楷体" w:hAnsi="楷体" w:eastAsia="楷体" w:cs="楷体"/>
                <w:sz w:val="24"/>
                <w:szCs w:val="24"/>
              </w:rPr>
              <w:t>230-234 LED</w:t>
            </w:r>
            <w:r>
              <w:rPr>
                <w:rFonts w:eastAsia="Muli-Light" w:cs="Arial"/>
                <w:kern w:val="0"/>
                <w:sz w:val="20"/>
                <w:szCs w:val="20"/>
                <w:lang w:bidi="ar"/>
              </w:rPr>
              <w:t xml:space="preserve"> Mode</w:t>
            </w:r>
            <w:r>
              <w:rPr>
                <w:rFonts w:hint="eastAsia" w:ascii="楷体" w:hAnsi="楷体" w:eastAsia="楷体" w:cs="楷体"/>
                <w:sz w:val="24"/>
                <w:szCs w:val="24"/>
              </w:rPr>
              <w:t xml:space="preserve"> -</w:t>
            </w:r>
            <w:r>
              <w:t xml:space="preserve"> </w:t>
            </w:r>
            <w:r>
              <w:rPr>
                <w:rFonts w:hint="eastAsia" w:ascii="楷体" w:hAnsi="楷体" w:eastAsia="楷体" w:cs="楷体"/>
                <w:sz w:val="24"/>
                <w:szCs w:val="24"/>
              </w:rPr>
              <w:t>High</w:t>
            </w:r>
            <w:r>
              <w:rPr>
                <w:rFonts w:ascii="楷体" w:hAnsi="楷体" w:eastAsia="楷体" w:cs="楷体"/>
                <w:sz w:val="24"/>
                <w:szCs w:val="24"/>
              </w:rPr>
              <w:t>-power</w:t>
            </w:r>
            <w:r>
              <w:rPr>
                <w:rFonts w:hint="eastAsia" w:ascii="楷体" w:hAnsi="楷体" w:eastAsia="楷体" w:cs="楷体"/>
                <w:sz w:val="24"/>
                <w:szCs w:val="24"/>
              </w:rPr>
              <w:t xml:space="preserve"> </w:t>
            </w:r>
          </w:p>
          <w:p w14:paraId="21C72BA2">
            <w:pPr>
              <w:rPr>
                <w:rFonts w:ascii="楷体" w:hAnsi="楷体" w:eastAsia="楷体" w:cs="楷体"/>
                <w:sz w:val="24"/>
                <w:szCs w:val="24"/>
              </w:rPr>
            </w:pPr>
            <w:r>
              <w:rPr>
                <w:rFonts w:hint="eastAsia" w:ascii="楷体" w:hAnsi="楷体" w:eastAsia="楷体" w:cs="楷体"/>
                <w:sz w:val="24"/>
                <w:szCs w:val="24"/>
              </w:rPr>
              <w:t xml:space="preserve">235-239 </w:t>
            </w:r>
            <w:r>
              <w:rPr>
                <w:rFonts w:eastAsia="Muli-Light" w:cs="Arial"/>
                <w:kern w:val="0"/>
                <w:sz w:val="20"/>
                <w:szCs w:val="20"/>
                <w:lang w:bidi="ar"/>
              </w:rPr>
              <w:t>No function</w:t>
            </w:r>
            <w:r>
              <w:rPr>
                <w:rFonts w:hint="eastAsia" w:ascii="楷体" w:hAnsi="楷体" w:eastAsia="楷体" w:cs="楷体"/>
                <w:sz w:val="24"/>
                <w:szCs w:val="24"/>
              </w:rPr>
              <w:t xml:space="preserve"> </w:t>
            </w:r>
          </w:p>
          <w:p w14:paraId="167660C6">
            <w:pPr>
              <w:rPr>
                <w:sz w:val="24"/>
              </w:rPr>
            </w:pPr>
            <w:r>
              <w:rPr>
                <w:rFonts w:hint="eastAsia" w:ascii="楷体" w:hAnsi="楷体" w:eastAsia="楷体" w:cs="楷体"/>
                <w:sz w:val="24"/>
                <w:szCs w:val="24"/>
              </w:rPr>
              <w:t>240-255</w:t>
            </w:r>
            <w:r>
              <w:t xml:space="preserve"> </w:t>
            </w:r>
            <w:r>
              <w:rPr>
                <w:sz w:val="24"/>
              </w:rPr>
              <w:t>The current setting is invalid</w:t>
            </w:r>
          </w:p>
        </w:tc>
      </w:tr>
    </w:tbl>
    <w:p w14:paraId="0E481873"/>
    <w:p w14:paraId="43235BD4"/>
    <w:p w14:paraId="38EC702F">
      <w:pPr>
        <w:rPr>
          <w:b/>
          <w:sz w:val="36"/>
          <w:szCs w:val="36"/>
        </w:rPr>
      </w:pPr>
      <w:r>
        <w:rPr>
          <w:rFonts w:hint="eastAsia"/>
          <w:b/>
          <w:sz w:val="36"/>
          <w:szCs w:val="36"/>
        </w:rPr>
        <w:t>17CH DIRECT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7B92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615413DE">
            <w:pPr>
              <w:ind w:firstLine="118" w:firstLineChars="49"/>
              <w:rPr>
                <w:sz w:val="24"/>
              </w:rPr>
            </w:pPr>
            <w:r>
              <w:rPr>
                <w:rFonts w:hint="eastAsia"/>
                <w:b/>
                <w:sz w:val="24"/>
              </w:rPr>
              <w:t>CH</w:t>
            </w:r>
          </w:p>
        </w:tc>
        <w:tc>
          <w:tcPr>
            <w:tcW w:w="1843" w:type="dxa"/>
          </w:tcPr>
          <w:p w14:paraId="461CDED4">
            <w:pPr>
              <w:rPr>
                <w:sz w:val="24"/>
              </w:rPr>
            </w:pPr>
            <w:r>
              <w:rPr>
                <w:rFonts w:hint="eastAsia"/>
                <w:b/>
                <w:sz w:val="30"/>
                <w:szCs w:val="30"/>
              </w:rPr>
              <w:t>Function</w:t>
            </w:r>
          </w:p>
        </w:tc>
        <w:tc>
          <w:tcPr>
            <w:tcW w:w="4905" w:type="dxa"/>
          </w:tcPr>
          <w:p w14:paraId="2F9D60DE">
            <w:pPr>
              <w:ind w:firstLine="2096" w:firstLineChars="696"/>
              <w:rPr>
                <w:sz w:val="24"/>
              </w:rPr>
            </w:pPr>
            <w:r>
              <w:rPr>
                <w:rFonts w:hint="eastAsia"/>
                <w:b/>
                <w:sz w:val="30"/>
                <w:szCs w:val="30"/>
              </w:rPr>
              <w:t>Description</w:t>
            </w:r>
          </w:p>
        </w:tc>
      </w:tr>
      <w:tr w14:paraId="0F5B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4B48404">
            <w:pPr>
              <w:rPr>
                <w:sz w:val="24"/>
              </w:rPr>
            </w:pPr>
            <w:r>
              <w:rPr>
                <w:rFonts w:hint="eastAsia"/>
                <w:sz w:val="24"/>
              </w:rPr>
              <w:t>1</w:t>
            </w:r>
          </w:p>
        </w:tc>
        <w:tc>
          <w:tcPr>
            <w:tcW w:w="1843" w:type="dxa"/>
          </w:tcPr>
          <w:p w14:paraId="38865723">
            <w:pPr>
              <w:rPr>
                <w:sz w:val="24"/>
              </w:rPr>
            </w:pPr>
            <w:r>
              <w:rPr>
                <w:rFonts w:hint="eastAsia"/>
                <w:sz w:val="24"/>
              </w:rPr>
              <w:t>Dimmer</w:t>
            </w:r>
          </w:p>
        </w:tc>
        <w:tc>
          <w:tcPr>
            <w:tcW w:w="4905" w:type="dxa"/>
          </w:tcPr>
          <w:p w14:paraId="0CD76C48"/>
        </w:tc>
      </w:tr>
      <w:tr w14:paraId="33C69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7DD3395">
            <w:pPr>
              <w:rPr>
                <w:sz w:val="24"/>
              </w:rPr>
            </w:pPr>
            <w:r>
              <w:rPr>
                <w:rFonts w:hint="eastAsia"/>
                <w:sz w:val="24"/>
              </w:rPr>
              <w:t>2</w:t>
            </w:r>
          </w:p>
        </w:tc>
        <w:tc>
          <w:tcPr>
            <w:tcW w:w="1843" w:type="dxa"/>
          </w:tcPr>
          <w:p w14:paraId="55B6F3DA">
            <w:pPr>
              <w:rPr>
                <w:sz w:val="24"/>
              </w:rPr>
            </w:pPr>
            <w:r>
              <w:rPr>
                <w:rFonts w:hint="eastAsia"/>
                <w:sz w:val="24"/>
              </w:rPr>
              <w:t>Strobe</w:t>
            </w:r>
          </w:p>
        </w:tc>
        <w:tc>
          <w:tcPr>
            <w:tcW w:w="4905" w:type="dxa"/>
          </w:tcPr>
          <w:p w14:paraId="66979927">
            <w:pPr>
              <w:rPr>
                <w:sz w:val="24"/>
              </w:rPr>
            </w:pPr>
            <w:r>
              <w:rPr>
                <w:sz w:val="24"/>
              </w:rPr>
              <w:t>If the relevant flashing is not executed, the value needs to be adjusted to the "Shutter</w:t>
            </w:r>
            <w:r>
              <w:rPr>
                <w:rFonts w:hint="eastAsia"/>
                <w:sz w:val="24"/>
              </w:rPr>
              <w:t xml:space="preserve"> open</w:t>
            </w:r>
            <w:r>
              <w:rPr>
                <w:sz w:val="24"/>
              </w:rPr>
              <w:t>" area at least</w:t>
            </w:r>
          </w:p>
          <w:p w14:paraId="68B468F9">
            <w:pPr>
              <w:rPr>
                <w:sz w:val="24"/>
              </w:rPr>
            </w:pPr>
          </w:p>
          <w:p w14:paraId="5AB8FF18">
            <w:pPr>
              <w:rPr>
                <w:sz w:val="24"/>
              </w:rPr>
            </w:pPr>
            <w:r>
              <w:rPr>
                <w:rFonts w:hint="eastAsia"/>
                <w:sz w:val="24"/>
              </w:rPr>
              <w:t>0-19，Shutter close</w:t>
            </w:r>
          </w:p>
          <w:p w14:paraId="4C0DE1EA">
            <w:pPr>
              <w:rPr>
                <w:sz w:val="24"/>
              </w:rPr>
            </w:pPr>
            <w:r>
              <w:rPr>
                <w:rFonts w:hint="eastAsia"/>
                <w:sz w:val="24"/>
              </w:rPr>
              <w:t>20-24，Shutter open</w:t>
            </w:r>
          </w:p>
          <w:p w14:paraId="1F3517E5">
            <w:pPr>
              <w:rPr>
                <w:sz w:val="24"/>
              </w:rPr>
            </w:pPr>
            <w:r>
              <w:rPr>
                <w:rFonts w:hint="eastAsia"/>
                <w:sz w:val="24"/>
              </w:rPr>
              <w:t>25-64，Normal strobe（fast-slow）</w:t>
            </w:r>
          </w:p>
          <w:p w14:paraId="71EAC829">
            <w:pPr>
              <w:rPr>
                <w:sz w:val="24"/>
              </w:rPr>
            </w:pPr>
            <w:r>
              <w:rPr>
                <w:rFonts w:hint="eastAsia"/>
                <w:sz w:val="24"/>
              </w:rPr>
              <w:t>65-69，Shutter open</w:t>
            </w:r>
          </w:p>
          <w:p w14:paraId="38D747B0">
            <w:pPr>
              <w:rPr>
                <w:sz w:val="24"/>
              </w:rPr>
            </w:pPr>
            <w:r>
              <w:rPr>
                <w:rFonts w:hint="eastAsia"/>
                <w:sz w:val="24"/>
              </w:rPr>
              <w:t>70-109，Opening pulse（fast-slow）</w:t>
            </w:r>
          </w:p>
          <w:p w14:paraId="1A82732D">
            <w:pPr>
              <w:rPr>
                <w:sz w:val="24"/>
              </w:rPr>
            </w:pPr>
            <w:r>
              <w:rPr>
                <w:rFonts w:hint="eastAsia"/>
                <w:sz w:val="24"/>
              </w:rPr>
              <w:t>110-114，Shutter open</w:t>
            </w:r>
          </w:p>
          <w:p w14:paraId="544C00FB">
            <w:pPr>
              <w:rPr>
                <w:sz w:val="24"/>
              </w:rPr>
            </w:pPr>
            <w:r>
              <w:rPr>
                <w:rFonts w:hint="eastAsia"/>
                <w:sz w:val="24"/>
              </w:rPr>
              <w:t>115-154，Closing pulse（fast-slow）</w:t>
            </w:r>
          </w:p>
          <w:p w14:paraId="510C696C">
            <w:pPr>
              <w:rPr>
                <w:sz w:val="24"/>
              </w:rPr>
            </w:pPr>
            <w:r>
              <w:rPr>
                <w:rFonts w:hint="eastAsia"/>
                <w:sz w:val="24"/>
              </w:rPr>
              <w:t>155-159，Shutter open</w:t>
            </w:r>
          </w:p>
          <w:p w14:paraId="105CB824">
            <w:pPr>
              <w:rPr>
                <w:sz w:val="24"/>
              </w:rPr>
            </w:pPr>
            <w:r>
              <w:rPr>
                <w:rFonts w:hint="eastAsia"/>
                <w:sz w:val="24"/>
              </w:rPr>
              <w:t>160-199，Random strobe（fast-slow）</w:t>
            </w:r>
          </w:p>
          <w:p w14:paraId="08758238">
            <w:pPr>
              <w:rPr>
                <w:sz w:val="24"/>
              </w:rPr>
            </w:pPr>
            <w:r>
              <w:rPr>
                <w:rFonts w:hint="eastAsia"/>
                <w:sz w:val="24"/>
              </w:rPr>
              <w:t>200-204，Shutter open</w:t>
            </w:r>
          </w:p>
          <w:p w14:paraId="390DF488">
            <w:pPr>
              <w:rPr>
                <w:sz w:val="24"/>
              </w:rPr>
            </w:pPr>
            <w:r>
              <w:rPr>
                <w:rFonts w:hint="eastAsia"/>
                <w:sz w:val="24"/>
              </w:rPr>
              <w:t>205-244，Lightning strobe（fast-slow）</w:t>
            </w:r>
          </w:p>
          <w:p w14:paraId="07E8DEF1">
            <w:r>
              <w:rPr>
                <w:rFonts w:hint="eastAsia"/>
                <w:sz w:val="24"/>
              </w:rPr>
              <w:t>245-255，Shutter open</w:t>
            </w:r>
          </w:p>
        </w:tc>
      </w:tr>
      <w:tr w14:paraId="62B0F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72FDA3B">
            <w:r>
              <w:rPr>
                <w:rFonts w:hint="eastAsia"/>
                <w:sz w:val="24"/>
              </w:rPr>
              <w:t>3</w:t>
            </w:r>
          </w:p>
        </w:tc>
        <w:tc>
          <w:tcPr>
            <w:tcW w:w="1843" w:type="dxa"/>
          </w:tcPr>
          <w:p w14:paraId="07DF82BC">
            <w:pPr>
              <w:rPr>
                <w:sz w:val="24"/>
              </w:rPr>
            </w:pPr>
            <w:r>
              <w:rPr>
                <w:rFonts w:hint="eastAsia"/>
                <w:sz w:val="24"/>
              </w:rPr>
              <w:t>Dimmer 1</w:t>
            </w:r>
          </w:p>
        </w:tc>
        <w:tc>
          <w:tcPr>
            <w:tcW w:w="4905" w:type="dxa"/>
          </w:tcPr>
          <w:p w14:paraId="19C79A98"/>
        </w:tc>
      </w:tr>
      <w:tr w14:paraId="7847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3FDCFDF">
            <w:pPr>
              <w:rPr>
                <w:sz w:val="24"/>
              </w:rPr>
            </w:pPr>
            <w:r>
              <w:rPr>
                <w:rFonts w:hint="eastAsia"/>
                <w:sz w:val="24"/>
              </w:rPr>
              <w:t>4</w:t>
            </w:r>
          </w:p>
        </w:tc>
        <w:tc>
          <w:tcPr>
            <w:tcW w:w="1843" w:type="dxa"/>
          </w:tcPr>
          <w:p w14:paraId="258D9DE7">
            <w:pPr>
              <w:rPr>
                <w:sz w:val="24"/>
              </w:rPr>
            </w:pPr>
            <w:r>
              <w:rPr>
                <w:rFonts w:hint="eastAsia"/>
                <w:sz w:val="24"/>
              </w:rPr>
              <w:t>R1 dimmer</w:t>
            </w:r>
          </w:p>
        </w:tc>
        <w:tc>
          <w:tcPr>
            <w:tcW w:w="4905" w:type="dxa"/>
          </w:tcPr>
          <w:p w14:paraId="46A2987A"/>
        </w:tc>
      </w:tr>
      <w:tr w14:paraId="1250E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53915D6">
            <w:pPr>
              <w:rPr>
                <w:sz w:val="24"/>
              </w:rPr>
            </w:pPr>
            <w:r>
              <w:rPr>
                <w:rFonts w:hint="eastAsia"/>
                <w:sz w:val="24"/>
              </w:rPr>
              <w:t>5</w:t>
            </w:r>
          </w:p>
        </w:tc>
        <w:tc>
          <w:tcPr>
            <w:tcW w:w="1843" w:type="dxa"/>
          </w:tcPr>
          <w:p w14:paraId="2D4F3B71">
            <w:pPr>
              <w:rPr>
                <w:sz w:val="24"/>
              </w:rPr>
            </w:pPr>
            <w:r>
              <w:rPr>
                <w:rFonts w:hint="eastAsia"/>
                <w:sz w:val="24"/>
              </w:rPr>
              <w:t>G1 dimmer</w:t>
            </w:r>
          </w:p>
        </w:tc>
        <w:tc>
          <w:tcPr>
            <w:tcW w:w="4905" w:type="dxa"/>
          </w:tcPr>
          <w:p w14:paraId="04E13BBD"/>
        </w:tc>
      </w:tr>
      <w:tr w14:paraId="52E35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C808ECE">
            <w:r>
              <w:rPr>
                <w:rFonts w:hint="eastAsia"/>
                <w:sz w:val="24"/>
              </w:rPr>
              <w:t>6</w:t>
            </w:r>
          </w:p>
        </w:tc>
        <w:tc>
          <w:tcPr>
            <w:tcW w:w="1843" w:type="dxa"/>
          </w:tcPr>
          <w:p w14:paraId="67BB052E">
            <w:pPr>
              <w:rPr>
                <w:sz w:val="24"/>
              </w:rPr>
            </w:pPr>
            <w:r>
              <w:rPr>
                <w:rFonts w:hint="eastAsia"/>
                <w:sz w:val="24"/>
              </w:rPr>
              <w:t>B1 dimmer</w:t>
            </w:r>
          </w:p>
        </w:tc>
        <w:tc>
          <w:tcPr>
            <w:tcW w:w="4905" w:type="dxa"/>
          </w:tcPr>
          <w:p w14:paraId="446D08F4"/>
        </w:tc>
      </w:tr>
      <w:tr w14:paraId="5316C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9F7B35B">
            <w:r>
              <w:rPr>
                <w:rFonts w:hint="eastAsia"/>
                <w:sz w:val="24"/>
              </w:rPr>
              <w:t>7</w:t>
            </w:r>
          </w:p>
        </w:tc>
        <w:tc>
          <w:tcPr>
            <w:tcW w:w="1843" w:type="dxa"/>
          </w:tcPr>
          <w:p w14:paraId="2A79AEAC">
            <w:r>
              <w:rPr>
                <w:rFonts w:hint="eastAsia"/>
                <w:sz w:val="24"/>
              </w:rPr>
              <w:t>A1 dimmer</w:t>
            </w:r>
          </w:p>
        </w:tc>
        <w:tc>
          <w:tcPr>
            <w:tcW w:w="4905" w:type="dxa"/>
          </w:tcPr>
          <w:p w14:paraId="7F299730"/>
        </w:tc>
      </w:tr>
      <w:tr w14:paraId="2FC8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3C95544">
            <w:pPr>
              <w:rPr>
                <w:sz w:val="24"/>
              </w:rPr>
            </w:pPr>
            <w:r>
              <w:rPr>
                <w:rFonts w:hint="eastAsia"/>
                <w:sz w:val="24"/>
              </w:rPr>
              <w:t>8</w:t>
            </w:r>
          </w:p>
        </w:tc>
        <w:tc>
          <w:tcPr>
            <w:tcW w:w="1843" w:type="dxa"/>
          </w:tcPr>
          <w:p w14:paraId="5AED47DE">
            <w:r>
              <w:rPr>
                <w:rFonts w:hint="eastAsia"/>
                <w:sz w:val="24"/>
              </w:rPr>
              <w:t>W1 dimmer</w:t>
            </w:r>
          </w:p>
        </w:tc>
        <w:tc>
          <w:tcPr>
            <w:tcW w:w="4905" w:type="dxa"/>
          </w:tcPr>
          <w:p w14:paraId="2BA1C139"/>
        </w:tc>
      </w:tr>
      <w:tr w14:paraId="3F0A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9999540">
            <w:pPr>
              <w:rPr>
                <w:sz w:val="24"/>
              </w:rPr>
            </w:pPr>
            <w:r>
              <w:rPr>
                <w:rFonts w:hint="eastAsia"/>
                <w:sz w:val="24"/>
              </w:rPr>
              <w:t>9</w:t>
            </w:r>
          </w:p>
        </w:tc>
        <w:tc>
          <w:tcPr>
            <w:tcW w:w="1843" w:type="dxa"/>
          </w:tcPr>
          <w:p w14:paraId="21D05D2A">
            <w:pPr>
              <w:rPr>
                <w:sz w:val="24"/>
              </w:rPr>
            </w:pPr>
            <w:r>
              <w:rPr>
                <w:rFonts w:hint="eastAsia"/>
                <w:sz w:val="24"/>
              </w:rPr>
              <w:t>Dimmer 2</w:t>
            </w:r>
          </w:p>
        </w:tc>
        <w:tc>
          <w:tcPr>
            <w:tcW w:w="4905" w:type="dxa"/>
          </w:tcPr>
          <w:p w14:paraId="0EC711CD"/>
        </w:tc>
      </w:tr>
      <w:tr w14:paraId="0F3C5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9AA2F9F">
            <w:pPr>
              <w:rPr>
                <w:sz w:val="24"/>
              </w:rPr>
            </w:pPr>
            <w:r>
              <w:rPr>
                <w:rFonts w:hint="eastAsia"/>
                <w:sz w:val="24"/>
              </w:rPr>
              <w:t>10</w:t>
            </w:r>
          </w:p>
        </w:tc>
        <w:tc>
          <w:tcPr>
            <w:tcW w:w="1843" w:type="dxa"/>
          </w:tcPr>
          <w:p w14:paraId="252BA5F0">
            <w:pPr>
              <w:rPr>
                <w:sz w:val="24"/>
              </w:rPr>
            </w:pPr>
            <w:r>
              <w:rPr>
                <w:rFonts w:hint="eastAsia"/>
                <w:sz w:val="24"/>
              </w:rPr>
              <w:t>R2 dimmer</w:t>
            </w:r>
          </w:p>
        </w:tc>
        <w:tc>
          <w:tcPr>
            <w:tcW w:w="4905" w:type="dxa"/>
          </w:tcPr>
          <w:p w14:paraId="468126AA"/>
        </w:tc>
      </w:tr>
      <w:tr w14:paraId="0339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AD2DBCA">
            <w:pPr>
              <w:rPr>
                <w:sz w:val="24"/>
              </w:rPr>
            </w:pPr>
            <w:r>
              <w:rPr>
                <w:rFonts w:hint="eastAsia"/>
                <w:sz w:val="24"/>
              </w:rPr>
              <w:t>11</w:t>
            </w:r>
          </w:p>
        </w:tc>
        <w:tc>
          <w:tcPr>
            <w:tcW w:w="1843" w:type="dxa"/>
          </w:tcPr>
          <w:p w14:paraId="3350DAFE">
            <w:pPr>
              <w:rPr>
                <w:sz w:val="24"/>
              </w:rPr>
            </w:pPr>
            <w:r>
              <w:rPr>
                <w:rFonts w:hint="eastAsia"/>
                <w:sz w:val="24"/>
              </w:rPr>
              <w:t>G2 dimmer</w:t>
            </w:r>
          </w:p>
        </w:tc>
        <w:tc>
          <w:tcPr>
            <w:tcW w:w="4905" w:type="dxa"/>
          </w:tcPr>
          <w:p w14:paraId="4797D95A"/>
        </w:tc>
      </w:tr>
      <w:tr w14:paraId="71282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21C72B5">
            <w:pPr>
              <w:rPr>
                <w:sz w:val="24"/>
              </w:rPr>
            </w:pPr>
            <w:r>
              <w:rPr>
                <w:rFonts w:hint="eastAsia"/>
                <w:sz w:val="24"/>
              </w:rPr>
              <w:t>12</w:t>
            </w:r>
          </w:p>
        </w:tc>
        <w:tc>
          <w:tcPr>
            <w:tcW w:w="1843" w:type="dxa"/>
          </w:tcPr>
          <w:p w14:paraId="24F57CAD">
            <w:pPr>
              <w:rPr>
                <w:sz w:val="24"/>
              </w:rPr>
            </w:pPr>
            <w:r>
              <w:rPr>
                <w:rFonts w:hint="eastAsia"/>
                <w:sz w:val="24"/>
              </w:rPr>
              <w:t>B2 dimmer</w:t>
            </w:r>
          </w:p>
        </w:tc>
        <w:tc>
          <w:tcPr>
            <w:tcW w:w="4905" w:type="dxa"/>
          </w:tcPr>
          <w:p w14:paraId="3AF23794"/>
        </w:tc>
      </w:tr>
      <w:tr w14:paraId="758AB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836A538">
            <w:pPr>
              <w:rPr>
                <w:sz w:val="24"/>
              </w:rPr>
            </w:pPr>
            <w:r>
              <w:rPr>
                <w:rFonts w:hint="eastAsia"/>
                <w:sz w:val="24"/>
              </w:rPr>
              <w:t>13</w:t>
            </w:r>
          </w:p>
        </w:tc>
        <w:tc>
          <w:tcPr>
            <w:tcW w:w="1843" w:type="dxa"/>
          </w:tcPr>
          <w:p w14:paraId="7403151C">
            <w:r>
              <w:rPr>
                <w:rFonts w:hint="eastAsia"/>
                <w:sz w:val="24"/>
              </w:rPr>
              <w:t>A2 dimmer</w:t>
            </w:r>
          </w:p>
        </w:tc>
        <w:tc>
          <w:tcPr>
            <w:tcW w:w="4905" w:type="dxa"/>
          </w:tcPr>
          <w:p w14:paraId="21A82996"/>
        </w:tc>
      </w:tr>
      <w:tr w14:paraId="3426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79B6735">
            <w:pPr>
              <w:rPr>
                <w:sz w:val="24"/>
              </w:rPr>
            </w:pPr>
            <w:r>
              <w:rPr>
                <w:rFonts w:hint="eastAsia"/>
                <w:sz w:val="24"/>
              </w:rPr>
              <w:t>14</w:t>
            </w:r>
          </w:p>
        </w:tc>
        <w:tc>
          <w:tcPr>
            <w:tcW w:w="1843" w:type="dxa"/>
          </w:tcPr>
          <w:p w14:paraId="6085075A">
            <w:r>
              <w:rPr>
                <w:rFonts w:hint="eastAsia"/>
                <w:sz w:val="24"/>
              </w:rPr>
              <w:t>W2 dimmer</w:t>
            </w:r>
          </w:p>
        </w:tc>
        <w:tc>
          <w:tcPr>
            <w:tcW w:w="4905" w:type="dxa"/>
          </w:tcPr>
          <w:p w14:paraId="193FF459"/>
        </w:tc>
      </w:tr>
      <w:tr w14:paraId="2730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6D88FEA">
            <w:pPr>
              <w:rPr>
                <w:sz w:val="24"/>
              </w:rPr>
            </w:pPr>
            <w:r>
              <w:rPr>
                <w:rFonts w:hint="eastAsia"/>
                <w:sz w:val="24"/>
              </w:rPr>
              <w:t>15</w:t>
            </w:r>
          </w:p>
        </w:tc>
        <w:tc>
          <w:tcPr>
            <w:tcW w:w="1843" w:type="dxa"/>
          </w:tcPr>
          <w:p w14:paraId="715017A1">
            <w:pPr>
              <w:rPr>
                <w:sz w:val="24"/>
              </w:rPr>
            </w:pPr>
            <w:r>
              <w:rPr>
                <w:rFonts w:hint="eastAsia"/>
                <w:sz w:val="24"/>
              </w:rPr>
              <w:t>CCT(affects RGBAW 1+2)</w:t>
            </w:r>
          </w:p>
        </w:tc>
        <w:tc>
          <w:tcPr>
            <w:tcW w:w="4905" w:type="dxa"/>
          </w:tcPr>
          <w:p w14:paraId="68AF1D99">
            <w:pPr>
              <w:rPr>
                <w:sz w:val="24"/>
              </w:rPr>
            </w:pPr>
            <w:r>
              <w:rPr>
                <w:rFonts w:hint="eastAsia"/>
                <w:sz w:val="24"/>
              </w:rPr>
              <w:t>000-004,5600K</w:t>
            </w:r>
          </w:p>
          <w:p w14:paraId="43777D7F">
            <w:pPr>
              <w:widowControl/>
              <w:jc w:val="left"/>
              <w:rPr>
                <w:rFonts w:eastAsia="MicrosoftYaHeiUI-Bold" w:cs="Arial"/>
                <w:color w:val="030303"/>
                <w:kern w:val="0"/>
                <w:sz w:val="20"/>
                <w:szCs w:val="20"/>
                <w:lang w:bidi="ar"/>
              </w:rPr>
            </w:pPr>
            <w:r>
              <w:rPr>
                <w:rFonts w:hint="eastAsia"/>
                <w:sz w:val="24"/>
              </w:rPr>
              <w:t>005-255,</w:t>
            </w:r>
            <w:r>
              <w:rPr>
                <w:rFonts w:eastAsia="MicrosoftYaHeiUI-Bold" w:cs="Arial"/>
                <w:color w:val="030303"/>
                <w:kern w:val="0"/>
                <w:sz w:val="20"/>
                <w:szCs w:val="20"/>
                <w:lang w:bidi="ar"/>
              </w:rPr>
              <w:t xml:space="preserve"> 2000K-</w:t>
            </w:r>
            <w:r>
              <w:rPr>
                <w:rFonts w:hint="eastAsia" w:eastAsia="MicrosoftYaHeiUI-Bold" w:cs="Arial"/>
                <w:color w:val="030303"/>
                <w:kern w:val="0"/>
                <w:sz w:val="20"/>
                <w:szCs w:val="20"/>
                <w:lang w:bidi="ar"/>
              </w:rPr>
              <w:t>100</w:t>
            </w:r>
            <w:r>
              <w:rPr>
                <w:rFonts w:eastAsia="MicrosoftYaHeiUI-Bold" w:cs="Arial"/>
                <w:color w:val="030303"/>
                <w:kern w:val="0"/>
                <w:sz w:val="20"/>
                <w:szCs w:val="20"/>
                <w:lang w:bidi="ar"/>
              </w:rPr>
              <w:t>00K</w:t>
            </w:r>
          </w:p>
          <w:p w14:paraId="2E03035C">
            <w:pPr>
              <w:widowControl/>
              <w:jc w:val="left"/>
              <w:rPr>
                <w:rFonts w:eastAsia="MicrosoftYaHeiUI-Bold" w:cs="Arial"/>
                <w:color w:val="030303"/>
                <w:kern w:val="0"/>
                <w:sz w:val="20"/>
                <w:szCs w:val="20"/>
                <w:lang w:bidi="ar"/>
              </w:rPr>
            </w:pPr>
            <w:r>
              <w:rPr>
                <w:rFonts w:hint="eastAsia"/>
              </w:rPr>
              <w:t>F</w:t>
            </w:r>
            <w:r>
              <w:t>or every 3-4 increase in push rod value, the color temperature increases by a step of 100K</w:t>
            </w:r>
          </w:p>
        </w:tc>
      </w:tr>
      <w:tr w14:paraId="4D724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2A355CE">
            <w:pPr>
              <w:rPr>
                <w:sz w:val="24"/>
              </w:rPr>
            </w:pPr>
            <w:r>
              <w:rPr>
                <w:rFonts w:hint="eastAsia"/>
                <w:sz w:val="24"/>
              </w:rPr>
              <w:t>16</w:t>
            </w:r>
          </w:p>
        </w:tc>
        <w:tc>
          <w:tcPr>
            <w:tcW w:w="1843" w:type="dxa"/>
          </w:tcPr>
          <w:p w14:paraId="5D7A4B1F">
            <w:pPr>
              <w:rPr>
                <w:sz w:val="24"/>
              </w:rPr>
            </w:pPr>
            <w:r>
              <w:rPr>
                <w:rFonts w:hint="eastAsia"/>
                <w:sz w:val="24"/>
              </w:rPr>
              <w:t>Tint（affects CCT and RGBAW 1+2）</w:t>
            </w:r>
          </w:p>
        </w:tc>
        <w:tc>
          <w:tcPr>
            <w:tcW w:w="4905" w:type="dxa"/>
          </w:tcPr>
          <w:p w14:paraId="4515482F">
            <w:pPr>
              <w:rPr>
                <w:sz w:val="24"/>
              </w:rPr>
            </w:pPr>
            <w:r>
              <w:rPr>
                <w:rFonts w:hint="eastAsia"/>
                <w:sz w:val="24"/>
              </w:rPr>
              <w:t>001-127 ,Megenta-&gt;Neutral</w:t>
            </w:r>
          </w:p>
          <w:p w14:paraId="6B54246F">
            <w:pPr>
              <w:rPr>
                <w:sz w:val="24"/>
              </w:rPr>
            </w:pPr>
            <w:r>
              <w:rPr>
                <w:rFonts w:hint="eastAsia"/>
                <w:sz w:val="24"/>
              </w:rPr>
              <w:t>0,128 ,Neutral</w:t>
            </w:r>
          </w:p>
          <w:p w14:paraId="0D146B45">
            <w:r>
              <w:rPr>
                <w:rFonts w:hint="eastAsia"/>
                <w:sz w:val="24"/>
              </w:rPr>
              <w:t>129-255, Neutral-&gt;Green</w:t>
            </w:r>
          </w:p>
        </w:tc>
      </w:tr>
      <w:tr w14:paraId="67252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884683A">
            <w:pPr>
              <w:rPr>
                <w:sz w:val="24"/>
              </w:rPr>
            </w:pPr>
            <w:r>
              <w:rPr>
                <w:rFonts w:hint="eastAsia"/>
                <w:sz w:val="24"/>
              </w:rPr>
              <w:t>17</w:t>
            </w:r>
          </w:p>
        </w:tc>
        <w:tc>
          <w:tcPr>
            <w:tcW w:w="1843" w:type="dxa"/>
          </w:tcPr>
          <w:p w14:paraId="2ED25D7F">
            <w:pPr>
              <w:rPr>
                <w:sz w:val="24"/>
              </w:rPr>
            </w:pPr>
            <w:r>
              <w:rPr>
                <w:rFonts w:eastAsia="Muli-Light" w:cs="Arial"/>
                <w:kern w:val="0"/>
                <w:sz w:val="20"/>
                <w:szCs w:val="20"/>
                <w:lang w:bidi="ar"/>
              </w:rPr>
              <w:t>Device Settings</w:t>
            </w:r>
          </w:p>
        </w:tc>
        <w:tc>
          <w:tcPr>
            <w:tcW w:w="4905" w:type="dxa"/>
          </w:tcPr>
          <w:p w14:paraId="7E9D558B">
            <w:pPr>
              <w:rPr>
                <w:sz w:val="24"/>
              </w:rPr>
            </w:pPr>
            <w:r>
              <w:rPr>
                <w:sz w:val="24"/>
              </w:rPr>
              <w:t>The push rod needs to be pushed for the first time to cause a change in the value before it can be considered as a setting.</w:t>
            </w:r>
          </w:p>
          <w:p w14:paraId="3C3BC730">
            <w:pPr>
              <w:rPr>
                <w:rFonts w:ascii="楷体" w:hAnsi="楷体" w:eastAsia="楷体" w:cs="楷体"/>
                <w:b/>
                <w:bCs/>
                <w:sz w:val="24"/>
                <w:szCs w:val="24"/>
              </w:rPr>
            </w:pPr>
            <w:r>
              <w:rPr>
                <w:rFonts w:ascii="楷体" w:hAnsi="楷体" w:eastAsia="楷体" w:cs="楷体"/>
                <w:b/>
                <w:bCs/>
                <w:sz w:val="24"/>
                <w:szCs w:val="24"/>
              </w:rPr>
              <w:t>The following functions require a 3-second pause to take effect</w:t>
            </w:r>
          </w:p>
          <w:p w14:paraId="571464F5">
            <w:pPr>
              <w:rPr>
                <w:rFonts w:ascii="楷体" w:hAnsi="楷体" w:eastAsia="楷体" w:cs="楷体"/>
                <w:sz w:val="24"/>
                <w:szCs w:val="24"/>
              </w:rPr>
            </w:pPr>
            <w:r>
              <w:rPr>
                <w:rFonts w:hint="eastAsia" w:ascii="楷体" w:hAnsi="楷体" w:eastAsia="楷体" w:cs="楷体"/>
                <w:sz w:val="24"/>
                <w:szCs w:val="24"/>
              </w:rPr>
              <w:t xml:space="preserve">000-029 </w:t>
            </w:r>
            <w:r>
              <w:rPr>
                <w:rFonts w:eastAsia="Muli-Light" w:cs="Arial"/>
                <w:kern w:val="0"/>
                <w:sz w:val="20"/>
                <w:szCs w:val="20"/>
                <w:lang w:bidi="ar"/>
              </w:rPr>
              <w:t>No function</w:t>
            </w:r>
          </w:p>
          <w:p w14:paraId="466B82FF">
            <w:pPr>
              <w:rPr>
                <w:rFonts w:ascii="楷体" w:hAnsi="楷体" w:eastAsia="楷体" w:cs="楷体"/>
                <w:sz w:val="24"/>
                <w:szCs w:val="24"/>
              </w:rPr>
            </w:pPr>
            <w:r>
              <w:rPr>
                <w:rFonts w:hint="eastAsia" w:ascii="楷体" w:hAnsi="楷体" w:eastAsia="楷体" w:cs="楷体"/>
                <w:sz w:val="24"/>
                <w:szCs w:val="24"/>
              </w:rPr>
              <w:t>030-034 8bit</w:t>
            </w:r>
          </w:p>
          <w:p w14:paraId="24961719">
            <w:pPr>
              <w:rPr>
                <w:rFonts w:ascii="楷体" w:hAnsi="楷体" w:eastAsia="楷体" w:cs="楷体"/>
                <w:sz w:val="24"/>
                <w:szCs w:val="24"/>
              </w:rPr>
            </w:pPr>
            <w:r>
              <w:rPr>
                <w:rFonts w:hint="eastAsia" w:ascii="楷体" w:hAnsi="楷体" w:eastAsia="楷体" w:cs="楷体"/>
                <w:sz w:val="24"/>
                <w:szCs w:val="24"/>
              </w:rPr>
              <w:t>035-039 16bit</w:t>
            </w:r>
          </w:p>
          <w:p w14:paraId="6B8CF376">
            <w:pPr>
              <w:rPr>
                <w:rFonts w:ascii="楷体" w:hAnsi="楷体" w:eastAsia="楷体" w:cs="楷体"/>
                <w:sz w:val="24"/>
                <w:szCs w:val="24"/>
              </w:rPr>
            </w:pPr>
            <w:r>
              <w:rPr>
                <w:rFonts w:hint="eastAsia" w:ascii="楷体" w:hAnsi="楷体" w:eastAsia="楷体" w:cs="楷体"/>
                <w:sz w:val="24"/>
                <w:szCs w:val="24"/>
              </w:rPr>
              <w:t>040-044</w:t>
            </w:r>
            <w:r>
              <w:rPr>
                <w:rFonts w:eastAsia="Muli-Light" w:cs="Arial"/>
                <w:kern w:val="0"/>
                <w:sz w:val="20"/>
                <w:szCs w:val="20"/>
                <w:lang w:bidi="ar"/>
              </w:rPr>
              <w:t xml:space="preserve"> No function</w:t>
            </w:r>
          </w:p>
          <w:p w14:paraId="67CA243E">
            <w:pPr>
              <w:rPr>
                <w:rFonts w:eastAsia="Muli-Light" w:cs="Arial"/>
                <w:kern w:val="0"/>
                <w:sz w:val="20"/>
                <w:szCs w:val="20"/>
                <w:lang w:bidi="ar"/>
              </w:rPr>
            </w:pPr>
            <w:r>
              <w:rPr>
                <w:rFonts w:hint="eastAsia" w:ascii="楷体" w:hAnsi="楷体" w:eastAsia="楷体" w:cs="楷体"/>
                <w:sz w:val="24"/>
                <w:szCs w:val="24"/>
              </w:rPr>
              <w:t xml:space="preserve">045-049 DMX </w:t>
            </w:r>
            <w:r>
              <w:rPr>
                <w:rFonts w:eastAsia="Muli-Light" w:cs="Arial"/>
                <w:kern w:val="0"/>
                <w:sz w:val="20"/>
                <w:szCs w:val="20"/>
                <w:lang w:bidi="ar"/>
              </w:rPr>
              <w:t xml:space="preserve">Fail Blackout </w:t>
            </w:r>
          </w:p>
          <w:p w14:paraId="287BF147">
            <w:pPr>
              <w:rPr>
                <w:rFonts w:ascii="楷体" w:hAnsi="楷体" w:eastAsia="楷体" w:cs="楷体"/>
                <w:sz w:val="24"/>
                <w:szCs w:val="24"/>
              </w:rPr>
            </w:pPr>
            <w:r>
              <w:rPr>
                <w:rFonts w:hint="eastAsia" w:ascii="楷体" w:hAnsi="楷体" w:eastAsia="楷体" w:cs="楷体"/>
                <w:sz w:val="24"/>
                <w:szCs w:val="24"/>
              </w:rPr>
              <w:t xml:space="preserve">050-054 DMX </w:t>
            </w:r>
            <w:r>
              <w:rPr>
                <w:rFonts w:eastAsia="Muli-Light" w:cs="Arial"/>
                <w:kern w:val="0"/>
                <w:sz w:val="20"/>
                <w:szCs w:val="20"/>
                <w:lang w:bidi="ar"/>
              </w:rPr>
              <w:t>Fail Hold</w:t>
            </w:r>
          </w:p>
          <w:p w14:paraId="43441B81">
            <w:pPr>
              <w:rPr>
                <w:rFonts w:ascii="楷体" w:hAnsi="楷体" w:eastAsia="楷体" w:cs="楷体"/>
                <w:sz w:val="24"/>
                <w:szCs w:val="24"/>
              </w:rPr>
            </w:pPr>
            <w:r>
              <w:rPr>
                <w:rFonts w:hint="eastAsia" w:ascii="楷体" w:hAnsi="楷体" w:eastAsia="楷体" w:cs="楷体"/>
                <w:sz w:val="24"/>
                <w:szCs w:val="24"/>
              </w:rPr>
              <w:t>055-059 DMX</w:t>
            </w:r>
            <w:r>
              <w:rPr>
                <w:rFonts w:eastAsia="Muli-Light" w:cs="Arial"/>
                <w:kern w:val="0"/>
                <w:sz w:val="20"/>
                <w:szCs w:val="20"/>
                <w:lang w:bidi="ar"/>
              </w:rPr>
              <w:t xml:space="preserve"> Fail - Emergency Light</w:t>
            </w:r>
            <w:r>
              <w:rPr>
                <w:rFonts w:hint="eastAsia" w:ascii="楷体" w:hAnsi="楷体" w:eastAsia="楷体" w:cs="楷体"/>
                <w:sz w:val="24"/>
                <w:szCs w:val="24"/>
              </w:rPr>
              <w:t xml:space="preserve"> </w:t>
            </w:r>
          </w:p>
          <w:p w14:paraId="4BA8C3DB">
            <w:pPr>
              <w:rPr>
                <w:rFonts w:ascii="楷体" w:hAnsi="楷体" w:eastAsia="楷体" w:cs="楷体"/>
                <w:sz w:val="24"/>
                <w:szCs w:val="24"/>
              </w:rPr>
            </w:pPr>
            <w:r>
              <w:rPr>
                <w:rFonts w:hint="eastAsia" w:ascii="楷体" w:hAnsi="楷体" w:eastAsia="楷体" w:cs="楷体"/>
                <w:sz w:val="24"/>
                <w:szCs w:val="24"/>
              </w:rPr>
              <w:t xml:space="preserve">060-064 </w:t>
            </w:r>
            <w:r>
              <w:rPr>
                <w:rFonts w:eastAsia="Muli-Light" w:cs="Arial"/>
                <w:kern w:val="0"/>
                <w:sz w:val="20"/>
                <w:szCs w:val="20"/>
                <w:lang w:bidi="ar"/>
              </w:rPr>
              <w:t>No function</w:t>
            </w:r>
            <w:r>
              <w:rPr>
                <w:rFonts w:hint="eastAsia" w:ascii="楷体" w:hAnsi="楷体" w:eastAsia="楷体" w:cs="楷体"/>
                <w:sz w:val="24"/>
                <w:szCs w:val="24"/>
              </w:rPr>
              <w:t xml:space="preserve"> </w:t>
            </w:r>
          </w:p>
          <w:p w14:paraId="2FAE0FDF">
            <w:pPr>
              <w:rPr>
                <w:rFonts w:ascii="楷体" w:hAnsi="楷体" w:eastAsia="楷体" w:cs="楷体"/>
                <w:sz w:val="24"/>
                <w:szCs w:val="24"/>
              </w:rPr>
            </w:pPr>
            <w:r>
              <w:rPr>
                <w:rFonts w:hint="eastAsia" w:ascii="楷体" w:hAnsi="楷体" w:eastAsia="楷体" w:cs="楷体"/>
                <w:sz w:val="24"/>
                <w:szCs w:val="24"/>
              </w:rPr>
              <w:t xml:space="preserve">065-069 </w:t>
            </w:r>
            <w:r>
              <w:rPr>
                <w:rFonts w:ascii="楷体" w:hAnsi="楷体" w:eastAsia="楷体" w:cs="楷体"/>
                <w:sz w:val="24"/>
                <w:szCs w:val="24"/>
              </w:rPr>
              <w:t>Linear dimming curve</w:t>
            </w:r>
          </w:p>
          <w:p w14:paraId="215BC1A2">
            <w:pPr>
              <w:rPr>
                <w:rFonts w:ascii="楷体" w:hAnsi="楷体" w:eastAsia="楷体" w:cs="楷体"/>
                <w:sz w:val="24"/>
                <w:szCs w:val="24"/>
              </w:rPr>
            </w:pPr>
            <w:r>
              <w:rPr>
                <w:rFonts w:hint="eastAsia" w:ascii="楷体" w:hAnsi="楷体" w:eastAsia="楷体" w:cs="楷体"/>
                <w:sz w:val="24"/>
                <w:szCs w:val="24"/>
              </w:rPr>
              <w:t xml:space="preserve">070-074 </w:t>
            </w:r>
            <w:r>
              <w:rPr>
                <w:rFonts w:ascii="楷体" w:hAnsi="楷体" w:eastAsia="楷体" w:cs="楷体"/>
                <w:sz w:val="24"/>
                <w:szCs w:val="24"/>
              </w:rPr>
              <w:t>Square dimming curve</w:t>
            </w:r>
          </w:p>
          <w:p w14:paraId="1937165C">
            <w:pPr>
              <w:rPr>
                <w:rFonts w:ascii="楷体" w:hAnsi="楷体" w:eastAsia="楷体" w:cs="楷体"/>
                <w:sz w:val="24"/>
                <w:szCs w:val="24"/>
              </w:rPr>
            </w:pPr>
            <w:r>
              <w:rPr>
                <w:rFonts w:hint="eastAsia" w:ascii="楷体" w:hAnsi="楷体" w:eastAsia="楷体" w:cs="楷体"/>
                <w:sz w:val="24"/>
                <w:szCs w:val="24"/>
              </w:rPr>
              <w:t xml:space="preserve">075-079 </w:t>
            </w:r>
            <w:r>
              <w:rPr>
                <w:rFonts w:hint="eastAsia" w:ascii="Times New Roman" w:hAnsi="Times New Roman" w:cs="Times New Roman"/>
              </w:rPr>
              <w:t xml:space="preserve">Anti-square </w:t>
            </w:r>
            <w:r>
              <w:rPr>
                <w:rFonts w:ascii="楷体" w:hAnsi="楷体" w:eastAsia="楷体" w:cs="楷体"/>
                <w:sz w:val="24"/>
                <w:szCs w:val="24"/>
              </w:rPr>
              <w:t>dimming curve</w:t>
            </w:r>
          </w:p>
          <w:p w14:paraId="57D6678F">
            <w:pPr>
              <w:rPr>
                <w:rFonts w:ascii="楷体" w:hAnsi="楷体" w:eastAsia="楷体" w:cs="楷体"/>
                <w:sz w:val="24"/>
                <w:szCs w:val="24"/>
              </w:rPr>
            </w:pPr>
            <w:r>
              <w:rPr>
                <w:rFonts w:hint="eastAsia" w:ascii="楷体" w:hAnsi="楷体" w:eastAsia="楷体" w:cs="楷体"/>
                <w:sz w:val="24"/>
                <w:szCs w:val="24"/>
              </w:rPr>
              <w:t>080-084 S</w:t>
            </w:r>
            <w:r>
              <w:rPr>
                <w:rFonts w:ascii="楷体" w:hAnsi="楷体" w:eastAsia="楷体" w:cs="楷体"/>
                <w:sz w:val="24"/>
                <w:szCs w:val="24"/>
              </w:rPr>
              <w:t xml:space="preserve"> dimming curve</w:t>
            </w:r>
            <w:r>
              <w:rPr>
                <w:rFonts w:hint="eastAsia" w:ascii="楷体" w:hAnsi="楷体" w:eastAsia="楷体" w:cs="楷体"/>
                <w:sz w:val="24"/>
                <w:szCs w:val="24"/>
              </w:rPr>
              <w:t xml:space="preserve"> </w:t>
            </w:r>
          </w:p>
          <w:p w14:paraId="4CC9EF44">
            <w:pPr>
              <w:rPr>
                <w:rFonts w:ascii="楷体" w:hAnsi="楷体" w:eastAsia="楷体" w:cs="楷体"/>
                <w:sz w:val="24"/>
                <w:szCs w:val="24"/>
              </w:rPr>
            </w:pPr>
            <w:r>
              <w:rPr>
                <w:rFonts w:hint="eastAsia" w:ascii="楷体" w:hAnsi="楷体" w:eastAsia="楷体" w:cs="楷体"/>
                <w:sz w:val="24"/>
                <w:szCs w:val="24"/>
              </w:rPr>
              <w:t xml:space="preserve">085-089 </w:t>
            </w:r>
            <w:r>
              <w:rPr>
                <w:rFonts w:eastAsia="Muli-Light" w:cs="Arial"/>
                <w:kern w:val="0"/>
                <w:sz w:val="20"/>
                <w:szCs w:val="20"/>
                <w:lang w:bidi="ar"/>
              </w:rPr>
              <w:t>No function</w:t>
            </w:r>
          </w:p>
          <w:p w14:paraId="5BAD0BF9">
            <w:pPr>
              <w:rPr>
                <w:rFonts w:ascii="楷体" w:hAnsi="楷体" w:eastAsia="楷体" w:cs="楷体"/>
                <w:sz w:val="24"/>
                <w:szCs w:val="24"/>
              </w:rPr>
            </w:pPr>
            <w:r>
              <w:rPr>
                <w:rFonts w:hint="eastAsia" w:ascii="楷体" w:hAnsi="楷体" w:eastAsia="楷体" w:cs="楷体"/>
                <w:sz w:val="24"/>
                <w:szCs w:val="24"/>
              </w:rPr>
              <w:t xml:space="preserve">090-094 </w:t>
            </w:r>
            <w:r>
              <w:rPr>
                <w:rFonts w:eastAsia="Muli-Light" w:cs="Arial"/>
                <w:kern w:val="0"/>
                <w:sz w:val="20"/>
                <w:szCs w:val="20"/>
                <w:lang w:bidi="ar"/>
              </w:rPr>
              <w:t>Dimmer Response</w:t>
            </w:r>
            <w:r>
              <w:rPr>
                <w:rFonts w:hint="eastAsia" w:ascii="楷体" w:hAnsi="楷体" w:eastAsia="楷体" w:cs="楷体"/>
                <w:sz w:val="24"/>
                <w:szCs w:val="24"/>
              </w:rPr>
              <w:t xml:space="preserve"> fast</w:t>
            </w:r>
          </w:p>
          <w:p w14:paraId="7E15BD20">
            <w:pPr>
              <w:rPr>
                <w:rFonts w:ascii="楷体" w:hAnsi="楷体" w:eastAsia="楷体" w:cs="楷体"/>
                <w:sz w:val="24"/>
                <w:szCs w:val="24"/>
              </w:rPr>
            </w:pPr>
            <w:r>
              <w:rPr>
                <w:rFonts w:hint="eastAsia" w:ascii="楷体" w:hAnsi="楷体" w:eastAsia="楷体" w:cs="楷体"/>
                <w:sz w:val="24"/>
                <w:szCs w:val="24"/>
              </w:rPr>
              <w:t>095-099</w:t>
            </w:r>
            <w:r>
              <w:rPr>
                <w:rFonts w:eastAsia="Muli-Light" w:cs="Arial"/>
                <w:kern w:val="0"/>
                <w:sz w:val="20"/>
                <w:szCs w:val="20"/>
                <w:lang w:bidi="ar"/>
              </w:rPr>
              <w:t xml:space="preserve"> Dimmer Response</w:t>
            </w:r>
            <w:r>
              <w:rPr>
                <w:rFonts w:hint="eastAsia" w:ascii="楷体" w:hAnsi="楷体" w:eastAsia="楷体" w:cs="楷体"/>
                <w:sz w:val="24"/>
                <w:szCs w:val="24"/>
              </w:rPr>
              <w:t xml:space="preserve"> medium</w:t>
            </w:r>
          </w:p>
          <w:p w14:paraId="1FA14434">
            <w:pPr>
              <w:rPr>
                <w:rFonts w:ascii="楷体" w:hAnsi="楷体" w:eastAsia="楷体" w:cs="楷体"/>
                <w:sz w:val="24"/>
                <w:szCs w:val="24"/>
              </w:rPr>
            </w:pPr>
            <w:r>
              <w:rPr>
                <w:rFonts w:hint="eastAsia" w:ascii="楷体" w:hAnsi="楷体" w:eastAsia="楷体" w:cs="楷体"/>
                <w:sz w:val="24"/>
                <w:szCs w:val="24"/>
              </w:rPr>
              <w:t>100-104</w:t>
            </w:r>
            <w:r>
              <w:rPr>
                <w:rFonts w:eastAsia="Muli-Light" w:cs="Arial"/>
                <w:kern w:val="0"/>
                <w:sz w:val="20"/>
                <w:szCs w:val="20"/>
                <w:lang w:bidi="ar"/>
              </w:rPr>
              <w:t xml:space="preserve"> Dimmer Response</w:t>
            </w:r>
            <w:r>
              <w:rPr>
                <w:rFonts w:hint="eastAsia" w:ascii="楷体" w:hAnsi="楷体" w:eastAsia="楷体" w:cs="楷体"/>
                <w:sz w:val="24"/>
                <w:szCs w:val="24"/>
              </w:rPr>
              <w:t xml:space="preserve"> slow(halogen)</w:t>
            </w:r>
          </w:p>
          <w:p w14:paraId="5F9BBDF1">
            <w:pPr>
              <w:rPr>
                <w:rFonts w:ascii="楷体" w:hAnsi="楷体" w:eastAsia="楷体" w:cs="楷体"/>
                <w:sz w:val="24"/>
                <w:szCs w:val="24"/>
              </w:rPr>
            </w:pPr>
            <w:r>
              <w:rPr>
                <w:rFonts w:hint="eastAsia" w:ascii="楷体" w:hAnsi="楷体" w:eastAsia="楷体" w:cs="楷体"/>
                <w:sz w:val="24"/>
                <w:szCs w:val="24"/>
              </w:rPr>
              <w:t xml:space="preserve">105-109 </w:t>
            </w:r>
            <w:r>
              <w:rPr>
                <w:rFonts w:eastAsia="Muli-Light" w:cs="Arial"/>
                <w:kern w:val="0"/>
                <w:sz w:val="20"/>
                <w:szCs w:val="20"/>
                <w:lang w:bidi="ar"/>
              </w:rPr>
              <w:t>No function</w:t>
            </w:r>
          </w:p>
          <w:p w14:paraId="39B8E9A7">
            <w:pPr>
              <w:widowControl/>
              <w:jc w:val="left"/>
              <w:rPr>
                <w:rFonts w:eastAsia="Muli-Light" w:cs="Arial"/>
                <w:kern w:val="0"/>
                <w:sz w:val="20"/>
                <w:szCs w:val="20"/>
                <w:lang w:bidi="ar"/>
              </w:rPr>
            </w:pPr>
            <w:r>
              <w:rPr>
                <w:rFonts w:hint="eastAsia" w:ascii="楷体" w:hAnsi="楷体" w:eastAsia="楷体" w:cs="楷体"/>
                <w:sz w:val="24"/>
                <w:szCs w:val="24"/>
              </w:rPr>
              <w:t>110-114 Redshift on（</w:t>
            </w:r>
            <w:r>
              <w:rPr>
                <w:rFonts w:eastAsia="Muli-Light" w:cs="Arial"/>
                <w:kern w:val="0"/>
                <w:sz w:val="20"/>
                <w:szCs w:val="20"/>
                <w:lang w:bidi="ar"/>
              </w:rPr>
              <w:t>affects only between 2700-3500K</w:t>
            </w:r>
            <w:r>
              <w:rPr>
                <w:rFonts w:hint="eastAsia" w:ascii="楷体" w:hAnsi="楷体" w:eastAsia="楷体" w:cs="楷体"/>
                <w:sz w:val="24"/>
                <w:szCs w:val="24"/>
              </w:rPr>
              <w:t xml:space="preserve">） </w:t>
            </w:r>
          </w:p>
          <w:p w14:paraId="746B1F2C">
            <w:pPr>
              <w:rPr>
                <w:rFonts w:ascii="楷体" w:hAnsi="楷体" w:eastAsia="楷体" w:cs="楷体"/>
                <w:sz w:val="24"/>
                <w:szCs w:val="24"/>
              </w:rPr>
            </w:pPr>
            <w:r>
              <w:rPr>
                <w:rFonts w:hint="eastAsia" w:ascii="楷体" w:hAnsi="楷体" w:eastAsia="楷体" w:cs="楷体"/>
                <w:sz w:val="24"/>
                <w:szCs w:val="24"/>
              </w:rPr>
              <w:t>115-119 Redshift off</w:t>
            </w:r>
          </w:p>
          <w:p w14:paraId="743E8D11">
            <w:pPr>
              <w:rPr>
                <w:rFonts w:ascii="楷体" w:hAnsi="楷体" w:eastAsia="楷体" w:cs="楷体"/>
                <w:sz w:val="24"/>
                <w:szCs w:val="24"/>
              </w:rPr>
            </w:pPr>
            <w:r>
              <w:rPr>
                <w:rFonts w:hint="eastAsia" w:ascii="楷体" w:hAnsi="楷体" w:eastAsia="楷体" w:cs="楷体"/>
                <w:sz w:val="24"/>
                <w:szCs w:val="24"/>
              </w:rPr>
              <w:t>120-139</w:t>
            </w:r>
            <w:r>
              <w:rPr>
                <w:rFonts w:eastAsia="Muli-Light" w:cs="Arial"/>
                <w:kern w:val="0"/>
                <w:sz w:val="20"/>
                <w:szCs w:val="20"/>
                <w:lang w:bidi="ar"/>
              </w:rPr>
              <w:t xml:space="preserve"> No function</w:t>
            </w:r>
          </w:p>
          <w:p w14:paraId="55CFD419">
            <w:pPr>
              <w:rPr>
                <w:rFonts w:ascii="楷体" w:hAnsi="楷体" w:eastAsia="楷体" w:cs="楷体"/>
                <w:sz w:val="24"/>
                <w:szCs w:val="24"/>
              </w:rPr>
            </w:pPr>
            <w:r>
              <w:rPr>
                <w:rFonts w:hint="eastAsia" w:ascii="楷体" w:hAnsi="楷体" w:eastAsia="楷体" w:cs="楷体"/>
                <w:sz w:val="24"/>
                <w:szCs w:val="24"/>
              </w:rPr>
              <w:t xml:space="preserve">140-144 LED </w:t>
            </w:r>
            <w:r>
              <w:rPr>
                <w:rFonts w:eastAsia="Muli-Light" w:cs="Arial"/>
                <w:kern w:val="0"/>
                <w:sz w:val="20"/>
                <w:szCs w:val="20"/>
                <w:lang w:bidi="ar"/>
              </w:rPr>
              <w:t>Frequency</w:t>
            </w:r>
            <w:r>
              <w:rPr>
                <w:rFonts w:hint="eastAsia" w:ascii="楷体" w:hAnsi="楷体" w:eastAsia="楷体" w:cs="楷体"/>
                <w:sz w:val="24"/>
                <w:szCs w:val="24"/>
              </w:rPr>
              <w:t xml:space="preserve"> 1kHz</w:t>
            </w:r>
          </w:p>
          <w:p w14:paraId="34B2D0A4">
            <w:pPr>
              <w:rPr>
                <w:rFonts w:ascii="楷体" w:hAnsi="楷体" w:eastAsia="楷体" w:cs="楷体"/>
                <w:sz w:val="24"/>
                <w:szCs w:val="24"/>
              </w:rPr>
            </w:pPr>
            <w:r>
              <w:rPr>
                <w:rFonts w:hint="eastAsia" w:ascii="楷体" w:hAnsi="楷体" w:eastAsia="楷体" w:cs="楷体"/>
                <w:sz w:val="24"/>
                <w:szCs w:val="24"/>
              </w:rPr>
              <w:t xml:space="preserve">145-149 LED </w:t>
            </w:r>
            <w:r>
              <w:rPr>
                <w:rFonts w:eastAsia="Muli-Light" w:cs="Arial"/>
                <w:kern w:val="0"/>
                <w:sz w:val="20"/>
                <w:szCs w:val="20"/>
                <w:lang w:bidi="ar"/>
              </w:rPr>
              <w:t>Frequency</w:t>
            </w:r>
            <w:r>
              <w:rPr>
                <w:rFonts w:hint="eastAsia" w:ascii="楷体" w:hAnsi="楷体" w:eastAsia="楷体" w:cs="楷体"/>
                <w:sz w:val="24"/>
                <w:szCs w:val="24"/>
              </w:rPr>
              <w:t xml:space="preserve"> 2kHz</w:t>
            </w:r>
          </w:p>
          <w:p w14:paraId="3DD40020">
            <w:pPr>
              <w:rPr>
                <w:rFonts w:ascii="楷体" w:hAnsi="楷体" w:eastAsia="楷体" w:cs="楷体"/>
                <w:sz w:val="24"/>
                <w:szCs w:val="24"/>
              </w:rPr>
            </w:pPr>
            <w:r>
              <w:rPr>
                <w:rFonts w:hint="eastAsia" w:ascii="楷体" w:hAnsi="楷体" w:eastAsia="楷体" w:cs="楷体"/>
                <w:sz w:val="24"/>
                <w:szCs w:val="24"/>
              </w:rPr>
              <w:t xml:space="preserve">150-154 LED </w:t>
            </w:r>
            <w:r>
              <w:rPr>
                <w:rFonts w:eastAsia="Muli-Light" w:cs="Arial"/>
                <w:kern w:val="0"/>
                <w:sz w:val="20"/>
                <w:szCs w:val="20"/>
                <w:lang w:bidi="ar"/>
              </w:rPr>
              <w:t>Frequency</w:t>
            </w:r>
            <w:r>
              <w:rPr>
                <w:rFonts w:hint="eastAsia" w:ascii="楷体" w:hAnsi="楷体" w:eastAsia="楷体" w:cs="楷体"/>
                <w:sz w:val="24"/>
                <w:szCs w:val="24"/>
              </w:rPr>
              <w:t xml:space="preserve"> 4kHz</w:t>
            </w:r>
          </w:p>
          <w:p w14:paraId="358DB86D">
            <w:pPr>
              <w:rPr>
                <w:rFonts w:ascii="楷体" w:hAnsi="楷体" w:eastAsia="楷体" w:cs="楷体"/>
                <w:sz w:val="24"/>
                <w:szCs w:val="24"/>
              </w:rPr>
            </w:pPr>
            <w:r>
              <w:rPr>
                <w:rFonts w:hint="eastAsia" w:ascii="楷体" w:hAnsi="楷体" w:eastAsia="楷体" w:cs="楷体"/>
                <w:sz w:val="24"/>
                <w:szCs w:val="24"/>
              </w:rPr>
              <w:t xml:space="preserve">155-159 LED </w:t>
            </w:r>
            <w:r>
              <w:rPr>
                <w:rFonts w:eastAsia="Muli-Light" w:cs="Arial"/>
                <w:kern w:val="0"/>
                <w:sz w:val="20"/>
                <w:szCs w:val="20"/>
                <w:lang w:bidi="ar"/>
              </w:rPr>
              <w:t>Frequency</w:t>
            </w:r>
            <w:r>
              <w:rPr>
                <w:rFonts w:hint="eastAsia" w:ascii="楷体" w:hAnsi="楷体" w:eastAsia="楷体" w:cs="楷体"/>
                <w:sz w:val="24"/>
                <w:szCs w:val="24"/>
              </w:rPr>
              <w:t xml:space="preserve"> 12kHz</w:t>
            </w:r>
          </w:p>
          <w:p w14:paraId="68E2ACAC">
            <w:pPr>
              <w:rPr>
                <w:rFonts w:ascii="楷体" w:hAnsi="楷体" w:eastAsia="楷体" w:cs="楷体"/>
                <w:sz w:val="24"/>
                <w:szCs w:val="24"/>
              </w:rPr>
            </w:pPr>
            <w:r>
              <w:rPr>
                <w:rFonts w:hint="eastAsia" w:ascii="楷体" w:hAnsi="楷体" w:eastAsia="楷体" w:cs="楷体"/>
                <w:sz w:val="24"/>
                <w:szCs w:val="24"/>
              </w:rPr>
              <w:t xml:space="preserve">160-164 LED </w:t>
            </w:r>
            <w:r>
              <w:rPr>
                <w:rFonts w:eastAsia="Muli-Light" w:cs="Arial"/>
                <w:kern w:val="0"/>
                <w:sz w:val="20"/>
                <w:szCs w:val="20"/>
                <w:lang w:bidi="ar"/>
              </w:rPr>
              <w:t>Frequency</w:t>
            </w:r>
            <w:r>
              <w:rPr>
                <w:rFonts w:hint="eastAsia" w:ascii="楷体" w:hAnsi="楷体" w:eastAsia="楷体" w:cs="楷体"/>
                <w:sz w:val="24"/>
                <w:szCs w:val="24"/>
              </w:rPr>
              <w:t xml:space="preserve"> 16kHz</w:t>
            </w:r>
          </w:p>
          <w:p w14:paraId="3773B002">
            <w:pPr>
              <w:rPr>
                <w:rFonts w:ascii="楷体" w:hAnsi="楷体" w:eastAsia="楷体" w:cs="楷体"/>
                <w:sz w:val="24"/>
                <w:szCs w:val="24"/>
              </w:rPr>
            </w:pPr>
            <w:r>
              <w:rPr>
                <w:rFonts w:hint="eastAsia" w:ascii="楷体" w:hAnsi="楷体" w:eastAsia="楷体" w:cs="楷体"/>
                <w:sz w:val="24"/>
                <w:szCs w:val="24"/>
              </w:rPr>
              <w:t xml:space="preserve">165-169 LED </w:t>
            </w:r>
            <w:r>
              <w:rPr>
                <w:rFonts w:eastAsia="Muli-Light" w:cs="Arial"/>
                <w:kern w:val="0"/>
                <w:sz w:val="20"/>
                <w:szCs w:val="20"/>
                <w:lang w:bidi="ar"/>
              </w:rPr>
              <w:t>Frequency</w:t>
            </w:r>
            <w:r>
              <w:rPr>
                <w:rFonts w:hint="eastAsia" w:ascii="楷体" w:hAnsi="楷体" w:eastAsia="楷体" w:cs="楷体"/>
                <w:sz w:val="24"/>
                <w:szCs w:val="24"/>
              </w:rPr>
              <w:t xml:space="preserve"> 25kHz</w:t>
            </w:r>
          </w:p>
          <w:p w14:paraId="468103C6">
            <w:pPr>
              <w:rPr>
                <w:rFonts w:ascii="楷体" w:hAnsi="楷体" w:eastAsia="楷体" w:cs="楷体"/>
                <w:sz w:val="24"/>
                <w:szCs w:val="24"/>
              </w:rPr>
            </w:pPr>
            <w:r>
              <w:rPr>
                <w:rFonts w:hint="eastAsia" w:ascii="楷体" w:hAnsi="楷体" w:eastAsia="楷体" w:cs="楷体"/>
                <w:sz w:val="24"/>
                <w:szCs w:val="24"/>
              </w:rPr>
              <w:t xml:space="preserve">170-174 </w:t>
            </w:r>
            <w:r>
              <w:rPr>
                <w:rFonts w:eastAsia="Muli-Light" w:cs="Arial"/>
                <w:kern w:val="0"/>
                <w:sz w:val="20"/>
                <w:szCs w:val="20"/>
                <w:lang w:bidi="ar"/>
              </w:rPr>
              <w:t>No function</w:t>
            </w:r>
          </w:p>
          <w:p w14:paraId="27A00D8B">
            <w:pPr>
              <w:rPr>
                <w:rFonts w:ascii="楷体" w:hAnsi="楷体" w:eastAsia="楷体" w:cs="楷体"/>
                <w:sz w:val="24"/>
                <w:szCs w:val="24"/>
              </w:rPr>
            </w:pPr>
            <w:r>
              <w:rPr>
                <w:rFonts w:hint="eastAsia" w:ascii="楷体" w:hAnsi="楷体" w:eastAsia="楷体" w:cs="楷体"/>
                <w:sz w:val="24"/>
                <w:szCs w:val="24"/>
              </w:rPr>
              <w:t xml:space="preserve">175-179 </w:t>
            </w:r>
            <w:r>
              <w:rPr>
                <w:rFonts w:eastAsia="Muli-Light" w:cs="Arial"/>
                <w:kern w:val="0"/>
                <w:sz w:val="20"/>
                <w:szCs w:val="20"/>
                <w:lang w:bidi="ar"/>
              </w:rPr>
              <w:t>Fan Auto</w:t>
            </w:r>
            <w:r>
              <w:rPr>
                <w:rFonts w:hint="eastAsia" w:ascii="楷体" w:hAnsi="楷体" w:eastAsia="楷体" w:cs="楷体"/>
                <w:sz w:val="24"/>
                <w:szCs w:val="24"/>
              </w:rPr>
              <w:t xml:space="preserve"> </w:t>
            </w:r>
          </w:p>
          <w:p w14:paraId="53F13823">
            <w:pPr>
              <w:rPr>
                <w:rFonts w:ascii="楷体" w:hAnsi="楷体" w:eastAsia="楷体" w:cs="楷体"/>
                <w:sz w:val="24"/>
                <w:szCs w:val="24"/>
              </w:rPr>
            </w:pPr>
            <w:r>
              <w:rPr>
                <w:rFonts w:hint="eastAsia" w:ascii="楷体" w:hAnsi="楷体" w:eastAsia="楷体" w:cs="楷体"/>
                <w:sz w:val="24"/>
                <w:szCs w:val="24"/>
              </w:rPr>
              <w:t xml:space="preserve">180-184 </w:t>
            </w:r>
            <w:r>
              <w:rPr>
                <w:rFonts w:eastAsia="Muli-Light" w:cs="Arial"/>
                <w:kern w:val="0"/>
                <w:sz w:val="20"/>
                <w:szCs w:val="20"/>
                <w:lang w:bidi="ar"/>
              </w:rPr>
              <w:t>Fan Silent</w:t>
            </w:r>
            <w:r>
              <w:rPr>
                <w:rFonts w:hint="eastAsia" w:ascii="楷体" w:hAnsi="楷体" w:eastAsia="楷体" w:cs="楷体"/>
                <w:sz w:val="24"/>
                <w:szCs w:val="24"/>
              </w:rPr>
              <w:t xml:space="preserve"> </w:t>
            </w:r>
          </w:p>
          <w:p w14:paraId="18E6C377">
            <w:pPr>
              <w:rPr>
                <w:rFonts w:ascii="楷体" w:hAnsi="楷体" w:eastAsia="楷体" w:cs="楷体"/>
                <w:sz w:val="24"/>
                <w:szCs w:val="24"/>
              </w:rPr>
            </w:pPr>
            <w:r>
              <w:rPr>
                <w:rFonts w:hint="eastAsia" w:ascii="楷体" w:hAnsi="楷体" w:eastAsia="楷体" w:cs="楷体"/>
                <w:sz w:val="24"/>
                <w:szCs w:val="24"/>
              </w:rPr>
              <w:t xml:space="preserve">185-189 </w:t>
            </w:r>
            <w:r>
              <w:rPr>
                <w:rFonts w:eastAsia="Muli-Light" w:cs="Arial"/>
                <w:kern w:val="0"/>
                <w:sz w:val="20"/>
                <w:szCs w:val="20"/>
                <w:lang w:bidi="ar"/>
              </w:rPr>
              <w:t>Fan Off</w:t>
            </w:r>
          </w:p>
          <w:p w14:paraId="35A0B298">
            <w:pPr>
              <w:rPr>
                <w:rFonts w:ascii="楷体" w:hAnsi="楷体" w:eastAsia="楷体" w:cs="楷体"/>
                <w:sz w:val="24"/>
                <w:szCs w:val="24"/>
              </w:rPr>
            </w:pPr>
            <w:r>
              <w:rPr>
                <w:rFonts w:hint="eastAsia" w:ascii="楷体" w:hAnsi="楷体" w:eastAsia="楷体" w:cs="楷体"/>
                <w:sz w:val="24"/>
                <w:szCs w:val="24"/>
              </w:rPr>
              <w:t xml:space="preserve">190-194 </w:t>
            </w:r>
            <w:r>
              <w:rPr>
                <w:rFonts w:eastAsia="Muli-Light" w:cs="Arial"/>
                <w:kern w:val="0"/>
                <w:sz w:val="20"/>
                <w:szCs w:val="20"/>
                <w:lang w:bidi="ar"/>
              </w:rPr>
              <w:t>Fan High Power</w:t>
            </w:r>
          </w:p>
          <w:p w14:paraId="367FBA24">
            <w:pPr>
              <w:rPr>
                <w:rFonts w:ascii="楷体" w:hAnsi="楷体" w:eastAsia="楷体" w:cs="楷体"/>
                <w:sz w:val="24"/>
                <w:szCs w:val="24"/>
              </w:rPr>
            </w:pPr>
            <w:r>
              <w:rPr>
                <w:rFonts w:hint="eastAsia" w:ascii="楷体" w:hAnsi="楷体" w:eastAsia="楷体" w:cs="楷体"/>
                <w:sz w:val="24"/>
                <w:szCs w:val="24"/>
              </w:rPr>
              <w:t xml:space="preserve">195-199 </w:t>
            </w:r>
            <w:r>
              <w:rPr>
                <w:rFonts w:eastAsia="Muli-Light" w:cs="Arial"/>
                <w:kern w:val="0"/>
                <w:sz w:val="20"/>
                <w:szCs w:val="20"/>
                <w:lang w:bidi="ar"/>
              </w:rPr>
              <w:t>No function</w:t>
            </w:r>
            <w:r>
              <w:rPr>
                <w:rFonts w:hint="eastAsia" w:ascii="楷体" w:hAnsi="楷体" w:eastAsia="楷体" w:cs="楷体"/>
                <w:sz w:val="24"/>
                <w:szCs w:val="24"/>
              </w:rPr>
              <w:t xml:space="preserve"> </w:t>
            </w:r>
          </w:p>
          <w:p w14:paraId="119FCA53">
            <w:pPr>
              <w:rPr>
                <w:rFonts w:ascii="楷体" w:hAnsi="楷体" w:eastAsia="楷体" w:cs="楷体"/>
                <w:sz w:val="24"/>
                <w:szCs w:val="24"/>
              </w:rPr>
            </w:pPr>
            <w:r>
              <w:rPr>
                <w:rFonts w:hint="eastAsia" w:ascii="楷体" w:hAnsi="楷体" w:eastAsia="楷体" w:cs="楷体"/>
                <w:sz w:val="24"/>
                <w:szCs w:val="24"/>
              </w:rPr>
              <w:t xml:space="preserve">200-214 </w:t>
            </w:r>
            <w:r>
              <w:rPr>
                <w:rFonts w:eastAsia="Muli-Light" w:cs="Arial"/>
                <w:kern w:val="0"/>
                <w:sz w:val="20"/>
                <w:szCs w:val="20"/>
                <w:lang w:bidi="ar"/>
              </w:rPr>
              <w:t>Invert Mapping Off</w:t>
            </w:r>
          </w:p>
          <w:p w14:paraId="7076525F">
            <w:pPr>
              <w:rPr>
                <w:rFonts w:ascii="楷体" w:hAnsi="楷体" w:eastAsia="楷体" w:cs="楷体"/>
                <w:sz w:val="24"/>
                <w:szCs w:val="24"/>
              </w:rPr>
            </w:pPr>
            <w:r>
              <w:rPr>
                <w:rFonts w:hint="eastAsia" w:ascii="楷体" w:hAnsi="楷体" w:eastAsia="楷体" w:cs="楷体"/>
                <w:sz w:val="24"/>
                <w:szCs w:val="24"/>
              </w:rPr>
              <w:t xml:space="preserve">215-219 </w:t>
            </w:r>
            <w:r>
              <w:rPr>
                <w:rFonts w:eastAsia="Muli-Light" w:cs="Arial"/>
                <w:kern w:val="0"/>
                <w:sz w:val="20"/>
                <w:szCs w:val="20"/>
                <w:lang w:bidi="ar"/>
              </w:rPr>
              <w:t>Invert Mapping O</w:t>
            </w:r>
            <w:r>
              <w:rPr>
                <w:rFonts w:hint="eastAsia" w:eastAsia="Muli-Light" w:cs="Arial"/>
                <w:kern w:val="0"/>
                <w:sz w:val="20"/>
                <w:szCs w:val="20"/>
                <w:lang w:bidi="ar"/>
              </w:rPr>
              <w:t>n</w:t>
            </w:r>
          </w:p>
          <w:p w14:paraId="7829D9A9">
            <w:pPr>
              <w:rPr>
                <w:rFonts w:ascii="楷体" w:hAnsi="楷体" w:eastAsia="楷体" w:cs="楷体"/>
                <w:sz w:val="24"/>
                <w:szCs w:val="24"/>
              </w:rPr>
            </w:pPr>
            <w:r>
              <w:rPr>
                <w:rFonts w:hint="eastAsia" w:ascii="楷体" w:hAnsi="楷体" w:eastAsia="楷体" w:cs="楷体"/>
                <w:sz w:val="24"/>
                <w:szCs w:val="24"/>
              </w:rPr>
              <w:t xml:space="preserve">220-224 </w:t>
            </w:r>
            <w:r>
              <w:rPr>
                <w:rFonts w:eastAsia="Muli-Light" w:cs="Arial"/>
                <w:kern w:val="0"/>
                <w:sz w:val="20"/>
                <w:szCs w:val="20"/>
                <w:lang w:bidi="ar"/>
              </w:rPr>
              <w:t>No function</w:t>
            </w:r>
            <w:r>
              <w:rPr>
                <w:rFonts w:hint="eastAsia" w:ascii="楷体" w:hAnsi="楷体" w:eastAsia="楷体" w:cs="楷体"/>
                <w:sz w:val="24"/>
                <w:szCs w:val="24"/>
              </w:rPr>
              <w:t xml:space="preserve"> </w:t>
            </w:r>
          </w:p>
          <w:p w14:paraId="67C8E744">
            <w:pPr>
              <w:rPr>
                <w:rFonts w:ascii="楷体" w:hAnsi="楷体" w:eastAsia="楷体" w:cs="楷体"/>
                <w:sz w:val="24"/>
                <w:szCs w:val="24"/>
              </w:rPr>
            </w:pPr>
            <w:r>
              <w:rPr>
                <w:rFonts w:hint="eastAsia" w:ascii="楷体" w:hAnsi="楷体" w:eastAsia="楷体" w:cs="楷体"/>
                <w:sz w:val="24"/>
                <w:szCs w:val="24"/>
              </w:rPr>
              <w:t xml:space="preserve">225-229 </w:t>
            </w:r>
            <w:r>
              <w:rPr>
                <w:rFonts w:eastAsia="Muli-Light" w:cs="Arial"/>
                <w:kern w:val="0"/>
                <w:sz w:val="20"/>
                <w:szCs w:val="20"/>
                <w:lang w:bidi="ar"/>
              </w:rPr>
              <w:t>LED Mode -</w:t>
            </w:r>
            <w:r>
              <w:t xml:space="preserve"> </w:t>
            </w:r>
            <w:r>
              <w:rPr>
                <w:rFonts w:ascii="楷体" w:hAnsi="楷体" w:eastAsia="楷体" w:cs="楷体"/>
                <w:sz w:val="24"/>
                <w:szCs w:val="24"/>
              </w:rPr>
              <w:t>low-power</w:t>
            </w:r>
          </w:p>
          <w:p w14:paraId="098FE39A">
            <w:pPr>
              <w:rPr>
                <w:rFonts w:ascii="楷体" w:hAnsi="楷体" w:eastAsia="楷体" w:cs="楷体"/>
                <w:sz w:val="24"/>
                <w:szCs w:val="24"/>
              </w:rPr>
            </w:pPr>
            <w:r>
              <w:rPr>
                <w:rFonts w:hint="eastAsia" w:ascii="楷体" w:hAnsi="楷体" w:eastAsia="楷体" w:cs="楷体"/>
                <w:sz w:val="24"/>
                <w:szCs w:val="24"/>
              </w:rPr>
              <w:t>230-234 LED</w:t>
            </w:r>
            <w:r>
              <w:rPr>
                <w:rFonts w:eastAsia="Muli-Light" w:cs="Arial"/>
                <w:kern w:val="0"/>
                <w:sz w:val="20"/>
                <w:szCs w:val="20"/>
                <w:lang w:bidi="ar"/>
              </w:rPr>
              <w:t xml:space="preserve"> Mode</w:t>
            </w:r>
            <w:r>
              <w:rPr>
                <w:rFonts w:hint="eastAsia" w:ascii="楷体" w:hAnsi="楷体" w:eastAsia="楷体" w:cs="楷体"/>
                <w:sz w:val="24"/>
                <w:szCs w:val="24"/>
              </w:rPr>
              <w:t xml:space="preserve"> -</w:t>
            </w:r>
            <w:r>
              <w:t xml:space="preserve"> </w:t>
            </w:r>
            <w:r>
              <w:rPr>
                <w:rFonts w:hint="eastAsia" w:ascii="楷体" w:hAnsi="楷体" w:eastAsia="楷体" w:cs="楷体"/>
                <w:sz w:val="24"/>
                <w:szCs w:val="24"/>
              </w:rPr>
              <w:t>High</w:t>
            </w:r>
            <w:r>
              <w:rPr>
                <w:rFonts w:ascii="楷体" w:hAnsi="楷体" w:eastAsia="楷体" w:cs="楷体"/>
                <w:sz w:val="24"/>
                <w:szCs w:val="24"/>
              </w:rPr>
              <w:t>-power</w:t>
            </w:r>
            <w:r>
              <w:rPr>
                <w:rFonts w:hint="eastAsia" w:ascii="楷体" w:hAnsi="楷体" w:eastAsia="楷体" w:cs="楷体"/>
                <w:sz w:val="24"/>
                <w:szCs w:val="24"/>
              </w:rPr>
              <w:t xml:space="preserve"> </w:t>
            </w:r>
          </w:p>
          <w:p w14:paraId="528256E4">
            <w:pPr>
              <w:rPr>
                <w:rFonts w:ascii="楷体" w:hAnsi="楷体" w:eastAsia="楷体" w:cs="楷体"/>
                <w:sz w:val="24"/>
                <w:szCs w:val="24"/>
              </w:rPr>
            </w:pPr>
            <w:r>
              <w:rPr>
                <w:rFonts w:hint="eastAsia" w:ascii="楷体" w:hAnsi="楷体" w:eastAsia="楷体" w:cs="楷体"/>
                <w:sz w:val="24"/>
                <w:szCs w:val="24"/>
              </w:rPr>
              <w:t xml:space="preserve">235-239 </w:t>
            </w:r>
            <w:r>
              <w:rPr>
                <w:rFonts w:eastAsia="Muli-Light" w:cs="Arial"/>
                <w:kern w:val="0"/>
                <w:sz w:val="20"/>
                <w:szCs w:val="20"/>
                <w:lang w:bidi="ar"/>
              </w:rPr>
              <w:t>No function</w:t>
            </w:r>
            <w:r>
              <w:rPr>
                <w:rFonts w:hint="eastAsia" w:ascii="楷体" w:hAnsi="楷体" w:eastAsia="楷体" w:cs="楷体"/>
                <w:sz w:val="24"/>
                <w:szCs w:val="24"/>
              </w:rPr>
              <w:t xml:space="preserve"> </w:t>
            </w:r>
          </w:p>
          <w:p w14:paraId="6FCAD48E">
            <w:pPr>
              <w:rPr>
                <w:sz w:val="24"/>
              </w:rPr>
            </w:pPr>
            <w:r>
              <w:rPr>
                <w:rFonts w:hint="eastAsia" w:ascii="楷体" w:hAnsi="楷体" w:eastAsia="楷体" w:cs="楷体"/>
                <w:sz w:val="24"/>
                <w:szCs w:val="24"/>
              </w:rPr>
              <w:t>240-255</w:t>
            </w:r>
            <w:r>
              <w:t xml:space="preserve"> </w:t>
            </w:r>
            <w:r>
              <w:rPr>
                <w:sz w:val="24"/>
              </w:rPr>
              <w:t>The current setting is invalid</w:t>
            </w:r>
          </w:p>
        </w:tc>
      </w:tr>
    </w:tbl>
    <w:p w14:paraId="5E7B3DB5"/>
    <w:p w14:paraId="1BF88347">
      <w:pPr>
        <w:rPr>
          <w:b/>
          <w:sz w:val="36"/>
          <w:szCs w:val="36"/>
        </w:rPr>
      </w:pPr>
      <w:r>
        <w:rPr>
          <w:rFonts w:hint="eastAsia"/>
          <w:b/>
          <w:sz w:val="36"/>
          <w:szCs w:val="36"/>
        </w:rPr>
        <w:t>28CH DIRECT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46AD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7B65E2D7">
            <w:pPr>
              <w:ind w:firstLine="118" w:firstLineChars="49"/>
              <w:rPr>
                <w:sz w:val="24"/>
              </w:rPr>
            </w:pPr>
            <w:r>
              <w:rPr>
                <w:rFonts w:hint="eastAsia"/>
                <w:b/>
                <w:sz w:val="24"/>
              </w:rPr>
              <w:t>CH</w:t>
            </w:r>
          </w:p>
        </w:tc>
        <w:tc>
          <w:tcPr>
            <w:tcW w:w="1843" w:type="dxa"/>
          </w:tcPr>
          <w:p w14:paraId="53967B3D">
            <w:pPr>
              <w:rPr>
                <w:sz w:val="24"/>
              </w:rPr>
            </w:pPr>
            <w:r>
              <w:rPr>
                <w:rFonts w:hint="eastAsia"/>
                <w:b/>
                <w:sz w:val="30"/>
                <w:szCs w:val="30"/>
              </w:rPr>
              <w:t>Function</w:t>
            </w:r>
          </w:p>
        </w:tc>
        <w:tc>
          <w:tcPr>
            <w:tcW w:w="4905" w:type="dxa"/>
          </w:tcPr>
          <w:p w14:paraId="34FFA67E">
            <w:pPr>
              <w:ind w:firstLine="2096" w:firstLineChars="696"/>
              <w:rPr>
                <w:sz w:val="24"/>
              </w:rPr>
            </w:pPr>
            <w:r>
              <w:rPr>
                <w:rFonts w:hint="eastAsia"/>
                <w:b/>
                <w:sz w:val="30"/>
                <w:szCs w:val="30"/>
              </w:rPr>
              <w:t>Description</w:t>
            </w:r>
          </w:p>
        </w:tc>
      </w:tr>
      <w:tr w14:paraId="1B76F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33D72EC">
            <w:pPr>
              <w:rPr>
                <w:sz w:val="24"/>
              </w:rPr>
            </w:pPr>
            <w:r>
              <w:rPr>
                <w:rFonts w:hint="eastAsia"/>
                <w:sz w:val="24"/>
              </w:rPr>
              <w:t>1</w:t>
            </w:r>
          </w:p>
        </w:tc>
        <w:tc>
          <w:tcPr>
            <w:tcW w:w="1843" w:type="dxa"/>
          </w:tcPr>
          <w:p w14:paraId="1BEE92C4">
            <w:pPr>
              <w:rPr>
                <w:sz w:val="24"/>
              </w:rPr>
            </w:pPr>
            <w:r>
              <w:rPr>
                <w:rFonts w:hint="eastAsia"/>
                <w:sz w:val="24"/>
              </w:rPr>
              <w:t>Dimmer</w:t>
            </w:r>
          </w:p>
        </w:tc>
        <w:tc>
          <w:tcPr>
            <w:tcW w:w="4905" w:type="dxa"/>
          </w:tcPr>
          <w:p w14:paraId="7CA5170C"/>
        </w:tc>
      </w:tr>
      <w:tr w14:paraId="3075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BE3B696">
            <w:pPr>
              <w:rPr>
                <w:sz w:val="24"/>
              </w:rPr>
            </w:pPr>
            <w:r>
              <w:rPr>
                <w:rFonts w:hint="eastAsia"/>
                <w:sz w:val="24"/>
              </w:rPr>
              <w:t>2</w:t>
            </w:r>
          </w:p>
        </w:tc>
        <w:tc>
          <w:tcPr>
            <w:tcW w:w="1843" w:type="dxa"/>
          </w:tcPr>
          <w:p w14:paraId="76F131C6">
            <w:pPr>
              <w:rPr>
                <w:sz w:val="24"/>
              </w:rPr>
            </w:pPr>
            <w:r>
              <w:rPr>
                <w:rFonts w:hint="eastAsia"/>
                <w:sz w:val="24"/>
              </w:rPr>
              <w:t>Strobe</w:t>
            </w:r>
          </w:p>
        </w:tc>
        <w:tc>
          <w:tcPr>
            <w:tcW w:w="4905" w:type="dxa"/>
          </w:tcPr>
          <w:p w14:paraId="3E942798">
            <w:pPr>
              <w:rPr>
                <w:sz w:val="24"/>
              </w:rPr>
            </w:pPr>
            <w:r>
              <w:rPr>
                <w:sz w:val="24"/>
              </w:rPr>
              <w:t>If the relevant flashing is not executed, the value needs to be adjusted to the "Shutter</w:t>
            </w:r>
            <w:r>
              <w:rPr>
                <w:rFonts w:hint="eastAsia"/>
                <w:sz w:val="24"/>
              </w:rPr>
              <w:t xml:space="preserve"> open</w:t>
            </w:r>
            <w:r>
              <w:rPr>
                <w:sz w:val="24"/>
              </w:rPr>
              <w:t>" area at least</w:t>
            </w:r>
          </w:p>
          <w:p w14:paraId="35A06BC4">
            <w:pPr>
              <w:rPr>
                <w:sz w:val="24"/>
              </w:rPr>
            </w:pPr>
          </w:p>
          <w:p w14:paraId="67B74DA1">
            <w:pPr>
              <w:rPr>
                <w:sz w:val="24"/>
              </w:rPr>
            </w:pPr>
            <w:r>
              <w:rPr>
                <w:rFonts w:hint="eastAsia"/>
                <w:sz w:val="24"/>
              </w:rPr>
              <w:t>0-19，Shutter close</w:t>
            </w:r>
          </w:p>
          <w:p w14:paraId="4AEEA8A7">
            <w:pPr>
              <w:rPr>
                <w:sz w:val="24"/>
              </w:rPr>
            </w:pPr>
            <w:r>
              <w:rPr>
                <w:rFonts w:hint="eastAsia"/>
                <w:sz w:val="24"/>
              </w:rPr>
              <w:t>20-24，Shutter open</w:t>
            </w:r>
          </w:p>
          <w:p w14:paraId="6F693660">
            <w:pPr>
              <w:rPr>
                <w:sz w:val="24"/>
              </w:rPr>
            </w:pPr>
            <w:r>
              <w:rPr>
                <w:rFonts w:hint="eastAsia"/>
                <w:sz w:val="24"/>
              </w:rPr>
              <w:t>25-64，Normal strobe（fast-slow）</w:t>
            </w:r>
          </w:p>
          <w:p w14:paraId="407D7911">
            <w:pPr>
              <w:rPr>
                <w:sz w:val="24"/>
              </w:rPr>
            </w:pPr>
            <w:r>
              <w:rPr>
                <w:rFonts w:hint="eastAsia"/>
                <w:sz w:val="24"/>
              </w:rPr>
              <w:t>65-69，Shutter open</w:t>
            </w:r>
          </w:p>
          <w:p w14:paraId="5851F75D">
            <w:pPr>
              <w:rPr>
                <w:sz w:val="24"/>
              </w:rPr>
            </w:pPr>
            <w:r>
              <w:rPr>
                <w:rFonts w:hint="eastAsia"/>
                <w:sz w:val="24"/>
              </w:rPr>
              <w:t>70-109，Opening pulse（fast-slow）</w:t>
            </w:r>
          </w:p>
          <w:p w14:paraId="22CA4E80">
            <w:pPr>
              <w:rPr>
                <w:sz w:val="24"/>
              </w:rPr>
            </w:pPr>
            <w:r>
              <w:rPr>
                <w:rFonts w:hint="eastAsia"/>
                <w:sz w:val="24"/>
              </w:rPr>
              <w:t>110-114，Shutter open</w:t>
            </w:r>
          </w:p>
          <w:p w14:paraId="5AC6D697">
            <w:pPr>
              <w:rPr>
                <w:sz w:val="24"/>
              </w:rPr>
            </w:pPr>
            <w:r>
              <w:rPr>
                <w:rFonts w:hint="eastAsia"/>
                <w:sz w:val="24"/>
              </w:rPr>
              <w:t>115-154，Closing pulse（fast-slow）</w:t>
            </w:r>
          </w:p>
          <w:p w14:paraId="3BE27AE8">
            <w:pPr>
              <w:rPr>
                <w:sz w:val="24"/>
              </w:rPr>
            </w:pPr>
            <w:r>
              <w:rPr>
                <w:rFonts w:hint="eastAsia"/>
                <w:sz w:val="24"/>
              </w:rPr>
              <w:t>155-159，Shutter open</w:t>
            </w:r>
          </w:p>
          <w:p w14:paraId="4E41F330">
            <w:pPr>
              <w:rPr>
                <w:sz w:val="24"/>
              </w:rPr>
            </w:pPr>
            <w:r>
              <w:rPr>
                <w:rFonts w:hint="eastAsia"/>
                <w:sz w:val="24"/>
              </w:rPr>
              <w:t>160-199，Random strobe（fast-slow）</w:t>
            </w:r>
          </w:p>
          <w:p w14:paraId="6CDBBAAE">
            <w:pPr>
              <w:rPr>
                <w:sz w:val="24"/>
              </w:rPr>
            </w:pPr>
            <w:r>
              <w:rPr>
                <w:rFonts w:hint="eastAsia"/>
                <w:sz w:val="24"/>
              </w:rPr>
              <w:t>200-204，Shutter open</w:t>
            </w:r>
          </w:p>
          <w:p w14:paraId="009C3659">
            <w:pPr>
              <w:rPr>
                <w:sz w:val="24"/>
              </w:rPr>
            </w:pPr>
            <w:r>
              <w:rPr>
                <w:rFonts w:hint="eastAsia"/>
                <w:sz w:val="24"/>
              </w:rPr>
              <w:t>205-244，Lightning strobe（fast-slow）</w:t>
            </w:r>
          </w:p>
          <w:p w14:paraId="3549816F">
            <w:r>
              <w:rPr>
                <w:rFonts w:hint="eastAsia"/>
                <w:sz w:val="24"/>
              </w:rPr>
              <w:t>245-255，Shutter open</w:t>
            </w:r>
          </w:p>
        </w:tc>
      </w:tr>
      <w:tr w14:paraId="647A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33D2BFD">
            <w:r>
              <w:rPr>
                <w:rFonts w:hint="eastAsia"/>
                <w:sz w:val="24"/>
              </w:rPr>
              <w:t>3</w:t>
            </w:r>
          </w:p>
        </w:tc>
        <w:tc>
          <w:tcPr>
            <w:tcW w:w="1843" w:type="dxa"/>
          </w:tcPr>
          <w:p w14:paraId="5D375F98">
            <w:pPr>
              <w:rPr>
                <w:sz w:val="24"/>
              </w:rPr>
            </w:pPr>
            <w:r>
              <w:rPr>
                <w:rFonts w:hint="eastAsia"/>
                <w:sz w:val="24"/>
              </w:rPr>
              <w:t>Duration</w:t>
            </w:r>
          </w:p>
        </w:tc>
        <w:tc>
          <w:tcPr>
            <w:tcW w:w="4905" w:type="dxa"/>
          </w:tcPr>
          <w:p w14:paraId="0C0DF05E">
            <w:pPr>
              <w:rPr>
                <w:sz w:val="24"/>
              </w:rPr>
            </w:pPr>
            <w:r>
              <w:rPr>
                <w:sz w:val="24"/>
              </w:rPr>
              <w:t>Extend the lighting time during flicker, only applicable to the normal flicker of channel 2</w:t>
            </w:r>
            <w:r>
              <w:rPr>
                <w:rFonts w:hint="eastAsia"/>
                <w:sz w:val="24"/>
              </w:rPr>
              <w:t>（025-064）</w:t>
            </w:r>
          </w:p>
        </w:tc>
      </w:tr>
      <w:tr w14:paraId="3DB6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9B74877">
            <w:pPr>
              <w:rPr>
                <w:sz w:val="24"/>
              </w:rPr>
            </w:pPr>
            <w:r>
              <w:rPr>
                <w:rFonts w:hint="eastAsia"/>
                <w:sz w:val="24"/>
              </w:rPr>
              <w:t>4</w:t>
            </w:r>
          </w:p>
        </w:tc>
        <w:tc>
          <w:tcPr>
            <w:tcW w:w="1843" w:type="dxa"/>
          </w:tcPr>
          <w:p w14:paraId="32F921F9">
            <w:pPr>
              <w:rPr>
                <w:sz w:val="24"/>
              </w:rPr>
            </w:pPr>
            <w:r>
              <w:rPr>
                <w:rFonts w:hint="eastAsia"/>
                <w:sz w:val="24"/>
              </w:rPr>
              <w:t>Dimmer 1</w:t>
            </w:r>
          </w:p>
        </w:tc>
        <w:tc>
          <w:tcPr>
            <w:tcW w:w="4905" w:type="dxa"/>
          </w:tcPr>
          <w:p w14:paraId="5866A785"/>
        </w:tc>
      </w:tr>
      <w:tr w14:paraId="5A461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8C1B607">
            <w:pPr>
              <w:rPr>
                <w:sz w:val="24"/>
              </w:rPr>
            </w:pPr>
            <w:r>
              <w:rPr>
                <w:rFonts w:hint="eastAsia"/>
                <w:sz w:val="24"/>
              </w:rPr>
              <w:t>5</w:t>
            </w:r>
          </w:p>
        </w:tc>
        <w:tc>
          <w:tcPr>
            <w:tcW w:w="1843" w:type="dxa"/>
          </w:tcPr>
          <w:p w14:paraId="60700519">
            <w:pPr>
              <w:rPr>
                <w:sz w:val="24"/>
              </w:rPr>
            </w:pPr>
            <w:r>
              <w:rPr>
                <w:rFonts w:hint="eastAsia"/>
                <w:sz w:val="24"/>
              </w:rPr>
              <w:t>R1 dimmer</w:t>
            </w:r>
          </w:p>
        </w:tc>
        <w:tc>
          <w:tcPr>
            <w:tcW w:w="4905" w:type="dxa"/>
          </w:tcPr>
          <w:p w14:paraId="79B42581"/>
        </w:tc>
      </w:tr>
      <w:tr w14:paraId="7A470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F4CE0DC">
            <w:r>
              <w:rPr>
                <w:rFonts w:hint="eastAsia"/>
                <w:sz w:val="24"/>
              </w:rPr>
              <w:t>6</w:t>
            </w:r>
          </w:p>
        </w:tc>
        <w:tc>
          <w:tcPr>
            <w:tcW w:w="1843" w:type="dxa"/>
          </w:tcPr>
          <w:p w14:paraId="7E77DBE3">
            <w:pPr>
              <w:rPr>
                <w:sz w:val="24"/>
              </w:rPr>
            </w:pPr>
            <w:r>
              <w:rPr>
                <w:rFonts w:hint="eastAsia"/>
                <w:sz w:val="24"/>
              </w:rPr>
              <w:t>G1 dimmer</w:t>
            </w:r>
          </w:p>
        </w:tc>
        <w:tc>
          <w:tcPr>
            <w:tcW w:w="4905" w:type="dxa"/>
          </w:tcPr>
          <w:p w14:paraId="2D4A12EF"/>
        </w:tc>
      </w:tr>
      <w:tr w14:paraId="09466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9B28218">
            <w:r>
              <w:rPr>
                <w:rFonts w:hint="eastAsia"/>
                <w:sz w:val="24"/>
              </w:rPr>
              <w:t>7</w:t>
            </w:r>
          </w:p>
        </w:tc>
        <w:tc>
          <w:tcPr>
            <w:tcW w:w="1843" w:type="dxa"/>
          </w:tcPr>
          <w:p w14:paraId="3B9A1A3E">
            <w:pPr>
              <w:rPr>
                <w:sz w:val="24"/>
              </w:rPr>
            </w:pPr>
            <w:r>
              <w:rPr>
                <w:rFonts w:hint="eastAsia"/>
                <w:sz w:val="24"/>
              </w:rPr>
              <w:t>B1 dimmer</w:t>
            </w:r>
          </w:p>
        </w:tc>
        <w:tc>
          <w:tcPr>
            <w:tcW w:w="4905" w:type="dxa"/>
          </w:tcPr>
          <w:p w14:paraId="194419DF"/>
        </w:tc>
      </w:tr>
      <w:tr w14:paraId="49293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CADEEBB">
            <w:pPr>
              <w:rPr>
                <w:sz w:val="24"/>
              </w:rPr>
            </w:pPr>
            <w:r>
              <w:rPr>
                <w:rFonts w:hint="eastAsia"/>
                <w:sz w:val="24"/>
              </w:rPr>
              <w:t>8</w:t>
            </w:r>
          </w:p>
        </w:tc>
        <w:tc>
          <w:tcPr>
            <w:tcW w:w="1843" w:type="dxa"/>
          </w:tcPr>
          <w:p w14:paraId="55743FEE">
            <w:r>
              <w:rPr>
                <w:rFonts w:hint="eastAsia"/>
                <w:sz w:val="24"/>
              </w:rPr>
              <w:t>A1 dimmer</w:t>
            </w:r>
          </w:p>
        </w:tc>
        <w:tc>
          <w:tcPr>
            <w:tcW w:w="4905" w:type="dxa"/>
          </w:tcPr>
          <w:p w14:paraId="64F14FE1"/>
        </w:tc>
      </w:tr>
      <w:tr w14:paraId="6E51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977248F">
            <w:pPr>
              <w:rPr>
                <w:sz w:val="24"/>
              </w:rPr>
            </w:pPr>
            <w:r>
              <w:rPr>
                <w:rFonts w:hint="eastAsia"/>
                <w:sz w:val="24"/>
              </w:rPr>
              <w:t>9</w:t>
            </w:r>
          </w:p>
        </w:tc>
        <w:tc>
          <w:tcPr>
            <w:tcW w:w="1843" w:type="dxa"/>
          </w:tcPr>
          <w:p w14:paraId="05D1B02F">
            <w:r>
              <w:rPr>
                <w:rFonts w:hint="eastAsia"/>
                <w:sz w:val="24"/>
              </w:rPr>
              <w:t>W1 dimmer</w:t>
            </w:r>
          </w:p>
        </w:tc>
        <w:tc>
          <w:tcPr>
            <w:tcW w:w="4905" w:type="dxa"/>
          </w:tcPr>
          <w:p w14:paraId="7711CD80"/>
        </w:tc>
      </w:tr>
      <w:tr w14:paraId="1CD6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225A248">
            <w:pPr>
              <w:rPr>
                <w:sz w:val="24"/>
              </w:rPr>
            </w:pPr>
            <w:r>
              <w:rPr>
                <w:rFonts w:hint="eastAsia"/>
                <w:sz w:val="24"/>
              </w:rPr>
              <w:t>10</w:t>
            </w:r>
          </w:p>
        </w:tc>
        <w:tc>
          <w:tcPr>
            <w:tcW w:w="1843" w:type="dxa"/>
          </w:tcPr>
          <w:p w14:paraId="3AA7E988">
            <w:pPr>
              <w:rPr>
                <w:sz w:val="24"/>
              </w:rPr>
            </w:pPr>
            <w:r>
              <w:rPr>
                <w:rFonts w:hint="eastAsia"/>
                <w:sz w:val="24"/>
              </w:rPr>
              <w:t>CCT 1(affects RGBAW 1)</w:t>
            </w:r>
          </w:p>
        </w:tc>
        <w:tc>
          <w:tcPr>
            <w:tcW w:w="4905" w:type="dxa"/>
          </w:tcPr>
          <w:p w14:paraId="2BDCD307">
            <w:pPr>
              <w:rPr>
                <w:sz w:val="24"/>
              </w:rPr>
            </w:pPr>
            <w:r>
              <w:rPr>
                <w:rFonts w:hint="eastAsia"/>
                <w:sz w:val="24"/>
              </w:rPr>
              <w:t>000-004,5600K</w:t>
            </w:r>
          </w:p>
          <w:p w14:paraId="2BB627A7">
            <w:pPr>
              <w:widowControl/>
              <w:jc w:val="left"/>
              <w:rPr>
                <w:rFonts w:eastAsia="MicrosoftYaHeiUI-Bold" w:cs="Arial"/>
                <w:color w:val="030303"/>
                <w:kern w:val="0"/>
                <w:sz w:val="20"/>
                <w:szCs w:val="20"/>
                <w:lang w:bidi="ar"/>
              </w:rPr>
            </w:pPr>
            <w:r>
              <w:rPr>
                <w:rFonts w:hint="eastAsia"/>
                <w:sz w:val="24"/>
              </w:rPr>
              <w:t>005-255,</w:t>
            </w:r>
            <w:r>
              <w:rPr>
                <w:rFonts w:eastAsia="MicrosoftYaHeiUI-Bold" w:cs="Arial"/>
                <w:color w:val="030303"/>
                <w:kern w:val="0"/>
                <w:sz w:val="20"/>
                <w:szCs w:val="20"/>
                <w:lang w:bidi="ar"/>
              </w:rPr>
              <w:t xml:space="preserve"> 2000K-</w:t>
            </w:r>
            <w:r>
              <w:rPr>
                <w:rFonts w:hint="eastAsia" w:eastAsia="MicrosoftYaHeiUI-Bold" w:cs="Arial"/>
                <w:color w:val="030303"/>
                <w:kern w:val="0"/>
                <w:sz w:val="20"/>
                <w:szCs w:val="20"/>
                <w:lang w:bidi="ar"/>
              </w:rPr>
              <w:t>100</w:t>
            </w:r>
            <w:r>
              <w:rPr>
                <w:rFonts w:eastAsia="MicrosoftYaHeiUI-Bold" w:cs="Arial"/>
                <w:color w:val="030303"/>
                <w:kern w:val="0"/>
                <w:sz w:val="20"/>
                <w:szCs w:val="20"/>
                <w:lang w:bidi="ar"/>
              </w:rPr>
              <w:t xml:space="preserve">00K </w:t>
            </w:r>
          </w:p>
          <w:p w14:paraId="67AFD049">
            <w:pPr>
              <w:widowControl/>
              <w:jc w:val="left"/>
              <w:rPr>
                <w:rFonts w:eastAsia="MicrosoftYaHeiUI-Bold" w:cs="Arial"/>
                <w:color w:val="030303"/>
                <w:kern w:val="0"/>
                <w:sz w:val="20"/>
                <w:szCs w:val="20"/>
                <w:lang w:bidi="ar"/>
              </w:rPr>
            </w:pPr>
            <w:r>
              <w:rPr>
                <w:rFonts w:hint="eastAsia"/>
              </w:rPr>
              <w:t>F</w:t>
            </w:r>
            <w:r>
              <w:t>or every 3-4 increase in push rod value, the color temperature increases by a step of 100K</w:t>
            </w:r>
          </w:p>
        </w:tc>
      </w:tr>
      <w:tr w14:paraId="0EBE1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1E5F920">
            <w:pPr>
              <w:rPr>
                <w:sz w:val="24"/>
              </w:rPr>
            </w:pPr>
            <w:r>
              <w:rPr>
                <w:rFonts w:hint="eastAsia"/>
                <w:sz w:val="24"/>
              </w:rPr>
              <w:t>11</w:t>
            </w:r>
          </w:p>
        </w:tc>
        <w:tc>
          <w:tcPr>
            <w:tcW w:w="1843" w:type="dxa"/>
          </w:tcPr>
          <w:p w14:paraId="797A0566">
            <w:pPr>
              <w:rPr>
                <w:sz w:val="24"/>
              </w:rPr>
            </w:pPr>
            <w:r>
              <w:rPr>
                <w:rFonts w:hint="eastAsia"/>
                <w:sz w:val="24"/>
              </w:rPr>
              <w:t>Tint 1（affects CCT and RGBAW 1）</w:t>
            </w:r>
          </w:p>
        </w:tc>
        <w:tc>
          <w:tcPr>
            <w:tcW w:w="4905" w:type="dxa"/>
          </w:tcPr>
          <w:p w14:paraId="57778DEC">
            <w:pPr>
              <w:rPr>
                <w:sz w:val="24"/>
              </w:rPr>
            </w:pPr>
            <w:r>
              <w:rPr>
                <w:rFonts w:hint="eastAsia"/>
                <w:sz w:val="24"/>
              </w:rPr>
              <w:t>001-127 ,Megenta-&gt;Neutral</w:t>
            </w:r>
          </w:p>
          <w:p w14:paraId="2129D11A">
            <w:pPr>
              <w:rPr>
                <w:sz w:val="24"/>
              </w:rPr>
            </w:pPr>
            <w:r>
              <w:rPr>
                <w:rFonts w:hint="eastAsia"/>
                <w:sz w:val="24"/>
              </w:rPr>
              <w:t>0,128 ,Neutral</w:t>
            </w:r>
          </w:p>
          <w:p w14:paraId="434D2661">
            <w:r>
              <w:rPr>
                <w:rFonts w:hint="eastAsia"/>
                <w:sz w:val="24"/>
              </w:rPr>
              <w:t>129-255, Neutral-&gt;Green</w:t>
            </w:r>
          </w:p>
        </w:tc>
      </w:tr>
      <w:tr w14:paraId="661A9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715D7F6">
            <w:pPr>
              <w:rPr>
                <w:sz w:val="24"/>
              </w:rPr>
            </w:pPr>
            <w:r>
              <w:rPr>
                <w:rFonts w:hint="eastAsia"/>
                <w:sz w:val="24"/>
              </w:rPr>
              <w:t>12</w:t>
            </w:r>
          </w:p>
        </w:tc>
        <w:tc>
          <w:tcPr>
            <w:tcW w:w="1843" w:type="dxa"/>
          </w:tcPr>
          <w:p w14:paraId="15917E0B">
            <w:pPr>
              <w:rPr>
                <w:sz w:val="24"/>
              </w:rPr>
            </w:pPr>
            <w:r>
              <w:rPr>
                <w:rFonts w:hint="eastAsia" w:eastAsia="Muli-Light" w:cs="Arial"/>
                <w:kern w:val="0"/>
                <w:sz w:val="20"/>
                <w:szCs w:val="20"/>
                <w:lang w:bidi="ar"/>
              </w:rPr>
              <w:t>Color Macro</w:t>
            </w:r>
            <w:r>
              <w:rPr>
                <w:rFonts w:hint="eastAsia"/>
                <w:sz w:val="24"/>
              </w:rPr>
              <w:t xml:space="preserve"> 1（</w:t>
            </w:r>
            <w:r>
              <w:rPr>
                <w:rFonts w:hint="eastAsia" w:eastAsia="Muli-Light" w:cs="Arial"/>
                <w:kern w:val="0"/>
                <w:sz w:val="20"/>
                <w:szCs w:val="20"/>
                <w:lang w:bidi="ar"/>
              </w:rPr>
              <w:t xml:space="preserve">override </w:t>
            </w:r>
            <w:r>
              <w:rPr>
                <w:rFonts w:hint="eastAsia"/>
                <w:sz w:val="24"/>
              </w:rPr>
              <w:t>RGBAW /CCT 1）</w:t>
            </w:r>
          </w:p>
        </w:tc>
        <w:tc>
          <w:tcPr>
            <w:tcW w:w="4905" w:type="dxa"/>
          </w:tcPr>
          <w:p w14:paraId="09BDCB26">
            <w:pPr>
              <w:rPr>
                <w:sz w:val="24"/>
              </w:rPr>
            </w:pPr>
            <w:r>
              <w:rPr>
                <w:rFonts w:hint="eastAsia"/>
                <w:sz w:val="24"/>
              </w:rPr>
              <w:t>000,empty</w:t>
            </w:r>
          </w:p>
          <w:p w14:paraId="7C35B71F">
            <w:pPr>
              <w:rPr>
                <w:sz w:val="24"/>
              </w:rPr>
            </w:pPr>
            <w:r>
              <w:rPr>
                <w:rFonts w:hint="eastAsia"/>
                <w:sz w:val="24"/>
              </w:rPr>
              <w:t>001-255，</w:t>
            </w:r>
            <w:r>
              <w:rPr>
                <w:sz w:val="24"/>
              </w:rPr>
              <w:t>Uniformly distribute 60 colored papers, please refer to the color paper table below for details</w:t>
            </w:r>
          </w:p>
        </w:tc>
      </w:tr>
      <w:tr w14:paraId="2701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C8D8846">
            <w:pPr>
              <w:rPr>
                <w:sz w:val="24"/>
              </w:rPr>
            </w:pPr>
            <w:r>
              <w:rPr>
                <w:rFonts w:hint="eastAsia"/>
                <w:sz w:val="24"/>
              </w:rPr>
              <w:t>13</w:t>
            </w:r>
          </w:p>
        </w:tc>
        <w:tc>
          <w:tcPr>
            <w:tcW w:w="1843" w:type="dxa"/>
          </w:tcPr>
          <w:p w14:paraId="2A3DDE5C">
            <w:pPr>
              <w:widowControl/>
              <w:jc w:val="left"/>
              <w:rPr>
                <w:rFonts w:eastAsia="Muli-Light" w:cs="Arial"/>
                <w:kern w:val="0"/>
                <w:sz w:val="20"/>
                <w:szCs w:val="20"/>
                <w:lang w:bidi="ar"/>
              </w:rPr>
            </w:pPr>
            <w:r>
              <w:rPr>
                <w:rFonts w:hint="eastAsia" w:eastAsia="Muli-Light" w:cs="Arial"/>
                <w:kern w:val="0"/>
                <w:sz w:val="20"/>
                <w:szCs w:val="20"/>
                <w:lang w:bidi="ar"/>
              </w:rPr>
              <w:t>Color Macro Cross</w:t>
            </w:r>
          </w:p>
          <w:p w14:paraId="1CBA7353">
            <w:pPr>
              <w:widowControl/>
              <w:jc w:val="left"/>
              <w:rPr>
                <w:rFonts w:eastAsia="Muli-Light" w:cs="Arial"/>
                <w:kern w:val="0"/>
                <w:sz w:val="20"/>
                <w:szCs w:val="20"/>
                <w:lang w:bidi="ar"/>
              </w:rPr>
            </w:pPr>
            <w:r>
              <w:rPr>
                <w:rFonts w:eastAsia="Muli-Light" w:cs="Arial"/>
                <w:kern w:val="0"/>
                <w:sz w:val="20"/>
                <w:szCs w:val="20"/>
                <w:lang w:bidi="ar"/>
              </w:rPr>
              <w:t>F</w:t>
            </w:r>
            <w:r>
              <w:rPr>
                <w:rFonts w:hint="eastAsia" w:eastAsia="Muli-Light" w:cs="Arial"/>
                <w:kern w:val="0"/>
                <w:sz w:val="20"/>
                <w:szCs w:val="20"/>
                <w:lang w:bidi="ar"/>
              </w:rPr>
              <w:t>ade 1 (Transition</w:t>
            </w:r>
          </w:p>
          <w:p w14:paraId="6F9FA69A">
            <w:pPr>
              <w:widowControl/>
              <w:jc w:val="left"/>
              <w:rPr>
                <w:rFonts w:eastAsia="Muli-Light" w:cs="Arial"/>
                <w:kern w:val="0"/>
                <w:sz w:val="20"/>
                <w:szCs w:val="20"/>
                <w:lang w:bidi="ar"/>
              </w:rPr>
            </w:pPr>
            <w:r>
              <w:rPr>
                <w:rFonts w:hint="eastAsia" w:eastAsia="Muli-Light" w:cs="Arial"/>
                <w:kern w:val="0"/>
                <w:sz w:val="20"/>
                <w:szCs w:val="20"/>
                <w:lang w:bidi="ar"/>
              </w:rPr>
              <w:t>Time between</w:t>
            </w:r>
          </w:p>
          <w:p w14:paraId="0BDA0283">
            <w:pPr>
              <w:rPr>
                <w:sz w:val="24"/>
              </w:rPr>
            </w:pPr>
            <w:r>
              <w:rPr>
                <w:rFonts w:hint="eastAsia" w:eastAsia="Muli-Light" w:cs="Arial"/>
                <w:kern w:val="0"/>
                <w:sz w:val="20"/>
                <w:szCs w:val="20"/>
                <w:lang w:bidi="ar"/>
              </w:rPr>
              <w:t>Color Macros)</w:t>
            </w:r>
          </w:p>
        </w:tc>
        <w:tc>
          <w:tcPr>
            <w:tcW w:w="4905" w:type="dxa"/>
          </w:tcPr>
          <w:p w14:paraId="7AA66A86">
            <w:pPr>
              <w:rPr>
                <w:sz w:val="24"/>
              </w:rPr>
            </w:pPr>
            <w:r>
              <w:rPr>
                <w:rFonts w:hint="eastAsia"/>
                <w:sz w:val="24"/>
              </w:rPr>
              <w:t>000-005,empty</w:t>
            </w:r>
          </w:p>
          <w:p w14:paraId="02B5FE44">
            <w:pPr>
              <w:rPr>
                <w:sz w:val="24"/>
              </w:rPr>
            </w:pPr>
            <w:r>
              <w:rPr>
                <w:rFonts w:hint="eastAsia"/>
                <w:sz w:val="24"/>
              </w:rPr>
              <w:t>006-255，</w:t>
            </w:r>
            <w:r>
              <w:rPr>
                <w:sz w:val="24"/>
              </w:rPr>
              <w:t>The transition time is getting longer and longer</w:t>
            </w:r>
          </w:p>
        </w:tc>
      </w:tr>
      <w:tr w14:paraId="2410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3914868">
            <w:pPr>
              <w:rPr>
                <w:sz w:val="24"/>
              </w:rPr>
            </w:pPr>
            <w:r>
              <w:rPr>
                <w:rFonts w:hint="eastAsia"/>
                <w:sz w:val="24"/>
              </w:rPr>
              <w:t>14</w:t>
            </w:r>
          </w:p>
        </w:tc>
        <w:tc>
          <w:tcPr>
            <w:tcW w:w="1843" w:type="dxa"/>
          </w:tcPr>
          <w:p w14:paraId="7DA882CA">
            <w:pPr>
              <w:rPr>
                <w:sz w:val="24"/>
              </w:rPr>
            </w:pPr>
            <w:r>
              <w:rPr>
                <w:rFonts w:hint="eastAsia"/>
                <w:sz w:val="24"/>
              </w:rPr>
              <w:t>Dimmer 2</w:t>
            </w:r>
          </w:p>
        </w:tc>
        <w:tc>
          <w:tcPr>
            <w:tcW w:w="4905" w:type="dxa"/>
          </w:tcPr>
          <w:p w14:paraId="22149383"/>
        </w:tc>
      </w:tr>
      <w:tr w14:paraId="4551C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CB7CC2B">
            <w:pPr>
              <w:rPr>
                <w:sz w:val="24"/>
              </w:rPr>
            </w:pPr>
            <w:r>
              <w:rPr>
                <w:rFonts w:hint="eastAsia"/>
                <w:sz w:val="24"/>
              </w:rPr>
              <w:t>15</w:t>
            </w:r>
          </w:p>
        </w:tc>
        <w:tc>
          <w:tcPr>
            <w:tcW w:w="1843" w:type="dxa"/>
          </w:tcPr>
          <w:p w14:paraId="27E7304B">
            <w:pPr>
              <w:rPr>
                <w:sz w:val="24"/>
              </w:rPr>
            </w:pPr>
            <w:r>
              <w:rPr>
                <w:rFonts w:hint="eastAsia"/>
                <w:sz w:val="24"/>
              </w:rPr>
              <w:t>R2 dimmer</w:t>
            </w:r>
          </w:p>
        </w:tc>
        <w:tc>
          <w:tcPr>
            <w:tcW w:w="4905" w:type="dxa"/>
          </w:tcPr>
          <w:p w14:paraId="1630E4CD"/>
        </w:tc>
      </w:tr>
      <w:tr w14:paraId="0988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D941209">
            <w:pPr>
              <w:rPr>
                <w:sz w:val="24"/>
              </w:rPr>
            </w:pPr>
            <w:r>
              <w:rPr>
                <w:rFonts w:hint="eastAsia"/>
                <w:sz w:val="24"/>
              </w:rPr>
              <w:t>16</w:t>
            </w:r>
          </w:p>
        </w:tc>
        <w:tc>
          <w:tcPr>
            <w:tcW w:w="1843" w:type="dxa"/>
          </w:tcPr>
          <w:p w14:paraId="5851461D">
            <w:pPr>
              <w:rPr>
                <w:sz w:val="24"/>
              </w:rPr>
            </w:pPr>
            <w:r>
              <w:rPr>
                <w:rFonts w:hint="eastAsia"/>
                <w:sz w:val="24"/>
              </w:rPr>
              <w:t>G2 dimmer</w:t>
            </w:r>
          </w:p>
        </w:tc>
        <w:tc>
          <w:tcPr>
            <w:tcW w:w="4905" w:type="dxa"/>
          </w:tcPr>
          <w:p w14:paraId="280555CF"/>
        </w:tc>
      </w:tr>
      <w:tr w14:paraId="211B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2473FC3">
            <w:pPr>
              <w:rPr>
                <w:sz w:val="24"/>
              </w:rPr>
            </w:pPr>
            <w:r>
              <w:rPr>
                <w:rFonts w:hint="eastAsia"/>
                <w:sz w:val="24"/>
              </w:rPr>
              <w:t>17</w:t>
            </w:r>
          </w:p>
        </w:tc>
        <w:tc>
          <w:tcPr>
            <w:tcW w:w="1843" w:type="dxa"/>
          </w:tcPr>
          <w:p w14:paraId="2DFCE184">
            <w:pPr>
              <w:rPr>
                <w:sz w:val="24"/>
              </w:rPr>
            </w:pPr>
            <w:r>
              <w:rPr>
                <w:rFonts w:hint="eastAsia"/>
                <w:sz w:val="24"/>
              </w:rPr>
              <w:t>B2 dimmer</w:t>
            </w:r>
          </w:p>
        </w:tc>
        <w:tc>
          <w:tcPr>
            <w:tcW w:w="4905" w:type="dxa"/>
          </w:tcPr>
          <w:p w14:paraId="77E7DB76"/>
        </w:tc>
      </w:tr>
      <w:tr w14:paraId="41962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F10171C">
            <w:pPr>
              <w:rPr>
                <w:sz w:val="24"/>
              </w:rPr>
            </w:pPr>
            <w:r>
              <w:rPr>
                <w:rFonts w:hint="eastAsia"/>
                <w:sz w:val="24"/>
              </w:rPr>
              <w:t>18</w:t>
            </w:r>
          </w:p>
        </w:tc>
        <w:tc>
          <w:tcPr>
            <w:tcW w:w="1843" w:type="dxa"/>
          </w:tcPr>
          <w:p w14:paraId="4E8E0FE8">
            <w:r>
              <w:rPr>
                <w:rFonts w:hint="eastAsia"/>
                <w:sz w:val="24"/>
              </w:rPr>
              <w:t>A2 dimmer</w:t>
            </w:r>
          </w:p>
        </w:tc>
        <w:tc>
          <w:tcPr>
            <w:tcW w:w="4905" w:type="dxa"/>
          </w:tcPr>
          <w:p w14:paraId="4D8008AE"/>
        </w:tc>
      </w:tr>
      <w:tr w14:paraId="3BA35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D46802F">
            <w:pPr>
              <w:rPr>
                <w:sz w:val="24"/>
              </w:rPr>
            </w:pPr>
            <w:r>
              <w:rPr>
                <w:rFonts w:hint="eastAsia"/>
                <w:sz w:val="24"/>
              </w:rPr>
              <w:t>19</w:t>
            </w:r>
          </w:p>
        </w:tc>
        <w:tc>
          <w:tcPr>
            <w:tcW w:w="1843" w:type="dxa"/>
          </w:tcPr>
          <w:p w14:paraId="0995D59B">
            <w:r>
              <w:rPr>
                <w:rFonts w:hint="eastAsia"/>
                <w:sz w:val="24"/>
              </w:rPr>
              <w:t>W2 dimmer</w:t>
            </w:r>
          </w:p>
        </w:tc>
        <w:tc>
          <w:tcPr>
            <w:tcW w:w="4905" w:type="dxa"/>
          </w:tcPr>
          <w:p w14:paraId="09EEA9E3"/>
        </w:tc>
      </w:tr>
      <w:tr w14:paraId="5D345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B94E110">
            <w:pPr>
              <w:rPr>
                <w:sz w:val="24"/>
              </w:rPr>
            </w:pPr>
            <w:r>
              <w:rPr>
                <w:rFonts w:hint="eastAsia"/>
                <w:sz w:val="24"/>
              </w:rPr>
              <w:t>20</w:t>
            </w:r>
          </w:p>
        </w:tc>
        <w:tc>
          <w:tcPr>
            <w:tcW w:w="1843" w:type="dxa"/>
          </w:tcPr>
          <w:p w14:paraId="0F7042F8">
            <w:pPr>
              <w:rPr>
                <w:sz w:val="24"/>
              </w:rPr>
            </w:pPr>
            <w:r>
              <w:rPr>
                <w:rFonts w:hint="eastAsia"/>
                <w:sz w:val="24"/>
              </w:rPr>
              <w:t>CCT 2(affects RGBAW 1)</w:t>
            </w:r>
          </w:p>
        </w:tc>
        <w:tc>
          <w:tcPr>
            <w:tcW w:w="4905" w:type="dxa"/>
          </w:tcPr>
          <w:p w14:paraId="1B1D08E5">
            <w:pPr>
              <w:rPr>
                <w:sz w:val="24"/>
              </w:rPr>
            </w:pPr>
            <w:r>
              <w:rPr>
                <w:rFonts w:hint="eastAsia"/>
                <w:sz w:val="24"/>
              </w:rPr>
              <w:t>000-004,5600K</w:t>
            </w:r>
          </w:p>
          <w:p w14:paraId="16DC6E52">
            <w:pPr>
              <w:widowControl/>
              <w:jc w:val="left"/>
              <w:rPr>
                <w:rFonts w:eastAsia="MicrosoftYaHeiUI-Bold" w:cs="Arial"/>
                <w:color w:val="030303"/>
                <w:kern w:val="0"/>
                <w:sz w:val="20"/>
                <w:szCs w:val="20"/>
                <w:lang w:bidi="ar"/>
              </w:rPr>
            </w:pPr>
            <w:r>
              <w:rPr>
                <w:rFonts w:hint="eastAsia"/>
                <w:sz w:val="24"/>
              </w:rPr>
              <w:t>005-255,</w:t>
            </w:r>
            <w:r>
              <w:rPr>
                <w:rFonts w:eastAsia="MicrosoftYaHeiUI-Bold" w:cs="Arial"/>
                <w:color w:val="030303"/>
                <w:kern w:val="0"/>
                <w:sz w:val="20"/>
                <w:szCs w:val="20"/>
                <w:lang w:bidi="ar"/>
              </w:rPr>
              <w:t xml:space="preserve"> 2000K-</w:t>
            </w:r>
            <w:r>
              <w:rPr>
                <w:rFonts w:hint="eastAsia" w:eastAsia="MicrosoftYaHeiUI-Bold" w:cs="Arial"/>
                <w:color w:val="030303"/>
                <w:kern w:val="0"/>
                <w:sz w:val="20"/>
                <w:szCs w:val="20"/>
                <w:lang w:bidi="ar"/>
              </w:rPr>
              <w:t>100</w:t>
            </w:r>
            <w:r>
              <w:rPr>
                <w:rFonts w:eastAsia="MicrosoftYaHeiUI-Bold" w:cs="Arial"/>
                <w:color w:val="030303"/>
                <w:kern w:val="0"/>
                <w:sz w:val="20"/>
                <w:szCs w:val="20"/>
                <w:lang w:bidi="ar"/>
              </w:rPr>
              <w:t>00K</w:t>
            </w:r>
          </w:p>
          <w:p w14:paraId="441B4B86">
            <w:pPr>
              <w:widowControl/>
              <w:jc w:val="left"/>
              <w:rPr>
                <w:rFonts w:eastAsia="MicrosoftYaHeiUI-Bold" w:cs="Arial"/>
                <w:color w:val="030303"/>
                <w:kern w:val="0"/>
                <w:sz w:val="20"/>
                <w:szCs w:val="20"/>
                <w:lang w:bidi="ar"/>
              </w:rPr>
            </w:pPr>
            <w:r>
              <w:rPr>
                <w:rFonts w:hint="eastAsia"/>
              </w:rPr>
              <w:t>F</w:t>
            </w:r>
            <w:r>
              <w:t>or every 3-4 increase in push rod value, the color temperature increases by a step of 100K</w:t>
            </w:r>
          </w:p>
        </w:tc>
      </w:tr>
      <w:tr w14:paraId="7203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6741777">
            <w:pPr>
              <w:rPr>
                <w:sz w:val="24"/>
              </w:rPr>
            </w:pPr>
            <w:r>
              <w:rPr>
                <w:rFonts w:hint="eastAsia"/>
                <w:sz w:val="24"/>
              </w:rPr>
              <w:t>21</w:t>
            </w:r>
          </w:p>
        </w:tc>
        <w:tc>
          <w:tcPr>
            <w:tcW w:w="1843" w:type="dxa"/>
          </w:tcPr>
          <w:p w14:paraId="02528248">
            <w:pPr>
              <w:rPr>
                <w:sz w:val="24"/>
              </w:rPr>
            </w:pPr>
            <w:r>
              <w:rPr>
                <w:rFonts w:hint="eastAsia"/>
                <w:sz w:val="24"/>
              </w:rPr>
              <w:t>Tint 2（affects CCT and RGBAW 2）</w:t>
            </w:r>
          </w:p>
        </w:tc>
        <w:tc>
          <w:tcPr>
            <w:tcW w:w="4905" w:type="dxa"/>
          </w:tcPr>
          <w:p w14:paraId="0D870D90">
            <w:pPr>
              <w:rPr>
                <w:sz w:val="24"/>
              </w:rPr>
            </w:pPr>
            <w:r>
              <w:rPr>
                <w:rFonts w:hint="eastAsia"/>
                <w:sz w:val="24"/>
              </w:rPr>
              <w:t>001-127 ,Megenta-&gt;Neutral</w:t>
            </w:r>
          </w:p>
          <w:p w14:paraId="7A9D0A0B">
            <w:pPr>
              <w:rPr>
                <w:sz w:val="24"/>
              </w:rPr>
            </w:pPr>
            <w:r>
              <w:rPr>
                <w:rFonts w:hint="eastAsia"/>
                <w:sz w:val="24"/>
              </w:rPr>
              <w:t>0,128 ,Neutral</w:t>
            </w:r>
          </w:p>
          <w:p w14:paraId="58BFFF23">
            <w:r>
              <w:rPr>
                <w:rFonts w:hint="eastAsia"/>
                <w:sz w:val="24"/>
              </w:rPr>
              <w:t>129-255, Neutral-&gt;Green</w:t>
            </w:r>
          </w:p>
        </w:tc>
      </w:tr>
      <w:tr w14:paraId="0FADC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E0489E7">
            <w:pPr>
              <w:rPr>
                <w:sz w:val="24"/>
              </w:rPr>
            </w:pPr>
            <w:r>
              <w:rPr>
                <w:rFonts w:hint="eastAsia"/>
                <w:sz w:val="24"/>
              </w:rPr>
              <w:t>22</w:t>
            </w:r>
          </w:p>
        </w:tc>
        <w:tc>
          <w:tcPr>
            <w:tcW w:w="1843" w:type="dxa"/>
          </w:tcPr>
          <w:p w14:paraId="27108FD3">
            <w:pPr>
              <w:rPr>
                <w:sz w:val="24"/>
              </w:rPr>
            </w:pPr>
            <w:r>
              <w:rPr>
                <w:rFonts w:hint="eastAsia" w:eastAsia="Muli-Light" w:cs="Arial"/>
                <w:kern w:val="0"/>
                <w:sz w:val="20"/>
                <w:szCs w:val="20"/>
                <w:lang w:bidi="ar"/>
              </w:rPr>
              <w:t>Color Macro</w:t>
            </w:r>
            <w:r>
              <w:rPr>
                <w:rFonts w:hint="eastAsia"/>
                <w:sz w:val="24"/>
              </w:rPr>
              <w:t xml:space="preserve"> 2（</w:t>
            </w:r>
            <w:r>
              <w:rPr>
                <w:rFonts w:hint="eastAsia" w:eastAsia="Muli-Light" w:cs="Arial"/>
                <w:kern w:val="0"/>
                <w:sz w:val="20"/>
                <w:szCs w:val="20"/>
                <w:lang w:bidi="ar"/>
              </w:rPr>
              <w:t xml:space="preserve">override </w:t>
            </w:r>
            <w:r>
              <w:rPr>
                <w:rFonts w:hint="eastAsia"/>
                <w:sz w:val="24"/>
              </w:rPr>
              <w:t>RGBAW /CCT 2）</w:t>
            </w:r>
          </w:p>
        </w:tc>
        <w:tc>
          <w:tcPr>
            <w:tcW w:w="4905" w:type="dxa"/>
          </w:tcPr>
          <w:p w14:paraId="7247A805">
            <w:pPr>
              <w:rPr>
                <w:sz w:val="24"/>
              </w:rPr>
            </w:pPr>
            <w:r>
              <w:rPr>
                <w:rFonts w:hint="eastAsia"/>
                <w:sz w:val="24"/>
              </w:rPr>
              <w:t>000,empty</w:t>
            </w:r>
          </w:p>
          <w:p w14:paraId="6E7AD185">
            <w:pPr>
              <w:rPr>
                <w:sz w:val="24"/>
              </w:rPr>
            </w:pPr>
            <w:r>
              <w:rPr>
                <w:rFonts w:hint="eastAsia"/>
                <w:sz w:val="24"/>
              </w:rPr>
              <w:t>001-255，</w:t>
            </w:r>
            <w:r>
              <w:rPr>
                <w:sz w:val="24"/>
              </w:rPr>
              <w:t>Uniformly distribute 60 colored papers, please refer to the color paper table below for details</w:t>
            </w:r>
          </w:p>
        </w:tc>
      </w:tr>
      <w:tr w14:paraId="202A5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870BE9A">
            <w:pPr>
              <w:rPr>
                <w:sz w:val="24"/>
              </w:rPr>
            </w:pPr>
            <w:r>
              <w:rPr>
                <w:rFonts w:hint="eastAsia"/>
                <w:sz w:val="24"/>
              </w:rPr>
              <w:t>23</w:t>
            </w:r>
          </w:p>
        </w:tc>
        <w:tc>
          <w:tcPr>
            <w:tcW w:w="1843" w:type="dxa"/>
          </w:tcPr>
          <w:p w14:paraId="0E4C94EA">
            <w:pPr>
              <w:widowControl/>
              <w:jc w:val="left"/>
              <w:rPr>
                <w:rFonts w:eastAsia="Muli-Light" w:cs="Arial"/>
                <w:kern w:val="0"/>
                <w:sz w:val="20"/>
                <w:szCs w:val="20"/>
                <w:lang w:bidi="ar"/>
              </w:rPr>
            </w:pPr>
            <w:r>
              <w:rPr>
                <w:rFonts w:hint="eastAsia" w:eastAsia="Muli-Light" w:cs="Arial"/>
                <w:kern w:val="0"/>
                <w:sz w:val="20"/>
                <w:szCs w:val="20"/>
                <w:lang w:bidi="ar"/>
              </w:rPr>
              <w:t>Color Macro Cross</w:t>
            </w:r>
          </w:p>
          <w:p w14:paraId="79AE3E79">
            <w:pPr>
              <w:widowControl/>
              <w:jc w:val="left"/>
              <w:rPr>
                <w:rFonts w:eastAsia="Muli-Light" w:cs="Arial"/>
                <w:kern w:val="0"/>
                <w:sz w:val="20"/>
                <w:szCs w:val="20"/>
                <w:lang w:bidi="ar"/>
              </w:rPr>
            </w:pPr>
            <w:r>
              <w:rPr>
                <w:rFonts w:eastAsia="Muli-Light" w:cs="Arial"/>
                <w:kern w:val="0"/>
                <w:sz w:val="20"/>
                <w:szCs w:val="20"/>
                <w:lang w:bidi="ar"/>
              </w:rPr>
              <w:t>F</w:t>
            </w:r>
            <w:r>
              <w:rPr>
                <w:rFonts w:hint="eastAsia" w:eastAsia="Muli-Light" w:cs="Arial"/>
                <w:kern w:val="0"/>
                <w:sz w:val="20"/>
                <w:szCs w:val="20"/>
                <w:lang w:bidi="ar"/>
              </w:rPr>
              <w:t>ade 2 (Transition</w:t>
            </w:r>
          </w:p>
          <w:p w14:paraId="30668A02">
            <w:pPr>
              <w:widowControl/>
              <w:jc w:val="left"/>
              <w:rPr>
                <w:rFonts w:eastAsia="Muli-Light" w:cs="Arial"/>
                <w:kern w:val="0"/>
                <w:sz w:val="20"/>
                <w:szCs w:val="20"/>
                <w:lang w:bidi="ar"/>
              </w:rPr>
            </w:pPr>
            <w:r>
              <w:rPr>
                <w:rFonts w:hint="eastAsia" w:eastAsia="Muli-Light" w:cs="Arial"/>
                <w:kern w:val="0"/>
                <w:sz w:val="20"/>
                <w:szCs w:val="20"/>
                <w:lang w:bidi="ar"/>
              </w:rPr>
              <w:t>Time between</w:t>
            </w:r>
          </w:p>
          <w:p w14:paraId="2152B6B2">
            <w:pPr>
              <w:rPr>
                <w:sz w:val="24"/>
              </w:rPr>
            </w:pPr>
            <w:r>
              <w:rPr>
                <w:rFonts w:hint="eastAsia" w:eastAsia="Muli-Light" w:cs="Arial"/>
                <w:kern w:val="0"/>
                <w:sz w:val="20"/>
                <w:szCs w:val="20"/>
                <w:lang w:bidi="ar"/>
              </w:rPr>
              <w:t>Color Macros)</w:t>
            </w:r>
          </w:p>
        </w:tc>
        <w:tc>
          <w:tcPr>
            <w:tcW w:w="4905" w:type="dxa"/>
          </w:tcPr>
          <w:p w14:paraId="33739B9D">
            <w:pPr>
              <w:rPr>
                <w:sz w:val="24"/>
              </w:rPr>
            </w:pPr>
            <w:r>
              <w:rPr>
                <w:rFonts w:hint="eastAsia"/>
                <w:sz w:val="24"/>
              </w:rPr>
              <w:t>000-005,empty</w:t>
            </w:r>
          </w:p>
          <w:p w14:paraId="7F2F9CE9">
            <w:pPr>
              <w:rPr>
                <w:sz w:val="24"/>
              </w:rPr>
            </w:pPr>
            <w:r>
              <w:rPr>
                <w:rFonts w:hint="eastAsia"/>
                <w:sz w:val="24"/>
              </w:rPr>
              <w:t>006-255，</w:t>
            </w:r>
            <w:r>
              <w:rPr>
                <w:sz w:val="24"/>
              </w:rPr>
              <w:t>The transition time is getting longer and longer</w:t>
            </w:r>
          </w:p>
        </w:tc>
      </w:tr>
      <w:tr w14:paraId="03C9C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B4BF367">
            <w:pPr>
              <w:rPr>
                <w:sz w:val="24"/>
              </w:rPr>
            </w:pPr>
            <w:r>
              <w:rPr>
                <w:rFonts w:hint="eastAsia"/>
                <w:sz w:val="24"/>
              </w:rPr>
              <w:t>24</w:t>
            </w:r>
          </w:p>
        </w:tc>
        <w:tc>
          <w:tcPr>
            <w:tcW w:w="1843" w:type="dxa"/>
          </w:tcPr>
          <w:p w14:paraId="54CAB031">
            <w:pPr>
              <w:rPr>
                <w:sz w:val="24"/>
              </w:rPr>
            </w:pPr>
            <w:r>
              <w:rPr>
                <w:rFonts w:hint="eastAsia"/>
                <w:sz w:val="24"/>
              </w:rPr>
              <w:t>Effect（override RGB 1+2/CCT 1+2/Color Macro 1+2）</w:t>
            </w:r>
          </w:p>
        </w:tc>
        <w:tc>
          <w:tcPr>
            <w:tcW w:w="4905" w:type="dxa"/>
          </w:tcPr>
          <w:p w14:paraId="5EB9AD76">
            <w:pPr>
              <w:rPr>
                <w:sz w:val="24"/>
              </w:rPr>
            </w:pPr>
            <w:r>
              <w:rPr>
                <w:rFonts w:hint="eastAsia"/>
                <w:sz w:val="24"/>
              </w:rPr>
              <w:t>000-015，empty</w:t>
            </w:r>
          </w:p>
          <w:p w14:paraId="74764096">
            <w:pPr>
              <w:rPr>
                <w:sz w:val="24"/>
              </w:rPr>
            </w:pPr>
            <w:r>
              <w:rPr>
                <w:rFonts w:hint="eastAsia"/>
                <w:sz w:val="24"/>
              </w:rPr>
              <w:t>016-039，effect 1（from slow to fast）</w:t>
            </w:r>
          </w:p>
          <w:p w14:paraId="7E77ACCD">
            <w:pPr>
              <w:rPr>
                <w:sz w:val="24"/>
              </w:rPr>
            </w:pPr>
            <w:r>
              <w:rPr>
                <w:rFonts w:hint="eastAsia"/>
                <w:sz w:val="24"/>
              </w:rPr>
              <w:t>040-063，effect 2（from slow to fast）</w:t>
            </w:r>
          </w:p>
          <w:p w14:paraId="541CB781">
            <w:pPr>
              <w:rPr>
                <w:sz w:val="24"/>
              </w:rPr>
            </w:pPr>
            <w:r>
              <w:rPr>
                <w:rFonts w:hint="eastAsia"/>
                <w:sz w:val="24"/>
              </w:rPr>
              <w:t>064-087，effect 3（from slow to fast）</w:t>
            </w:r>
          </w:p>
          <w:p w14:paraId="3FAE2B13">
            <w:pPr>
              <w:rPr>
                <w:sz w:val="24"/>
              </w:rPr>
            </w:pPr>
            <w:r>
              <w:rPr>
                <w:rFonts w:hint="eastAsia"/>
                <w:sz w:val="24"/>
              </w:rPr>
              <w:t>088-111，effect 4（from slow to fast）</w:t>
            </w:r>
          </w:p>
          <w:p w14:paraId="15383F96">
            <w:pPr>
              <w:rPr>
                <w:sz w:val="24"/>
              </w:rPr>
            </w:pPr>
            <w:r>
              <w:rPr>
                <w:rFonts w:hint="eastAsia"/>
                <w:sz w:val="24"/>
              </w:rPr>
              <w:t>112-135，effect 5（from slow to fast）</w:t>
            </w:r>
          </w:p>
          <w:p w14:paraId="435F6046">
            <w:pPr>
              <w:rPr>
                <w:sz w:val="24"/>
              </w:rPr>
            </w:pPr>
            <w:r>
              <w:rPr>
                <w:rFonts w:hint="eastAsia"/>
                <w:sz w:val="24"/>
              </w:rPr>
              <w:t>136-159，effect 6（from slow to fast）</w:t>
            </w:r>
          </w:p>
          <w:p w14:paraId="4964F47B">
            <w:pPr>
              <w:rPr>
                <w:sz w:val="24"/>
              </w:rPr>
            </w:pPr>
            <w:r>
              <w:rPr>
                <w:rFonts w:hint="eastAsia"/>
                <w:sz w:val="24"/>
              </w:rPr>
              <w:t>160-183，effect 7（from slow to fast）</w:t>
            </w:r>
          </w:p>
          <w:p w14:paraId="020089F7">
            <w:pPr>
              <w:rPr>
                <w:sz w:val="24"/>
              </w:rPr>
            </w:pPr>
            <w:r>
              <w:rPr>
                <w:rFonts w:hint="eastAsia"/>
                <w:sz w:val="24"/>
              </w:rPr>
              <w:t>184-207，effect 8（from slow to fast）</w:t>
            </w:r>
          </w:p>
          <w:p w14:paraId="584C54CB">
            <w:pPr>
              <w:rPr>
                <w:sz w:val="24"/>
              </w:rPr>
            </w:pPr>
            <w:r>
              <w:rPr>
                <w:rFonts w:hint="eastAsia"/>
                <w:sz w:val="24"/>
              </w:rPr>
              <w:t>208-231，effect 9（from slow to fast）</w:t>
            </w:r>
          </w:p>
          <w:p w14:paraId="1923C032">
            <w:pPr>
              <w:rPr>
                <w:sz w:val="24"/>
              </w:rPr>
            </w:pPr>
            <w:r>
              <w:rPr>
                <w:rFonts w:hint="eastAsia"/>
                <w:sz w:val="24"/>
              </w:rPr>
              <w:t>232-255，effect 10（from slow to fast）</w:t>
            </w:r>
          </w:p>
        </w:tc>
      </w:tr>
      <w:tr w14:paraId="1104E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FAB354D">
            <w:pPr>
              <w:rPr>
                <w:sz w:val="24"/>
              </w:rPr>
            </w:pPr>
            <w:r>
              <w:rPr>
                <w:rFonts w:hint="eastAsia"/>
                <w:sz w:val="24"/>
              </w:rPr>
              <w:t>25</w:t>
            </w:r>
          </w:p>
        </w:tc>
        <w:tc>
          <w:tcPr>
            <w:tcW w:w="1843" w:type="dxa"/>
          </w:tcPr>
          <w:p w14:paraId="2B4E20E3">
            <w:pPr>
              <w:rPr>
                <w:sz w:val="24"/>
              </w:rPr>
            </w:pPr>
            <w:r>
              <w:rPr>
                <w:rFonts w:eastAsia="MicrosoftYaHeiUI-Bold" w:cs="Arial"/>
                <w:color w:val="030303"/>
                <w:kern w:val="0"/>
                <w:sz w:val="20"/>
                <w:szCs w:val="20"/>
                <w:lang w:bidi="ar"/>
              </w:rPr>
              <w:t>Dimmer Curve</w:t>
            </w:r>
          </w:p>
        </w:tc>
        <w:tc>
          <w:tcPr>
            <w:tcW w:w="4905" w:type="dxa"/>
          </w:tcPr>
          <w:p w14:paraId="1A62BF4E">
            <w:pPr>
              <w:rPr>
                <w:sz w:val="24"/>
              </w:rPr>
            </w:pPr>
            <w:r>
              <w:rPr>
                <w:rFonts w:hint="eastAsia"/>
                <w:sz w:val="24"/>
              </w:rPr>
              <w:t>0-51，</w:t>
            </w:r>
            <w:r>
              <w:rPr>
                <w:rFonts w:ascii="Arial" w:hAnsi="Arial" w:eastAsia="MicrosoftYaHeiUI-Bold" w:cs="Arial"/>
                <w:color w:val="030303"/>
                <w:kern w:val="0"/>
                <w:sz w:val="20"/>
                <w:szCs w:val="20"/>
                <w:lang w:bidi="ar"/>
              </w:rPr>
              <w:t>Current Preset from Menu Settings</w:t>
            </w:r>
          </w:p>
          <w:p w14:paraId="56735D05">
            <w:pPr>
              <w:rPr>
                <w:sz w:val="24"/>
              </w:rPr>
            </w:pPr>
            <w:r>
              <w:rPr>
                <w:rFonts w:hint="eastAsia"/>
                <w:sz w:val="24"/>
              </w:rPr>
              <w:t>52-101，Linear dimmer curve</w:t>
            </w:r>
          </w:p>
          <w:p w14:paraId="40AA7E78">
            <w:pPr>
              <w:rPr>
                <w:sz w:val="24"/>
              </w:rPr>
            </w:pPr>
            <w:r>
              <w:rPr>
                <w:rFonts w:hint="eastAsia"/>
                <w:sz w:val="24"/>
              </w:rPr>
              <w:t>102-152，Square dimmer curve</w:t>
            </w:r>
          </w:p>
          <w:p w14:paraId="191C5DDF">
            <w:pPr>
              <w:rPr>
                <w:sz w:val="24"/>
              </w:rPr>
            </w:pPr>
            <w:r>
              <w:rPr>
                <w:rFonts w:hint="eastAsia"/>
                <w:sz w:val="24"/>
              </w:rPr>
              <w:t>153-203，Anti-square dimmer curve</w:t>
            </w:r>
          </w:p>
          <w:p w14:paraId="5D974C65">
            <w:pPr>
              <w:rPr>
                <w:sz w:val="24"/>
              </w:rPr>
            </w:pPr>
            <w:r>
              <w:rPr>
                <w:rFonts w:hint="eastAsia"/>
                <w:sz w:val="24"/>
              </w:rPr>
              <w:t>204-255，S-line dimmer curve</w:t>
            </w:r>
          </w:p>
        </w:tc>
      </w:tr>
      <w:tr w14:paraId="2531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030CA52">
            <w:pPr>
              <w:rPr>
                <w:sz w:val="24"/>
              </w:rPr>
            </w:pPr>
            <w:r>
              <w:rPr>
                <w:rFonts w:hint="eastAsia"/>
                <w:sz w:val="24"/>
              </w:rPr>
              <w:t>26</w:t>
            </w:r>
          </w:p>
        </w:tc>
        <w:tc>
          <w:tcPr>
            <w:tcW w:w="1843" w:type="dxa"/>
          </w:tcPr>
          <w:p w14:paraId="59CF5522">
            <w:pPr>
              <w:rPr>
                <w:sz w:val="24"/>
              </w:rPr>
            </w:pPr>
            <w:r>
              <w:rPr>
                <w:rFonts w:eastAsia="MicrosoftYaHeiUI-Bold" w:cs="Arial"/>
                <w:color w:val="030303"/>
                <w:kern w:val="0"/>
                <w:sz w:val="20"/>
                <w:szCs w:val="20"/>
                <w:lang w:bidi="ar"/>
              </w:rPr>
              <w:t>Dimmer Response</w:t>
            </w:r>
          </w:p>
        </w:tc>
        <w:tc>
          <w:tcPr>
            <w:tcW w:w="4905" w:type="dxa"/>
          </w:tcPr>
          <w:p w14:paraId="4F92DC6C">
            <w:pPr>
              <w:rPr>
                <w:sz w:val="24"/>
              </w:rPr>
            </w:pPr>
            <w:r>
              <w:rPr>
                <w:rFonts w:hint="eastAsia"/>
                <w:sz w:val="24"/>
              </w:rPr>
              <w:t>0-63，</w:t>
            </w:r>
            <w:r>
              <w:rPr>
                <w:rFonts w:ascii="Arial" w:hAnsi="Arial" w:eastAsia="MicrosoftYaHeiUI-Bold" w:cs="Arial"/>
                <w:color w:val="030303"/>
                <w:kern w:val="0"/>
                <w:sz w:val="20"/>
                <w:szCs w:val="20"/>
                <w:lang w:bidi="ar"/>
              </w:rPr>
              <w:t>Current Preset from Menu Settings</w:t>
            </w:r>
          </w:p>
          <w:p w14:paraId="5E29D30F">
            <w:pPr>
              <w:rPr>
                <w:sz w:val="24"/>
              </w:rPr>
            </w:pPr>
            <w:r>
              <w:rPr>
                <w:rFonts w:hint="eastAsia"/>
                <w:sz w:val="24"/>
              </w:rPr>
              <w:t>64-127，LED/fast</w:t>
            </w:r>
          </w:p>
          <w:p w14:paraId="0C8DA27C">
            <w:pPr>
              <w:rPr>
                <w:sz w:val="24"/>
              </w:rPr>
            </w:pPr>
            <w:r>
              <w:rPr>
                <w:rFonts w:hint="eastAsia"/>
                <w:sz w:val="24"/>
              </w:rPr>
              <w:t>128-191，Medium</w:t>
            </w:r>
          </w:p>
          <w:p w14:paraId="03EAC5BD">
            <w:pPr>
              <w:rPr>
                <w:sz w:val="24"/>
              </w:rPr>
            </w:pPr>
            <w:r>
              <w:rPr>
                <w:rFonts w:hint="eastAsia"/>
                <w:sz w:val="24"/>
              </w:rPr>
              <w:t>192-255，Halogen/slow</w:t>
            </w:r>
          </w:p>
        </w:tc>
      </w:tr>
      <w:tr w14:paraId="745D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AB2A06C">
            <w:pPr>
              <w:rPr>
                <w:sz w:val="24"/>
              </w:rPr>
            </w:pPr>
            <w:r>
              <w:rPr>
                <w:rFonts w:hint="eastAsia"/>
                <w:sz w:val="24"/>
              </w:rPr>
              <w:t>27</w:t>
            </w:r>
          </w:p>
        </w:tc>
        <w:tc>
          <w:tcPr>
            <w:tcW w:w="1843" w:type="dxa"/>
          </w:tcPr>
          <w:p w14:paraId="58E8AA06">
            <w:pPr>
              <w:rPr>
                <w:sz w:val="24"/>
              </w:rPr>
            </w:pPr>
            <w:r>
              <w:rPr>
                <w:rFonts w:eastAsia="MicrosoftYaHeiUI-Bold" w:cs="Arial"/>
                <w:color w:val="030303"/>
                <w:kern w:val="0"/>
                <w:sz w:val="20"/>
                <w:szCs w:val="20"/>
                <w:lang w:bidi="ar"/>
              </w:rPr>
              <w:t>Redshift</w:t>
            </w:r>
          </w:p>
        </w:tc>
        <w:tc>
          <w:tcPr>
            <w:tcW w:w="4905" w:type="dxa"/>
          </w:tcPr>
          <w:p w14:paraId="2BAEDE2C">
            <w:pPr>
              <w:rPr>
                <w:sz w:val="24"/>
              </w:rPr>
            </w:pPr>
            <w:r>
              <w:rPr>
                <w:rFonts w:hint="eastAsia"/>
                <w:sz w:val="24"/>
              </w:rPr>
              <w:t>0-84，</w:t>
            </w:r>
            <w:r>
              <w:rPr>
                <w:rFonts w:ascii="Arial" w:hAnsi="Arial" w:eastAsia="MicrosoftYaHeiUI-Bold" w:cs="Arial"/>
                <w:color w:val="030303"/>
                <w:kern w:val="0"/>
                <w:sz w:val="20"/>
                <w:szCs w:val="20"/>
                <w:lang w:bidi="ar"/>
              </w:rPr>
              <w:t>Current Preset from Menu Settings</w:t>
            </w:r>
            <w:r>
              <w:rPr>
                <w:rFonts w:hint="eastAsia"/>
                <w:sz w:val="24"/>
              </w:rPr>
              <w:t xml:space="preserve"> </w:t>
            </w:r>
          </w:p>
          <w:p w14:paraId="36772C02">
            <w:pPr>
              <w:rPr>
                <w:sz w:val="24"/>
              </w:rPr>
            </w:pPr>
            <w:r>
              <w:rPr>
                <w:rFonts w:hint="eastAsia"/>
                <w:sz w:val="24"/>
              </w:rPr>
              <w:t>85-170，Off</w:t>
            </w:r>
          </w:p>
          <w:p w14:paraId="103FAC8A">
            <w:pPr>
              <w:rPr>
                <w:sz w:val="24"/>
              </w:rPr>
            </w:pPr>
            <w:r>
              <w:rPr>
                <w:rFonts w:hint="eastAsia"/>
                <w:sz w:val="24"/>
              </w:rPr>
              <w:t>171-255，On</w:t>
            </w:r>
          </w:p>
        </w:tc>
      </w:tr>
      <w:tr w14:paraId="1362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F09D6BE">
            <w:pPr>
              <w:rPr>
                <w:sz w:val="24"/>
              </w:rPr>
            </w:pPr>
            <w:r>
              <w:rPr>
                <w:rFonts w:hint="eastAsia"/>
                <w:sz w:val="24"/>
              </w:rPr>
              <w:t>28</w:t>
            </w:r>
          </w:p>
        </w:tc>
        <w:tc>
          <w:tcPr>
            <w:tcW w:w="1843" w:type="dxa"/>
          </w:tcPr>
          <w:p w14:paraId="38629870">
            <w:pPr>
              <w:rPr>
                <w:sz w:val="24"/>
              </w:rPr>
            </w:pPr>
            <w:r>
              <w:rPr>
                <w:rFonts w:eastAsia="Muli-Light" w:cs="Arial"/>
                <w:kern w:val="0"/>
                <w:sz w:val="20"/>
                <w:szCs w:val="20"/>
                <w:lang w:bidi="ar"/>
              </w:rPr>
              <w:t>Device Settings</w:t>
            </w:r>
          </w:p>
        </w:tc>
        <w:tc>
          <w:tcPr>
            <w:tcW w:w="4905" w:type="dxa"/>
          </w:tcPr>
          <w:p w14:paraId="20C44CBD">
            <w:pPr>
              <w:rPr>
                <w:sz w:val="24"/>
              </w:rPr>
            </w:pPr>
            <w:r>
              <w:rPr>
                <w:sz w:val="24"/>
              </w:rPr>
              <w:t>The push rod needs to be pushed for the first time to cause a change in the value before it can be considered as a setting.</w:t>
            </w:r>
          </w:p>
          <w:p w14:paraId="59B6D181">
            <w:pPr>
              <w:rPr>
                <w:rFonts w:ascii="楷体" w:hAnsi="楷体" w:eastAsia="楷体" w:cs="楷体"/>
                <w:b/>
                <w:bCs/>
                <w:sz w:val="24"/>
                <w:szCs w:val="24"/>
              </w:rPr>
            </w:pPr>
            <w:r>
              <w:rPr>
                <w:rFonts w:ascii="楷体" w:hAnsi="楷体" w:eastAsia="楷体" w:cs="楷体"/>
                <w:b/>
                <w:bCs/>
                <w:sz w:val="24"/>
                <w:szCs w:val="24"/>
              </w:rPr>
              <w:t>The following functions require a 3-second pause to take effect</w:t>
            </w:r>
          </w:p>
          <w:p w14:paraId="034D4788">
            <w:pPr>
              <w:rPr>
                <w:rFonts w:ascii="楷体" w:hAnsi="楷体" w:eastAsia="楷体" w:cs="楷体"/>
                <w:sz w:val="24"/>
                <w:szCs w:val="24"/>
              </w:rPr>
            </w:pPr>
            <w:r>
              <w:rPr>
                <w:rFonts w:hint="eastAsia" w:ascii="楷体" w:hAnsi="楷体" w:eastAsia="楷体" w:cs="楷体"/>
                <w:sz w:val="24"/>
                <w:szCs w:val="24"/>
              </w:rPr>
              <w:t xml:space="preserve">000-029 </w:t>
            </w:r>
            <w:r>
              <w:rPr>
                <w:rFonts w:eastAsia="Muli-Light" w:cs="Arial"/>
                <w:kern w:val="0"/>
                <w:sz w:val="20"/>
                <w:szCs w:val="20"/>
                <w:lang w:bidi="ar"/>
              </w:rPr>
              <w:t>No function</w:t>
            </w:r>
          </w:p>
          <w:p w14:paraId="544F9E8A">
            <w:pPr>
              <w:rPr>
                <w:rFonts w:ascii="楷体" w:hAnsi="楷体" w:eastAsia="楷体" w:cs="楷体"/>
                <w:sz w:val="24"/>
                <w:szCs w:val="24"/>
              </w:rPr>
            </w:pPr>
            <w:r>
              <w:rPr>
                <w:rFonts w:hint="eastAsia" w:ascii="楷体" w:hAnsi="楷体" w:eastAsia="楷体" w:cs="楷体"/>
                <w:sz w:val="24"/>
                <w:szCs w:val="24"/>
              </w:rPr>
              <w:t>030-034 8bit</w:t>
            </w:r>
          </w:p>
          <w:p w14:paraId="431060FA">
            <w:pPr>
              <w:rPr>
                <w:rFonts w:ascii="楷体" w:hAnsi="楷体" w:eastAsia="楷体" w:cs="楷体"/>
                <w:sz w:val="24"/>
                <w:szCs w:val="24"/>
              </w:rPr>
            </w:pPr>
            <w:r>
              <w:rPr>
                <w:rFonts w:hint="eastAsia" w:ascii="楷体" w:hAnsi="楷体" w:eastAsia="楷体" w:cs="楷体"/>
                <w:sz w:val="24"/>
                <w:szCs w:val="24"/>
              </w:rPr>
              <w:t>035-039 16bit</w:t>
            </w:r>
          </w:p>
          <w:p w14:paraId="71897EFE">
            <w:pPr>
              <w:rPr>
                <w:rFonts w:ascii="楷体" w:hAnsi="楷体" w:eastAsia="楷体" w:cs="楷体"/>
                <w:sz w:val="24"/>
                <w:szCs w:val="24"/>
              </w:rPr>
            </w:pPr>
            <w:r>
              <w:rPr>
                <w:rFonts w:hint="eastAsia" w:ascii="楷体" w:hAnsi="楷体" w:eastAsia="楷体" w:cs="楷体"/>
                <w:sz w:val="24"/>
                <w:szCs w:val="24"/>
              </w:rPr>
              <w:t>040-044</w:t>
            </w:r>
            <w:r>
              <w:rPr>
                <w:rFonts w:eastAsia="Muli-Light" w:cs="Arial"/>
                <w:kern w:val="0"/>
                <w:sz w:val="20"/>
                <w:szCs w:val="20"/>
                <w:lang w:bidi="ar"/>
              </w:rPr>
              <w:t xml:space="preserve"> No function</w:t>
            </w:r>
          </w:p>
          <w:p w14:paraId="689FBD7B">
            <w:pPr>
              <w:rPr>
                <w:rFonts w:eastAsia="Muli-Light" w:cs="Arial"/>
                <w:kern w:val="0"/>
                <w:sz w:val="20"/>
                <w:szCs w:val="20"/>
                <w:lang w:bidi="ar"/>
              </w:rPr>
            </w:pPr>
            <w:r>
              <w:rPr>
                <w:rFonts w:hint="eastAsia" w:ascii="楷体" w:hAnsi="楷体" w:eastAsia="楷体" w:cs="楷体"/>
                <w:sz w:val="24"/>
                <w:szCs w:val="24"/>
              </w:rPr>
              <w:t xml:space="preserve">045-049 DMX </w:t>
            </w:r>
            <w:r>
              <w:rPr>
                <w:rFonts w:eastAsia="Muli-Light" w:cs="Arial"/>
                <w:kern w:val="0"/>
                <w:sz w:val="20"/>
                <w:szCs w:val="20"/>
                <w:lang w:bidi="ar"/>
              </w:rPr>
              <w:t xml:space="preserve">Fail Blackout </w:t>
            </w:r>
          </w:p>
          <w:p w14:paraId="58825C3F">
            <w:pPr>
              <w:rPr>
                <w:rFonts w:ascii="楷体" w:hAnsi="楷体" w:eastAsia="楷体" w:cs="楷体"/>
                <w:sz w:val="24"/>
                <w:szCs w:val="24"/>
              </w:rPr>
            </w:pPr>
            <w:r>
              <w:rPr>
                <w:rFonts w:hint="eastAsia" w:ascii="楷体" w:hAnsi="楷体" w:eastAsia="楷体" w:cs="楷体"/>
                <w:sz w:val="24"/>
                <w:szCs w:val="24"/>
              </w:rPr>
              <w:t xml:space="preserve">050-054 DMX </w:t>
            </w:r>
            <w:r>
              <w:rPr>
                <w:rFonts w:eastAsia="Muli-Light" w:cs="Arial"/>
                <w:kern w:val="0"/>
                <w:sz w:val="20"/>
                <w:szCs w:val="20"/>
                <w:lang w:bidi="ar"/>
              </w:rPr>
              <w:t>Fail Hold</w:t>
            </w:r>
          </w:p>
          <w:p w14:paraId="31F1FAEF">
            <w:pPr>
              <w:rPr>
                <w:rFonts w:ascii="楷体" w:hAnsi="楷体" w:eastAsia="楷体" w:cs="楷体"/>
                <w:sz w:val="24"/>
                <w:szCs w:val="24"/>
              </w:rPr>
            </w:pPr>
            <w:r>
              <w:rPr>
                <w:rFonts w:hint="eastAsia" w:ascii="楷体" w:hAnsi="楷体" w:eastAsia="楷体" w:cs="楷体"/>
                <w:sz w:val="24"/>
                <w:szCs w:val="24"/>
              </w:rPr>
              <w:t>055-059 DMX</w:t>
            </w:r>
            <w:r>
              <w:rPr>
                <w:rFonts w:eastAsia="Muli-Light" w:cs="Arial"/>
                <w:kern w:val="0"/>
                <w:sz w:val="20"/>
                <w:szCs w:val="20"/>
                <w:lang w:bidi="ar"/>
              </w:rPr>
              <w:t xml:space="preserve"> Fail - Emergency Light</w:t>
            </w:r>
            <w:r>
              <w:rPr>
                <w:rFonts w:hint="eastAsia" w:ascii="楷体" w:hAnsi="楷体" w:eastAsia="楷体" w:cs="楷体"/>
                <w:sz w:val="24"/>
                <w:szCs w:val="24"/>
              </w:rPr>
              <w:t xml:space="preserve"> </w:t>
            </w:r>
          </w:p>
          <w:p w14:paraId="4325C9CE">
            <w:pPr>
              <w:rPr>
                <w:rFonts w:ascii="楷体" w:hAnsi="楷体" w:eastAsia="楷体" w:cs="楷体"/>
                <w:sz w:val="24"/>
                <w:szCs w:val="24"/>
              </w:rPr>
            </w:pPr>
            <w:r>
              <w:rPr>
                <w:rFonts w:hint="eastAsia" w:ascii="楷体" w:hAnsi="楷体" w:eastAsia="楷体" w:cs="楷体"/>
                <w:sz w:val="24"/>
                <w:szCs w:val="24"/>
              </w:rPr>
              <w:t xml:space="preserve">060-064 </w:t>
            </w:r>
            <w:r>
              <w:rPr>
                <w:rFonts w:eastAsia="Muli-Light" w:cs="Arial"/>
                <w:kern w:val="0"/>
                <w:sz w:val="20"/>
                <w:szCs w:val="20"/>
                <w:lang w:bidi="ar"/>
              </w:rPr>
              <w:t>No function</w:t>
            </w:r>
            <w:r>
              <w:rPr>
                <w:rFonts w:hint="eastAsia" w:ascii="楷体" w:hAnsi="楷体" w:eastAsia="楷体" w:cs="楷体"/>
                <w:sz w:val="24"/>
                <w:szCs w:val="24"/>
              </w:rPr>
              <w:t xml:space="preserve"> </w:t>
            </w:r>
          </w:p>
          <w:p w14:paraId="187E89A3">
            <w:pPr>
              <w:rPr>
                <w:rFonts w:ascii="楷体" w:hAnsi="楷体" w:eastAsia="楷体" w:cs="楷体"/>
                <w:sz w:val="24"/>
                <w:szCs w:val="24"/>
              </w:rPr>
            </w:pPr>
            <w:r>
              <w:rPr>
                <w:rFonts w:hint="eastAsia" w:ascii="楷体" w:hAnsi="楷体" w:eastAsia="楷体" w:cs="楷体"/>
                <w:sz w:val="24"/>
                <w:szCs w:val="24"/>
              </w:rPr>
              <w:t xml:space="preserve">065-069 </w:t>
            </w:r>
            <w:r>
              <w:rPr>
                <w:rFonts w:ascii="楷体" w:hAnsi="楷体" w:eastAsia="楷体" w:cs="楷体"/>
                <w:sz w:val="24"/>
                <w:szCs w:val="24"/>
              </w:rPr>
              <w:t>Linear dimming curve</w:t>
            </w:r>
          </w:p>
          <w:p w14:paraId="1FA3681A">
            <w:pPr>
              <w:rPr>
                <w:rFonts w:ascii="楷体" w:hAnsi="楷体" w:eastAsia="楷体" w:cs="楷体"/>
                <w:sz w:val="24"/>
                <w:szCs w:val="24"/>
              </w:rPr>
            </w:pPr>
            <w:r>
              <w:rPr>
                <w:rFonts w:hint="eastAsia" w:ascii="楷体" w:hAnsi="楷体" w:eastAsia="楷体" w:cs="楷体"/>
                <w:sz w:val="24"/>
                <w:szCs w:val="24"/>
              </w:rPr>
              <w:t xml:space="preserve">070-074 </w:t>
            </w:r>
            <w:r>
              <w:rPr>
                <w:rFonts w:ascii="楷体" w:hAnsi="楷体" w:eastAsia="楷体" w:cs="楷体"/>
                <w:sz w:val="24"/>
                <w:szCs w:val="24"/>
              </w:rPr>
              <w:t>Square dimming curve</w:t>
            </w:r>
          </w:p>
          <w:p w14:paraId="550F6B62">
            <w:pPr>
              <w:rPr>
                <w:rFonts w:ascii="楷体" w:hAnsi="楷体" w:eastAsia="楷体" w:cs="楷体"/>
                <w:sz w:val="24"/>
                <w:szCs w:val="24"/>
              </w:rPr>
            </w:pPr>
            <w:r>
              <w:rPr>
                <w:rFonts w:hint="eastAsia" w:ascii="楷体" w:hAnsi="楷体" w:eastAsia="楷体" w:cs="楷体"/>
                <w:sz w:val="24"/>
                <w:szCs w:val="24"/>
              </w:rPr>
              <w:t xml:space="preserve">075-079 </w:t>
            </w:r>
            <w:r>
              <w:rPr>
                <w:rFonts w:hint="eastAsia" w:ascii="Times New Roman" w:hAnsi="Times New Roman" w:cs="Times New Roman"/>
              </w:rPr>
              <w:t xml:space="preserve">Anti-square </w:t>
            </w:r>
            <w:r>
              <w:rPr>
                <w:rFonts w:ascii="楷体" w:hAnsi="楷体" w:eastAsia="楷体" w:cs="楷体"/>
                <w:sz w:val="24"/>
                <w:szCs w:val="24"/>
              </w:rPr>
              <w:t>dimming curve</w:t>
            </w:r>
          </w:p>
          <w:p w14:paraId="6B7E22DE">
            <w:pPr>
              <w:rPr>
                <w:rFonts w:ascii="楷体" w:hAnsi="楷体" w:eastAsia="楷体" w:cs="楷体"/>
                <w:sz w:val="24"/>
                <w:szCs w:val="24"/>
              </w:rPr>
            </w:pPr>
            <w:r>
              <w:rPr>
                <w:rFonts w:hint="eastAsia" w:ascii="楷体" w:hAnsi="楷体" w:eastAsia="楷体" w:cs="楷体"/>
                <w:sz w:val="24"/>
                <w:szCs w:val="24"/>
              </w:rPr>
              <w:t>080-084 S</w:t>
            </w:r>
            <w:r>
              <w:rPr>
                <w:rFonts w:ascii="楷体" w:hAnsi="楷体" w:eastAsia="楷体" w:cs="楷体"/>
                <w:sz w:val="24"/>
                <w:szCs w:val="24"/>
              </w:rPr>
              <w:t xml:space="preserve"> dimming curve</w:t>
            </w:r>
            <w:r>
              <w:rPr>
                <w:rFonts w:hint="eastAsia" w:ascii="楷体" w:hAnsi="楷体" w:eastAsia="楷体" w:cs="楷体"/>
                <w:sz w:val="24"/>
                <w:szCs w:val="24"/>
              </w:rPr>
              <w:t xml:space="preserve"> </w:t>
            </w:r>
          </w:p>
          <w:p w14:paraId="546A1200">
            <w:pPr>
              <w:rPr>
                <w:rFonts w:ascii="楷体" w:hAnsi="楷体" w:eastAsia="楷体" w:cs="楷体"/>
                <w:sz w:val="24"/>
                <w:szCs w:val="24"/>
              </w:rPr>
            </w:pPr>
            <w:r>
              <w:rPr>
                <w:rFonts w:hint="eastAsia" w:ascii="楷体" w:hAnsi="楷体" w:eastAsia="楷体" w:cs="楷体"/>
                <w:sz w:val="24"/>
                <w:szCs w:val="24"/>
              </w:rPr>
              <w:t xml:space="preserve">085-089 </w:t>
            </w:r>
            <w:r>
              <w:rPr>
                <w:rFonts w:eastAsia="Muli-Light" w:cs="Arial"/>
                <w:kern w:val="0"/>
                <w:sz w:val="20"/>
                <w:szCs w:val="20"/>
                <w:lang w:bidi="ar"/>
              </w:rPr>
              <w:t>No function</w:t>
            </w:r>
          </w:p>
          <w:p w14:paraId="214093FB">
            <w:pPr>
              <w:rPr>
                <w:rFonts w:ascii="楷体" w:hAnsi="楷体" w:eastAsia="楷体" w:cs="楷体"/>
                <w:sz w:val="24"/>
                <w:szCs w:val="24"/>
              </w:rPr>
            </w:pPr>
            <w:r>
              <w:rPr>
                <w:rFonts w:hint="eastAsia" w:ascii="楷体" w:hAnsi="楷体" w:eastAsia="楷体" w:cs="楷体"/>
                <w:sz w:val="24"/>
                <w:szCs w:val="24"/>
              </w:rPr>
              <w:t xml:space="preserve">090-094 </w:t>
            </w:r>
            <w:r>
              <w:rPr>
                <w:rFonts w:eastAsia="Muli-Light" w:cs="Arial"/>
                <w:kern w:val="0"/>
                <w:sz w:val="20"/>
                <w:szCs w:val="20"/>
                <w:lang w:bidi="ar"/>
              </w:rPr>
              <w:t>Dimmer Response</w:t>
            </w:r>
            <w:r>
              <w:rPr>
                <w:rFonts w:hint="eastAsia" w:ascii="楷体" w:hAnsi="楷体" w:eastAsia="楷体" w:cs="楷体"/>
                <w:sz w:val="24"/>
                <w:szCs w:val="24"/>
              </w:rPr>
              <w:t xml:space="preserve"> fast</w:t>
            </w:r>
          </w:p>
          <w:p w14:paraId="3C0874EB">
            <w:pPr>
              <w:rPr>
                <w:rFonts w:ascii="楷体" w:hAnsi="楷体" w:eastAsia="楷体" w:cs="楷体"/>
                <w:sz w:val="24"/>
                <w:szCs w:val="24"/>
              </w:rPr>
            </w:pPr>
            <w:r>
              <w:rPr>
                <w:rFonts w:hint="eastAsia" w:ascii="楷体" w:hAnsi="楷体" w:eastAsia="楷体" w:cs="楷体"/>
                <w:sz w:val="24"/>
                <w:szCs w:val="24"/>
              </w:rPr>
              <w:t>095-099</w:t>
            </w:r>
            <w:r>
              <w:rPr>
                <w:rFonts w:eastAsia="Muli-Light" w:cs="Arial"/>
                <w:kern w:val="0"/>
                <w:sz w:val="20"/>
                <w:szCs w:val="20"/>
                <w:lang w:bidi="ar"/>
              </w:rPr>
              <w:t xml:space="preserve"> Dimmer Response</w:t>
            </w:r>
            <w:r>
              <w:rPr>
                <w:rFonts w:hint="eastAsia" w:ascii="楷体" w:hAnsi="楷体" w:eastAsia="楷体" w:cs="楷体"/>
                <w:sz w:val="24"/>
                <w:szCs w:val="24"/>
              </w:rPr>
              <w:t xml:space="preserve"> medium</w:t>
            </w:r>
          </w:p>
          <w:p w14:paraId="0F907D49">
            <w:pPr>
              <w:rPr>
                <w:rFonts w:ascii="楷体" w:hAnsi="楷体" w:eastAsia="楷体" w:cs="楷体"/>
                <w:sz w:val="24"/>
                <w:szCs w:val="24"/>
              </w:rPr>
            </w:pPr>
            <w:r>
              <w:rPr>
                <w:rFonts w:hint="eastAsia" w:ascii="楷体" w:hAnsi="楷体" w:eastAsia="楷体" w:cs="楷体"/>
                <w:sz w:val="24"/>
                <w:szCs w:val="24"/>
              </w:rPr>
              <w:t>100-104</w:t>
            </w:r>
            <w:r>
              <w:rPr>
                <w:rFonts w:eastAsia="Muli-Light" w:cs="Arial"/>
                <w:kern w:val="0"/>
                <w:sz w:val="20"/>
                <w:szCs w:val="20"/>
                <w:lang w:bidi="ar"/>
              </w:rPr>
              <w:t xml:space="preserve"> Dimmer Response</w:t>
            </w:r>
            <w:r>
              <w:rPr>
                <w:rFonts w:hint="eastAsia" w:ascii="楷体" w:hAnsi="楷体" w:eastAsia="楷体" w:cs="楷体"/>
                <w:sz w:val="24"/>
                <w:szCs w:val="24"/>
              </w:rPr>
              <w:t xml:space="preserve"> slow(halogen)</w:t>
            </w:r>
          </w:p>
          <w:p w14:paraId="3B91DE34">
            <w:pPr>
              <w:rPr>
                <w:rFonts w:ascii="楷体" w:hAnsi="楷体" w:eastAsia="楷体" w:cs="楷体"/>
                <w:sz w:val="24"/>
                <w:szCs w:val="24"/>
              </w:rPr>
            </w:pPr>
            <w:r>
              <w:rPr>
                <w:rFonts w:hint="eastAsia" w:ascii="楷体" w:hAnsi="楷体" w:eastAsia="楷体" w:cs="楷体"/>
                <w:sz w:val="24"/>
                <w:szCs w:val="24"/>
              </w:rPr>
              <w:t xml:space="preserve">105-109 </w:t>
            </w:r>
            <w:r>
              <w:rPr>
                <w:rFonts w:eastAsia="Muli-Light" w:cs="Arial"/>
                <w:kern w:val="0"/>
                <w:sz w:val="20"/>
                <w:szCs w:val="20"/>
                <w:lang w:bidi="ar"/>
              </w:rPr>
              <w:t>No function</w:t>
            </w:r>
          </w:p>
          <w:p w14:paraId="669E4F70">
            <w:pPr>
              <w:widowControl/>
              <w:jc w:val="left"/>
              <w:rPr>
                <w:rFonts w:eastAsia="Muli-Light" w:cs="Arial"/>
                <w:kern w:val="0"/>
                <w:sz w:val="20"/>
                <w:szCs w:val="20"/>
                <w:lang w:bidi="ar"/>
              </w:rPr>
            </w:pPr>
            <w:r>
              <w:rPr>
                <w:rFonts w:hint="eastAsia" w:ascii="楷体" w:hAnsi="楷体" w:eastAsia="楷体" w:cs="楷体"/>
                <w:sz w:val="24"/>
                <w:szCs w:val="24"/>
              </w:rPr>
              <w:t>110-114 Redshift on（</w:t>
            </w:r>
            <w:r>
              <w:rPr>
                <w:rFonts w:eastAsia="Muli-Light" w:cs="Arial"/>
                <w:kern w:val="0"/>
                <w:sz w:val="20"/>
                <w:szCs w:val="20"/>
                <w:lang w:bidi="ar"/>
              </w:rPr>
              <w:t>affects only between 2700-3500K</w:t>
            </w:r>
            <w:r>
              <w:rPr>
                <w:rFonts w:hint="eastAsia" w:ascii="楷体" w:hAnsi="楷体" w:eastAsia="楷体" w:cs="楷体"/>
                <w:sz w:val="24"/>
                <w:szCs w:val="24"/>
              </w:rPr>
              <w:t xml:space="preserve">） </w:t>
            </w:r>
          </w:p>
          <w:p w14:paraId="39F460D5">
            <w:pPr>
              <w:rPr>
                <w:rFonts w:ascii="楷体" w:hAnsi="楷体" w:eastAsia="楷体" w:cs="楷体"/>
                <w:sz w:val="24"/>
                <w:szCs w:val="24"/>
              </w:rPr>
            </w:pPr>
            <w:r>
              <w:rPr>
                <w:rFonts w:hint="eastAsia" w:ascii="楷体" w:hAnsi="楷体" w:eastAsia="楷体" w:cs="楷体"/>
                <w:sz w:val="24"/>
                <w:szCs w:val="24"/>
              </w:rPr>
              <w:t>115-119 Redshift off</w:t>
            </w:r>
          </w:p>
          <w:p w14:paraId="5A535AD1">
            <w:pPr>
              <w:rPr>
                <w:rFonts w:ascii="楷体" w:hAnsi="楷体" w:eastAsia="楷体" w:cs="楷体"/>
                <w:sz w:val="24"/>
                <w:szCs w:val="24"/>
              </w:rPr>
            </w:pPr>
            <w:r>
              <w:rPr>
                <w:rFonts w:hint="eastAsia" w:ascii="楷体" w:hAnsi="楷体" w:eastAsia="楷体" w:cs="楷体"/>
                <w:sz w:val="24"/>
                <w:szCs w:val="24"/>
              </w:rPr>
              <w:t>120-139</w:t>
            </w:r>
            <w:r>
              <w:rPr>
                <w:rFonts w:eastAsia="Muli-Light" w:cs="Arial"/>
                <w:kern w:val="0"/>
                <w:sz w:val="20"/>
                <w:szCs w:val="20"/>
                <w:lang w:bidi="ar"/>
              </w:rPr>
              <w:t xml:space="preserve"> No function</w:t>
            </w:r>
          </w:p>
          <w:p w14:paraId="05F430F4">
            <w:pPr>
              <w:rPr>
                <w:rFonts w:ascii="楷体" w:hAnsi="楷体" w:eastAsia="楷体" w:cs="楷体"/>
                <w:sz w:val="24"/>
                <w:szCs w:val="24"/>
              </w:rPr>
            </w:pPr>
            <w:r>
              <w:rPr>
                <w:rFonts w:hint="eastAsia" w:ascii="楷体" w:hAnsi="楷体" w:eastAsia="楷体" w:cs="楷体"/>
                <w:sz w:val="24"/>
                <w:szCs w:val="24"/>
              </w:rPr>
              <w:t xml:space="preserve">140-144 LED </w:t>
            </w:r>
            <w:r>
              <w:rPr>
                <w:rFonts w:eastAsia="Muli-Light" w:cs="Arial"/>
                <w:kern w:val="0"/>
                <w:sz w:val="20"/>
                <w:szCs w:val="20"/>
                <w:lang w:bidi="ar"/>
              </w:rPr>
              <w:t>Frequency</w:t>
            </w:r>
            <w:r>
              <w:rPr>
                <w:rFonts w:hint="eastAsia" w:ascii="楷体" w:hAnsi="楷体" w:eastAsia="楷体" w:cs="楷体"/>
                <w:sz w:val="24"/>
                <w:szCs w:val="24"/>
              </w:rPr>
              <w:t xml:space="preserve"> 1kHz</w:t>
            </w:r>
          </w:p>
          <w:p w14:paraId="4CEA788D">
            <w:pPr>
              <w:rPr>
                <w:rFonts w:ascii="楷体" w:hAnsi="楷体" w:eastAsia="楷体" w:cs="楷体"/>
                <w:sz w:val="24"/>
                <w:szCs w:val="24"/>
              </w:rPr>
            </w:pPr>
            <w:r>
              <w:rPr>
                <w:rFonts w:hint="eastAsia" w:ascii="楷体" w:hAnsi="楷体" w:eastAsia="楷体" w:cs="楷体"/>
                <w:sz w:val="24"/>
                <w:szCs w:val="24"/>
              </w:rPr>
              <w:t xml:space="preserve">145-149 LED </w:t>
            </w:r>
            <w:r>
              <w:rPr>
                <w:rFonts w:eastAsia="Muli-Light" w:cs="Arial"/>
                <w:kern w:val="0"/>
                <w:sz w:val="20"/>
                <w:szCs w:val="20"/>
                <w:lang w:bidi="ar"/>
              </w:rPr>
              <w:t>Frequency</w:t>
            </w:r>
            <w:r>
              <w:rPr>
                <w:rFonts w:hint="eastAsia" w:ascii="楷体" w:hAnsi="楷体" w:eastAsia="楷体" w:cs="楷体"/>
                <w:sz w:val="24"/>
                <w:szCs w:val="24"/>
              </w:rPr>
              <w:t xml:space="preserve"> 2kHz</w:t>
            </w:r>
          </w:p>
          <w:p w14:paraId="4E05FD49">
            <w:pPr>
              <w:rPr>
                <w:rFonts w:ascii="楷体" w:hAnsi="楷体" w:eastAsia="楷体" w:cs="楷体"/>
                <w:sz w:val="24"/>
                <w:szCs w:val="24"/>
              </w:rPr>
            </w:pPr>
            <w:r>
              <w:rPr>
                <w:rFonts w:hint="eastAsia" w:ascii="楷体" w:hAnsi="楷体" w:eastAsia="楷体" w:cs="楷体"/>
                <w:sz w:val="24"/>
                <w:szCs w:val="24"/>
              </w:rPr>
              <w:t xml:space="preserve">150-154 LED </w:t>
            </w:r>
            <w:r>
              <w:rPr>
                <w:rFonts w:eastAsia="Muli-Light" w:cs="Arial"/>
                <w:kern w:val="0"/>
                <w:sz w:val="20"/>
                <w:szCs w:val="20"/>
                <w:lang w:bidi="ar"/>
              </w:rPr>
              <w:t>Frequency</w:t>
            </w:r>
            <w:r>
              <w:rPr>
                <w:rFonts w:hint="eastAsia" w:ascii="楷体" w:hAnsi="楷体" w:eastAsia="楷体" w:cs="楷体"/>
                <w:sz w:val="24"/>
                <w:szCs w:val="24"/>
              </w:rPr>
              <w:t xml:space="preserve"> 4kHz</w:t>
            </w:r>
          </w:p>
          <w:p w14:paraId="48ADA5F4">
            <w:pPr>
              <w:rPr>
                <w:rFonts w:ascii="楷体" w:hAnsi="楷体" w:eastAsia="楷体" w:cs="楷体"/>
                <w:sz w:val="24"/>
                <w:szCs w:val="24"/>
              </w:rPr>
            </w:pPr>
            <w:r>
              <w:rPr>
                <w:rFonts w:hint="eastAsia" w:ascii="楷体" w:hAnsi="楷体" w:eastAsia="楷体" w:cs="楷体"/>
                <w:sz w:val="24"/>
                <w:szCs w:val="24"/>
              </w:rPr>
              <w:t xml:space="preserve">155-159 LED </w:t>
            </w:r>
            <w:r>
              <w:rPr>
                <w:rFonts w:eastAsia="Muli-Light" w:cs="Arial"/>
                <w:kern w:val="0"/>
                <w:sz w:val="20"/>
                <w:szCs w:val="20"/>
                <w:lang w:bidi="ar"/>
              </w:rPr>
              <w:t>Frequency</w:t>
            </w:r>
            <w:r>
              <w:rPr>
                <w:rFonts w:hint="eastAsia" w:ascii="楷体" w:hAnsi="楷体" w:eastAsia="楷体" w:cs="楷体"/>
                <w:sz w:val="24"/>
                <w:szCs w:val="24"/>
              </w:rPr>
              <w:t xml:space="preserve"> 12kHz</w:t>
            </w:r>
          </w:p>
          <w:p w14:paraId="422C10E5">
            <w:pPr>
              <w:rPr>
                <w:rFonts w:ascii="楷体" w:hAnsi="楷体" w:eastAsia="楷体" w:cs="楷体"/>
                <w:sz w:val="24"/>
                <w:szCs w:val="24"/>
              </w:rPr>
            </w:pPr>
            <w:r>
              <w:rPr>
                <w:rFonts w:hint="eastAsia" w:ascii="楷体" w:hAnsi="楷体" w:eastAsia="楷体" w:cs="楷体"/>
                <w:sz w:val="24"/>
                <w:szCs w:val="24"/>
              </w:rPr>
              <w:t xml:space="preserve">160-164 LED </w:t>
            </w:r>
            <w:r>
              <w:rPr>
                <w:rFonts w:eastAsia="Muli-Light" w:cs="Arial"/>
                <w:kern w:val="0"/>
                <w:sz w:val="20"/>
                <w:szCs w:val="20"/>
                <w:lang w:bidi="ar"/>
              </w:rPr>
              <w:t>Frequency</w:t>
            </w:r>
            <w:r>
              <w:rPr>
                <w:rFonts w:hint="eastAsia" w:ascii="楷体" w:hAnsi="楷体" w:eastAsia="楷体" w:cs="楷体"/>
                <w:sz w:val="24"/>
                <w:szCs w:val="24"/>
              </w:rPr>
              <w:t xml:space="preserve"> 16kHz</w:t>
            </w:r>
          </w:p>
          <w:p w14:paraId="674C2EC6">
            <w:pPr>
              <w:rPr>
                <w:rFonts w:ascii="楷体" w:hAnsi="楷体" w:eastAsia="楷体" w:cs="楷体"/>
                <w:sz w:val="24"/>
                <w:szCs w:val="24"/>
              </w:rPr>
            </w:pPr>
            <w:r>
              <w:rPr>
                <w:rFonts w:hint="eastAsia" w:ascii="楷体" w:hAnsi="楷体" w:eastAsia="楷体" w:cs="楷体"/>
                <w:sz w:val="24"/>
                <w:szCs w:val="24"/>
              </w:rPr>
              <w:t xml:space="preserve">165-169 LED </w:t>
            </w:r>
            <w:r>
              <w:rPr>
                <w:rFonts w:eastAsia="Muli-Light" w:cs="Arial"/>
                <w:kern w:val="0"/>
                <w:sz w:val="20"/>
                <w:szCs w:val="20"/>
                <w:lang w:bidi="ar"/>
              </w:rPr>
              <w:t>Frequency</w:t>
            </w:r>
            <w:r>
              <w:rPr>
                <w:rFonts w:hint="eastAsia" w:ascii="楷体" w:hAnsi="楷体" w:eastAsia="楷体" w:cs="楷体"/>
                <w:sz w:val="24"/>
                <w:szCs w:val="24"/>
              </w:rPr>
              <w:t xml:space="preserve"> 25kHz</w:t>
            </w:r>
          </w:p>
          <w:p w14:paraId="2264AE8E">
            <w:pPr>
              <w:rPr>
                <w:rFonts w:ascii="楷体" w:hAnsi="楷体" w:eastAsia="楷体" w:cs="楷体"/>
                <w:sz w:val="24"/>
                <w:szCs w:val="24"/>
              </w:rPr>
            </w:pPr>
            <w:r>
              <w:rPr>
                <w:rFonts w:hint="eastAsia" w:ascii="楷体" w:hAnsi="楷体" w:eastAsia="楷体" w:cs="楷体"/>
                <w:sz w:val="24"/>
                <w:szCs w:val="24"/>
              </w:rPr>
              <w:t xml:space="preserve">170-174 </w:t>
            </w:r>
            <w:r>
              <w:rPr>
                <w:rFonts w:eastAsia="Muli-Light" w:cs="Arial"/>
                <w:kern w:val="0"/>
                <w:sz w:val="20"/>
                <w:szCs w:val="20"/>
                <w:lang w:bidi="ar"/>
              </w:rPr>
              <w:t>No function</w:t>
            </w:r>
          </w:p>
          <w:p w14:paraId="363099B2">
            <w:pPr>
              <w:rPr>
                <w:rFonts w:ascii="楷体" w:hAnsi="楷体" w:eastAsia="楷体" w:cs="楷体"/>
                <w:sz w:val="24"/>
                <w:szCs w:val="24"/>
              </w:rPr>
            </w:pPr>
            <w:r>
              <w:rPr>
                <w:rFonts w:hint="eastAsia" w:ascii="楷体" w:hAnsi="楷体" w:eastAsia="楷体" w:cs="楷体"/>
                <w:sz w:val="24"/>
                <w:szCs w:val="24"/>
              </w:rPr>
              <w:t xml:space="preserve">175-179 </w:t>
            </w:r>
            <w:r>
              <w:rPr>
                <w:rFonts w:eastAsia="Muli-Light" w:cs="Arial"/>
                <w:kern w:val="0"/>
                <w:sz w:val="20"/>
                <w:szCs w:val="20"/>
                <w:lang w:bidi="ar"/>
              </w:rPr>
              <w:t>Fan Auto</w:t>
            </w:r>
            <w:r>
              <w:rPr>
                <w:rFonts w:hint="eastAsia" w:ascii="楷体" w:hAnsi="楷体" w:eastAsia="楷体" w:cs="楷体"/>
                <w:sz w:val="24"/>
                <w:szCs w:val="24"/>
              </w:rPr>
              <w:t xml:space="preserve"> </w:t>
            </w:r>
          </w:p>
          <w:p w14:paraId="7B82336F">
            <w:pPr>
              <w:rPr>
                <w:rFonts w:ascii="楷体" w:hAnsi="楷体" w:eastAsia="楷体" w:cs="楷体"/>
                <w:sz w:val="24"/>
                <w:szCs w:val="24"/>
              </w:rPr>
            </w:pPr>
            <w:r>
              <w:rPr>
                <w:rFonts w:hint="eastAsia" w:ascii="楷体" w:hAnsi="楷体" w:eastAsia="楷体" w:cs="楷体"/>
                <w:sz w:val="24"/>
                <w:szCs w:val="24"/>
              </w:rPr>
              <w:t xml:space="preserve">180-184 </w:t>
            </w:r>
            <w:r>
              <w:rPr>
                <w:rFonts w:eastAsia="Muli-Light" w:cs="Arial"/>
                <w:kern w:val="0"/>
                <w:sz w:val="20"/>
                <w:szCs w:val="20"/>
                <w:lang w:bidi="ar"/>
              </w:rPr>
              <w:t>Fan Silent</w:t>
            </w:r>
            <w:r>
              <w:rPr>
                <w:rFonts w:hint="eastAsia" w:ascii="楷体" w:hAnsi="楷体" w:eastAsia="楷体" w:cs="楷体"/>
                <w:sz w:val="24"/>
                <w:szCs w:val="24"/>
              </w:rPr>
              <w:t xml:space="preserve"> </w:t>
            </w:r>
          </w:p>
          <w:p w14:paraId="42A67CD6">
            <w:pPr>
              <w:rPr>
                <w:rFonts w:ascii="楷体" w:hAnsi="楷体" w:eastAsia="楷体" w:cs="楷体"/>
                <w:sz w:val="24"/>
                <w:szCs w:val="24"/>
              </w:rPr>
            </w:pPr>
            <w:r>
              <w:rPr>
                <w:rFonts w:hint="eastAsia" w:ascii="楷体" w:hAnsi="楷体" w:eastAsia="楷体" w:cs="楷体"/>
                <w:sz w:val="24"/>
                <w:szCs w:val="24"/>
              </w:rPr>
              <w:t xml:space="preserve">185-189 </w:t>
            </w:r>
            <w:r>
              <w:rPr>
                <w:rFonts w:eastAsia="Muli-Light" w:cs="Arial"/>
                <w:kern w:val="0"/>
                <w:sz w:val="20"/>
                <w:szCs w:val="20"/>
                <w:lang w:bidi="ar"/>
              </w:rPr>
              <w:t>Fan Off</w:t>
            </w:r>
          </w:p>
          <w:p w14:paraId="21B9E3ED">
            <w:pPr>
              <w:rPr>
                <w:rFonts w:ascii="楷体" w:hAnsi="楷体" w:eastAsia="楷体" w:cs="楷体"/>
                <w:sz w:val="24"/>
                <w:szCs w:val="24"/>
              </w:rPr>
            </w:pPr>
            <w:r>
              <w:rPr>
                <w:rFonts w:hint="eastAsia" w:ascii="楷体" w:hAnsi="楷体" w:eastAsia="楷体" w:cs="楷体"/>
                <w:sz w:val="24"/>
                <w:szCs w:val="24"/>
              </w:rPr>
              <w:t xml:space="preserve">190-194 </w:t>
            </w:r>
            <w:r>
              <w:rPr>
                <w:rFonts w:eastAsia="Muli-Light" w:cs="Arial"/>
                <w:kern w:val="0"/>
                <w:sz w:val="20"/>
                <w:szCs w:val="20"/>
                <w:lang w:bidi="ar"/>
              </w:rPr>
              <w:t>Fan High Power</w:t>
            </w:r>
          </w:p>
          <w:p w14:paraId="487A9C3F">
            <w:pPr>
              <w:rPr>
                <w:rFonts w:ascii="楷体" w:hAnsi="楷体" w:eastAsia="楷体" w:cs="楷体"/>
                <w:sz w:val="24"/>
                <w:szCs w:val="24"/>
              </w:rPr>
            </w:pPr>
            <w:r>
              <w:rPr>
                <w:rFonts w:hint="eastAsia" w:ascii="楷体" w:hAnsi="楷体" w:eastAsia="楷体" w:cs="楷体"/>
                <w:sz w:val="24"/>
                <w:szCs w:val="24"/>
              </w:rPr>
              <w:t xml:space="preserve">195-199 </w:t>
            </w:r>
            <w:r>
              <w:rPr>
                <w:rFonts w:eastAsia="Muli-Light" w:cs="Arial"/>
                <w:kern w:val="0"/>
                <w:sz w:val="20"/>
                <w:szCs w:val="20"/>
                <w:lang w:bidi="ar"/>
              </w:rPr>
              <w:t>No function</w:t>
            </w:r>
            <w:r>
              <w:rPr>
                <w:rFonts w:hint="eastAsia" w:ascii="楷体" w:hAnsi="楷体" w:eastAsia="楷体" w:cs="楷体"/>
                <w:sz w:val="24"/>
                <w:szCs w:val="24"/>
              </w:rPr>
              <w:t xml:space="preserve"> </w:t>
            </w:r>
          </w:p>
          <w:p w14:paraId="4512C6B4">
            <w:pPr>
              <w:rPr>
                <w:rFonts w:ascii="楷体" w:hAnsi="楷体" w:eastAsia="楷体" w:cs="楷体"/>
                <w:sz w:val="24"/>
                <w:szCs w:val="24"/>
              </w:rPr>
            </w:pPr>
            <w:r>
              <w:rPr>
                <w:rFonts w:hint="eastAsia" w:ascii="楷体" w:hAnsi="楷体" w:eastAsia="楷体" w:cs="楷体"/>
                <w:sz w:val="24"/>
                <w:szCs w:val="24"/>
              </w:rPr>
              <w:t xml:space="preserve">200-214 </w:t>
            </w:r>
            <w:r>
              <w:rPr>
                <w:rFonts w:eastAsia="Muli-Light" w:cs="Arial"/>
                <w:kern w:val="0"/>
                <w:sz w:val="20"/>
                <w:szCs w:val="20"/>
                <w:lang w:bidi="ar"/>
              </w:rPr>
              <w:t>Invert Mapping Off</w:t>
            </w:r>
          </w:p>
          <w:p w14:paraId="7DF97ACD">
            <w:pPr>
              <w:rPr>
                <w:rFonts w:ascii="楷体" w:hAnsi="楷体" w:eastAsia="楷体" w:cs="楷体"/>
                <w:sz w:val="24"/>
                <w:szCs w:val="24"/>
              </w:rPr>
            </w:pPr>
            <w:r>
              <w:rPr>
                <w:rFonts w:hint="eastAsia" w:ascii="楷体" w:hAnsi="楷体" w:eastAsia="楷体" w:cs="楷体"/>
                <w:sz w:val="24"/>
                <w:szCs w:val="24"/>
              </w:rPr>
              <w:t xml:space="preserve">215-219 </w:t>
            </w:r>
            <w:r>
              <w:rPr>
                <w:rFonts w:eastAsia="Muli-Light" w:cs="Arial"/>
                <w:kern w:val="0"/>
                <w:sz w:val="20"/>
                <w:szCs w:val="20"/>
                <w:lang w:bidi="ar"/>
              </w:rPr>
              <w:t>Invert Mapping O</w:t>
            </w:r>
            <w:r>
              <w:rPr>
                <w:rFonts w:hint="eastAsia" w:eastAsia="Muli-Light" w:cs="Arial"/>
                <w:kern w:val="0"/>
                <w:sz w:val="20"/>
                <w:szCs w:val="20"/>
                <w:lang w:bidi="ar"/>
              </w:rPr>
              <w:t>n</w:t>
            </w:r>
          </w:p>
          <w:p w14:paraId="4DF491B7">
            <w:pPr>
              <w:rPr>
                <w:rFonts w:ascii="楷体" w:hAnsi="楷体" w:eastAsia="楷体" w:cs="楷体"/>
                <w:sz w:val="24"/>
                <w:szCs w:val="24"/>
              </w:rPr>
            </w:pPr>
            <w:r>
              <w:rPr>
                <w:rFonts w:hint="eastAsia" w:ascii="楷体" w:hAnsi="楷体" w:eastAsia="楷体" w:cs="楷体"/>
                <w:sz w:val="24"/>
                <w:szCs w:val="24"/>
              </w:rPr>
              <w:t xml:space="preserve">220-224 </w:t>
            </w:r>
            <w:r>
              <w:rPr>
                <w:rFonts w:eastAsia="Muli-Light" w:cs="Arial"/>
                <w:kern w:val="0"/>
                <w:sz w:val="20"/>
                <w:szCs w:val="20"/>
                <w:lang w:bidi="ar"/>
              </w:rPr>
              <w:t>No function</w:t>
            </w:r>
            <w:r>
              <w:rPr>
                <w:rFonts w:hint="eastAsia" w:ascii="楷体" w:hAnsi="楷体" w:eastAsia="楷体" w:cs="楷体"/>
                <w:sz w:val="24"/>
                <w:szCs w:val="24"/>
              </w:rPr>
              <w:t xml:space="preserve"> </w:t>
            </w:r>
          </w:p>
          <w:p w14:paraId="1DC74FB4">
            <w:pPr>
              <w:rPr>
                <w:rFonts w:ascii="楷体" w:hAnsi="楷体" w:eastAsia="楷体" w:cs="楷体"/>
                <w:sz w:val="24"/>
                <w:szCs w:val="24"/>
              </w:rPr>
            </w:pPr>
            <w:r>
              <w:rPr>
                <w:rFonts w:hint="eastAsia" w:ascii="楷体" w:hAnsi="楷体" w:eastAsia="楷体" w:cs="楷体"/>
                <w:sz w:val="24"/>
                <w:szCs w:val="24"/>
              </w:rPr>
              <w:t xml:space="preserve">225-229 </w:t>
            </w:r>
            <w:r>
              <w:rPr>
                <w:rFonts w:eastAsia="Muli-Light" w:cs="Arial"/>
                <w:kern w:val="0"/>
                <w:sz w:val="20"/>
                <w:szCs w:val="20"/>
                <w:lang w:bidi="ar"/>
              </w:rPr>
              <w:t>LED Mode -</w:t>
            </w:r>
            <w:r>
              <w:t xml:space="preserve"> </w:t>
            </w:r>
            <w:r>
              <w:rPr>
                <w:rFonts w:ascii="楷体" w:hAnsi="楷体" w:eastAsia="楷体" w:cs="楷体"/>
                <w:sz w:val="24"/>
                <w:szCs w:val="24"/>
              </w:rPr>
              <w:t>low-power</w:t>
            </w:r>
          </w:p>
          <w:p w14:paraId="5241192F">
            <w:pPr>
              <w:rPr>
                <w:rFonts w:ascii="楷体" w:hAnsi="楷体" w:eastAsia="楷体" w:cs="楷体"/>
                <w:sz w:val="24"/>
                <w:szCs w:val="24"/>
              </w:rPr>
            </w:pPr>
            <w:r>
              <w:rPr>
                <w:rFonts w:hint="eastAsia" w:ascii="楷体" w:hAnsi="楷体" w:eastAsia="楷体" w:cs="楷体"/>
                <w:sz w:val="24"/>
                <w:szCs w:val="24"/>
              </w:rPr>
              <w:t>230-234 LED</w:t>
            </w:r>
            <w:r>
              <w:rPr>
                <w:rFonts w:eastAsia="Muli-Light" w:cs="Arial"/>
                <w:kern w:val="0"/>
                <w:sz w:val="20"/>
                <w:szCs w:val="20"/>
                <w:lang w:bidi="ar"/>
              </w:rPr>
              <w:t xml:space="preserve"> Mode</w:t>
            </w:r>
            <w:r>
              <w:rPr>
                <w:rFonts w:hint="eastAsia" w:ascii="楷体" w:hAnsi="楷体" w:eastAsia="楷体" w:cs="楷体"/>
                <w:sz w:val="24"/>
                <w:szCs w:val="24"/>
              </w:rPr>
              <w:t xml:space="preserve"> -</w:t>
            </w:r>
            <w:r>
              <w:t xml:space="preserve"> </w:t>
            </w:r>
            <w:r>
              <w:rPr>
                <w:rFonts w:hint="eastAsia" w:ascii="楷体" w:hAnsi="楷体" w:eastAsia="楷体" w:cs="楷体"/>
                <w:sz w:val="24"/>
                <w:szCs w:val="24"/>
              </w:rPr>
              <w:t>High</w:t>
            </w:r>
            <w:r>
              <w:rPr>
                <w:rFonts w:ascii="楷体" w:hAnsi="楷体" w:eastAsia="楷体" w:cs="楷体"/>
                <w:sz w:val="24"/>
                <w:szCs w:val="24"/>
              </w:rPr>
              <w:t>-power</w:t>
            </w:r>
            <w:r>
              <w:rPr>
                <w:rFonts w:hint="eastAsia" w:ascii="楷体" w:hAnsi="楷体" w:eastAsia="楷体" w:cs="楷体"/>
                <w:sz w:val="24"/>
                <w:szCs w:val="24"/>
              </w:rPr>
              <w:t xml:space="preserve"> </w:t>
            </w:r>
          </w:p>
          <w:p w14:paraId="3C307610">
            <w:pPr>
              <w:rPr>
                <w:rFonts w:ascii="楷体" w:hAnsi="楷体" w:eastAsia="楷体" w:cs="楷体"/>
                <w:sz w:val="24"/>
                <w:szCs w:val="24"/>
              </w:rPr>
            </w:pPr>
            <w:r>
              <w:rPr>
                <w:rFonts w:hint="eastAsia" w:ascii="楷体" w:hAnsi="楷体" w:eastAsia="楷体" w:cs="楷体"/>
                <w:sz w:val="24"/>
                <w:szCs w:val="24"/>
              </w:rPr>
              <w:t xml:space="preserve">235-239 </w:t>
            </w:r>
            <w:r>
              <w:rPr>
                <w:rFonts w:eastAsia="Muli-Light" w:cs="Arial"/>
                <w:kern w:val="0"/>
                <w:sz w:val="20"/>
                <w:szCs w:val="20"/>
                <w:lang w:bidi="ar"/>
              </w:rPr>
              <w:t>No function</w:t>
            </w:r>
            <w:r>
              <w:rPr>
                <w:rFonts w:hint="eastAsia" w:ascii="楷体" w:hAnsi="楷体" w:eastAsia="楷体" w:cs="楷体"/>
                <w:sz w:val="24"/>
                <w:szCs w:val="24"/>
              </w:rPr>
              <w:t xml:space="preserve"> </w:t>
            </w:r>
          </w:p>
          <w:p w14:paraId="4D7D0806">
            <w:pPr>
              <w:rPr>
                <w:sz w:val="24"/>
              </w:rPr>
            </w:pPr>
            <w:r>
              <w:rPr>
                <w:rFonts w:hint="eastAsia" w:ascii="楷体" w:hAnsi="楷体" w:eastAsia="楷体" w:cs="楷体"/>
                <w:sz w:val="24"/>
                <w:szCs w:val="24"/>
              </w:rPr>
              <w:t>240-255</w:t>
            </w:r>
            <w:r>
              <w:t xml:space="preserve"> </w:t>
            </w:r>
            <w:r>
              <w:rPr>
                <w:sz w:val="24"/>
              </w:rPr>
              <w:t>The current setting is invalid</w:t>
            </w:r>
          </w:p>
        </w:tc>
      </w:tr>
    </w:tbl>
    <w:p w14:paraId="6E53DA4D"/>
    <w:p w14:paraId="6D2A2F2A"/>
    <w:p w14:paraId="4C58F4C8">
      <w:pPr>
        <w:rPr>
          <w:b/>
          <w:sz w:val="36"/>
          <w:szCs w:val="36"/>
        </w:rPr>
      </w:pPr>
      <w:r>
        <w:rPr>
          <w:rFonts w:hint="eastAsia"/>
          <w:b/>
          <w:sz w:val="36"/>
          <w:szCs w:val="36"/>
        </w:rPr>
        <w:t>41CH DIRECT Channel Description</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3"/>
        <w:gridCol w:w="4905"/>
      </w:tblGrid>
      <w:tr w14:paraId="37AC3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3" w:type="dxa"/>
          </w:tcPr>
          <w:p w14:paraId="172A942F">
            <w:pPr>
              <w:ind w:firstLine="118" w:firstLineChars="49"/>
              <w:rPr>
                <w:sz w:val="24"/>
              </w:rPr>
            </w:pPr>
            <w:r>
              <w:rPr>
                <w:rFonts w:hint="eastAsia"/>
                <w:b/>
                <w:sz w:val="24"/>
              </w:rPr>
              <w:t>CH</w:t>
            </w:r>
          </w:p>
        </w:tc>
        <w:tc>
          <w:tcPr>
            <w:tcW w:w="1843" w:type="dxa"/>
          </w:tcPr>
          <w:p w14:paraId="266E0460">
            <w:pPr>
              <w:rPr>
                <w:sz w:val="24"/>
              </w:rPr>
            </w:pPr>
            <w:r>
              <w:rPr>
                <w:rFonts w:hint="eastAsia"/>
                <w:b/>
                <w:sz w:val="30"/>
                <w:szCs w:val="30"/>
              </w:rPr>
              <w:t>Function</w:t>
            </w:r>
          </w:p>
        </w:tc>
        <w:tc>
          <w:tcPr>
            <w:tcW w:w="4905" w:type="dxa"/>
          </w:tcPr>
          <w:p w14:paraId="3A1ECED0">
            <w:pPr>
              <w:ind w:firstLine="2096" w:firstLineChars="696"/>
              <w:rPr>
                <w:sz w:val="24"/>
              </w:rPr>
            </w:pPr>
            <w:r>
              <w:rPr>
                <w:rFonts w:hint="eastAsia"/>
                <w:b/>
                <w:sz w:val="30"/>
                <w:szCs w:val="30"/>
              </w:rPr>
              <w:t>Description</w:t>
            </w:r>
          </w:p>
        </w:tc>
      </w:tr>
      <w:tr w14:paraId="69E6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F114D63">
            <w:pPr>
              <w:rPr>
                <w:sz w:val="24"/>
              </w:rPr>
            </w:pPr>
            <w:r>
              <w:rPr>
                <w:rFonts w:hint="eastAsia"/>
                <w:sz w:val="24"/>
              </w:rPr>
              <w:t>1</w:t>
            </w:r>
          </w:p>
        </w:tc>
        <w:tc>
          <w:tcPr>
            <w:tcW w:w="1843" w:type="dxa"/>
          </w:tcPr>
          <w:p w14:paraId="05E18065">
            <w:pPr>
              <w:rPr>
                <w:sz w:val="24"/>
              </w:rPr>
            </w:pPr>
            <w:r>
              <w:rPr>
                <w:rFonts w:hint="eastAsia"/>
                <w:sz w:val="24"/>
              </w:rPr>
              <w:t>Dimmer</w:t>
            </w:r>
          </w:p>
        </w:tc>
        <w:tc>
          <w:tcPr>
            <w:tcW w:w="4905" w:type="dxa"/>
          </w:tcPr>
          <w:p w14:paraId="11FA2578"/>
        </w:tc>
      </w:tr>
      <w:tr w14:paraId="1033A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5EE06EE">
            <w:pPr>
              <w:rPr>
                <w:sz w:val="24"/>
              </w:rPr>
            </w:pPr>
            <w:r>
              <w:rPr>
                <w:rFonts w:hint="eastAsia"/>
                <w:sz w:val="24"/>
              </w:rPr>
              <w:t>2</w:t>
            </w:r>
          </w:p>
        </w:tc>
        <w:tc>
          <w:tcPr>
            <w:tcW w:w="1843" w:type="dxa"/>
          </w:tcPr>
          <w:p w14:paraId="5AA78BD3">
            <w:pPr>
              <w:rPr>
                <w:sz w:val="24"/>
              </w:rPr>
            </w:pPr>
            <w:r>
              <w:rPr>
                <w:rFonts w:hint="eastAsia"/>
                <w:sz w:val="24"/>
              </w:rPr>
              <w:t>Dimmer fine-tuning</w:t>
            </w:r>
          </w:p>
        </w:tc>
        <w:tc>
          <w:tcPr>
            <w:tcW w:w="4905" w:type="dxa"/>
          </w:tcPr>
          <w:p w14:paraId="571AB56A"/>
        </w:tc>
      </w:tr>
      <w:tr w14:paraId="23ED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FBCE202">
            <w:pPr>
              <w:rPr>
                <w:sz w:val="24"/>
              </w:rPr>
            </w:pPr>
            <w:r>
              <w:rPr>
                <w:rFonts w:hint="eastAsia"/>
                <w:sz w:val="24"/>
              </w:rPr>
              <w:t>3</w:t>
            </w:r>
          </w:p>
        </w:tc>
        <w:tc>
          <w:tcPr>
            <w:tcW w:w="1843" w:type="dxa"/>
          </w:tcPr>
          <w:p w14:paraId="61C99D4F">
            <w:pPr>
              <w:rPr>
                <w:sz w:val="24"/>
              </w:rPr>
            </w:pPr>
            <w:r>
              <w:rPr>
                <w:rFonts w:hint="eastAsia"/>
                <w:sz w:val="24"/>
              </w:rPr>
              <w:t>Strobe</w:t>
            </w:r>
          </w:p>
        </w:tc>
        <w:tc>
          <w:tcPr>
            <w:tcW w:w="4905" w:type="dxa"/>
          </w:tcPr>
          <w:p w14:paraId="2C3E74A5">
            <w:pPr>
              <w:rPr>
                <w:sz w:val="24"/>
              </w:rPr>
            </w:pPr>
            <w:r>
              <w:rPr>
                <w:sz w:val="24"/>
              </w:rPr>
              <w:t>If the relevant flashing is not executed, the value needs to be adjusted to the "Shutter</w:t>
            </w:r>
            <w:r>
              <w:rPr>
                <w:rFonts w:hint="eastAsia"/>
                <w:sz w:val="24"/>
              </w:rPr>
              <w:t xml:space="preserve"> open</w:t>
            </w:r>
            <w:r>
              <w:rPr>
                <w:sz w:val="24"/>
              </w:rPr>
              <w:t>" area at least</w:t>
            </w:r>
          </w:p>
          <w:p w14:paraId="7932E9B3">
            <w:pPr>
              <w:rPr>
                <w:sz w:val="24"/>
              </w:rPr>
            </w:pPr>
          </w:p>
          <w:p w14:paraId="50E207F7">
            <w:pPr>
              <w:rPr>
                <w:sz w:val="24"/>
              </w:rPr>
            </w:pPr>
            <w:r>
              <w:rPr>
                <w:rFonts w:hint="eastAsia"/>
                <w:sz w:val="24"/>
              </w:rPr>
              <w:t>0-19，Shutter close</w:t>
            </w:r>
          </w:p>
          <w:p w14:paraId="0A331BDD">
            <w:pPr>
              <w:rPr>
                <w:sz w:val="24"/>
              </w:rPr>
            </w:pPr>
            <w:r>
              <w:rPr>
                <w:rFonts w:hint="eastAsia"/>
                <w:sz w:val="24"/>
              </w:rPr>
              <w:t>20-24，Shutter open</w:t>
            </w:r>
          </w:p>
          <w:p w14:paraId="157DA000">
            <w:pPr>
              <w:rPr>
                <w:sz w:val="24"/>
              </w:rPr>
            </w:pPr>
            <w:r>
              <w:rPr>
                <w:rFonts w:hint="eastAsia"/>
                <w:sz w:val="24"/>
              </w:rPr>
              <w:t>25-64，Normal strobe（fast-slow）</w:t>
            </w:r>
          </w:p>
          <w:p w14:paraId="7E617C56">
            <w:pPr>
              <w:rPr>
                <w:sz w:val="24"/>
              </w:rPr>
            </w:pPr>
            <w:r>
              <w:rPr>
                <w:rFonts w:hint="eastAsia"/>
                <w:sz w:val="24"/>
              </w:rPr>
              <w:t>65-69，Shutter open</w:t>
            </w:r>
          </w:p>
          <w:p w14:paraId="7418756B">
            <w:pPr>
              <w:rPr>
                <w:sz w:val="24"/>
              </w:rPr>
            </w:pPr>
            <w:r>
              <w:rPr>
                <w:rFonts w:hint="eastAsia"/>
                <w:sz w:val="24"/>
              </w:rPr>
              <w:t>70-109，Opening pulse（fast-slow）</w:t>
            </w:r>
          </w:p>
          <w:p w14:paraId="726C82D1">
            <w:pPr>
              <w:rPr>
                <w:sz w:val="24"/>
              </w:rPr>
            </w:pPr>
            <w:r>
              <w:rPr>
                <w:rFonts w:hint="eastAsia"/>
                <w:sz w:val="24"/>
              </w:rPr>
              <w:t>110-114，Shutter open</w:t>
            </w:r>
          </w:p>
          <w:p w14:paraId="1CFD1060">
            <w:pPr>
              <w:rPr>
                <w:sz w:val="24"/>
              </w:rPr>
            </w:pPr>
            <w:r>
              <w:rPr>
                <w:rFonts w:hint="eastAsia"/>
                <w:sz w:val="24"/>
              </w:rPr>
              <w:t>115-154，Closing pulse（fast-slow）</w:t>
            </w:r>
          </w:p>
          <w:p w14:paraId="493E56AD">
            <w:pPr>
              <w:rPr>
                <w:sz w:val="24"/>
              </w:rPr>
            </w:pPr>
            <w:r>
              <w:rPr>
                <w:rFonts w:hint="eastAsia"/>
                <w:sz w:val="24"/>
              </w:rPr>
              <w:t>155-159，Shutter open</w:t>
            </w:r>
          </w:p>
          <w:p w14:paraId="4E7924BB">
            <w:pPr>
              <w:rPr>
                <w:sz w:val="24"/>
              </w:rPr>
            </w:pPr>
            <w:r>
              <w:rPr>
                <w:rFonts w:hint="eastAsia"/>
                <w:sz w:val="24"/>
              </w:rPr>
              <w:t>160-199，Random strobe（fast-slow）</w:t>
            </w:r>
          </w:p>
          <w:p w14:paraId="49DCD47E">
            <w:pPr>
              <w:rPr>
                <w:sz w:val="24"/>
              </w:rPr>
            </w:pPr>
            <w:r>
              <w:rPr>
                <w:rFonts w:hint="eastAsia"/>
                <w:sz w:val="24"/>
              </w:rPr>
              <w:t>200-204，Shutter open</w:t>
            </w:r>
          </w:p>
          <w:p w14:paraId="4D984784">
            <w:pPr>
              <w:rPr>
                <w:sz w:val="24"/>
              </w:rPr>
            </w:pPr>
            <w:r>
              <w:rPr>
                <w:rFonts w:hint="eastAsia"/>
                <w:sz w:val="24"/>
              </w:rPr>
              <w:t>205-244，Lightning strobe（fast-slow）</w:t>
            </w:r>
          </w:p>
          <w:p w14:paraId="3E143914">
            <w:r>
              <w:rPr>
                <w:rFonts w:hint="eastAsia"/>
                <w:sz w:val="24"/>
              </w:rPr>
              <w:t>245-255，Shutter open</w:t>
            </w:r>
          </w:p>
        </w:tc>
      </w:tr>
      <w:tr w14:paraId="3696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2341495">
            <w:r>
              <w:rPr>
                <w:rFonts w:hint="eastAsia"/>
                <w:sz w:val="24"/>
              </w:rPr>
              <w:t>4</w:t>
            </w:r>
          </w:p>
        </w:tc>
        <w:tc>
          <w:tcPr>
            <w:tcW w:w="1843" w:type="dxa"/>
          </w:tcPr>
          <w:p w14:paraId="3E0DB7C4">
            <w:pPr>
              <w:rPr>
                <w:sz w:val="24"/>
              </w:rPr>
            </w:pPr>
            <w:r>
              <w:rPr>
                <w:rFonts w:hint="eastAsia"/>
                <w:sz w:val="24"/>
              </w:rPr>
              <w:t>Duration</w:t>
            </w:r>
          </w:p>
        </w:tc>
        <w:tc>
          <w:tcPr>
            <w:tcW w:w="4905" w:type="dxa"/>
          </w:tcPr>
          <w:p w14:paraId="1E447E5C">
            <w:pPr>
              <w:rPr>
                <w:sz w:val="24"/>
              </w:rPr>
            </w:pPr>
            <w:r>
              <w:rPr>
                <w:sz w:val="24"/>
              </w:rPr>
              <w:t>Extend the lighting time during flicker, only applicable to the normal flicker of channel 2</w:t>
            </w:r>
            <w:r>
              <w:rPr>
                <w:rFonts w:hint="eastAsia"/>
                <w:sz w:val="24"/>
              </w:rPr>
              <w:t>（025-064）</w:t>
            </w:r>
          </w:p>
        </w:tc>
      </w:tr>
      <w:tr w14:paraId="1F2C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4A57BDB">
            <w:pPr>
              <w:rPr>
                <w:sz w:val="24"/>
              </w:rPr>
            </w:pPr>
            <w:r>
              <w:rPr>
                <w:rFonts w:hint="eastAsia"/>
                <w:sz w:val="24"/>
              </w:rPr>
              <w:t>5</w:t>
            </w:r>
          </w:p>
        </w:tc>
        <w:tc>
          <w:tcPr>
            <w:tcW w:w="1843" w:type="dxa"/>
          </w:tcPr>
          <w:p w14:paraId="25E8E84D">
            <w:pPr>
              <w:rPr>
                <w:sz w:val="24"/>
              </w:rPr>
            </w:pPr>
            <w:r>
              <w:rPr>
                <w:rFonts w:hint="eastAsia"/>
                <w:sz w:val="24"/>
              </w:rPr>
              <w:t>Dimmer 1</w:t>
            </w:r>
          </w:p>
        </w:tc>
        <w:tc>
          <w:tcPr>
            <w:tcW w:w="4905" w:type="dxa"/>
          </w:tcPr>
          <w:p w14:paraId="77867A5D"/>
        </w:tc>
      </w:tr>
      <w:tr w14:paraId="0F7B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5153AEA">
            <w:pPr>
              <w:rPr>
                <w:sz w:val="24"/>
              </w:rPr>
            </w:pPr>
            <w:r>
              <w:rPr>
                <w:rFonts w:hint="eastAsia"/>
                <w:sz w:val="24"/>
              </w:rPr>
              <w:t>6</w:t>
            </w:r>
          </w:p>
        </w:tc>
        <w:tc>
          <w:tcPr>
            <w:tcW w:w="1843" w:type="dxa"/>
          </w:tcPr>
          <w:p w14:paraId="2E3744A1">
            <w:pPr>
              <w:rPr>
                <w:sz w:val="24"/>
              </w:rPr>
            </w:pPr>
            <w:r>
              <w:rPr>
                <w:rFonts w:hint="eastAsia"/>
                <w:sz w:val="24"/>
              </w:rPr>
              <w:t>Dimmer 1 fine-tuning</w:t>
            </w:r>
          </w:p>
        </w:tc>
        <w:tc>
          <w:tcPr>
            <w:tcW w:w="4905" w:type="dxa"/>
          </w:tcPr>
          <w:p w14:paraId="7965C7C8"/>
        </w:tc>
      </w:tr>
      <w:tr w14:paraId="7BBEE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DB7DFF1">
            <w:pPr>
              <w:rPr>
                <w:sz w:val="24"/>
              </w:rPr>
            </w:pPr>
            <w:r>
              <w:rPr>
                <w:rFonts w:hint="eastAsia"/>
                <w:sz w:val="24"/>
              </w:rPr>
              <w:t>7</w:t>
            </w:r>
          </w:p>
        </w:tc>
        <w:tc>
          <w:tcPr>
            <w:tcW w:w="1843" w:type="dxa"/>
          </w:tcPr>
          <w:p w14:paraId="30901A0F">
            <w:pPr>
              <w:rPr>
                <w:sz w:val="24"/>
              </w:rPr>
            </w:pPr>
            <w:r>
              <w:rPr>
                <w:rFonts w:hint="eastAsia"/>
                <w:sz w:val="24"/>
              </w:rPr>
              <w:t>R1 dimmer</w:t>
            </w:r>
          </w:p>
        </w:tc>
        <w:tc>
          <w:tcPr>
            <w:tcW w:w="4905" w:type="dxa"/>
          </w:tcPr>
          <w:p w14:paraId="67CD5766"/>
        </w:tc>
      </w:tr>
      <w:tr w14:paraId="2352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46CEAA3">
            <w:pPr>
              <w:rPr>
                <w:sz w:val="24"/>
              </w:rPr>
            </w:pPr>
            <w:r>
              <w:rPr>
                <w:rFonts w:hint="eastAsia"/>
                <w:sz w:val="24"/>
              </w:rPr>
              <w:t>8</w:t>
            </w:r>
          </w:p>
        </w:tc>
        <w:tc>
          <w:tcPr>
            <w:tcW w:w="1843" w:type="dxa"/>
          </w:tcPr>
          <w:p w14:paraId="376D582B">
            <w:pPr>
              <w:rPr>
                <w:sz w:val="24"/>
              </w:rPr>
            </w:pPr>
            <w:r>
              <w:rPr>
                <w:rFonts w:hint="eastAsia"/>
                <w:sz w:val="24"/>
              </w:rPr>
              <w:t>R1 dimmer fine-tuning</w:t>
            </w:r>
          </w:p>
        </w:tc>
        <w:tc>
          <w:tcPr>
            <w:tcW w:w="4905" w:type="dxa"/>
          </w:tcPr>
          <w:p w14:paraId="114480FF"/>
        </w:tc>
      </w:tr>
      <w:tr w14:paraId="43FBA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28755C3">
            <w:r>
              <w:rPr>
                <w:rFonts w:hint="eastAsia"/>
                <w:sz w:val="24"/>
              </w:rPr>
              <w:t>9</w:t>
            </w:r>
          </w:p>
        </w:tc>
        <w:tc>
          <w:tcPr>
            <w:tcW w:w="1843" w:type="dxa"/>
          </w:tcPr>
          <w:p w14:paraId="0ED2D197">
            <w:pPr>
              <w:rPr>
                <w:sz w:val="24"/>
              </w:rPr>
            </w:pPr>
            <w:r>
              <w:rPr>
                <w:rFonts w:hint="eastAsia"/>
                <w:sz w:val="24"/>
              </w:rPr>
              <w:t>G1 dimmer</w:t>
            </w:r>
          </w:p>
        </w:tc>
        <w:tc>
          <w:tcPr>
            <w:tcW w:w="4905" w:type="dxa"/>
          </w:tcPr>
          <w:p w14:paraId="7B562C6A"/>
        </w:tc>
      </w:tr>
      <w:tr w14:paraId="08F4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EA05B8A">
            <w:pPr>
              <w:rPr>
                <w:sz w:val="24"/>
              </w:rPr>
            </w:pPr>
            <w:r>
              <w:rPr>
                <w:rFonts w:hint="eastAsia"/>
                <w:sz w:val="24"/>
              </w:rPr>
              <w:t>10</w:t>
            </w:r>
          </w:p>
        </w:tc>
        <w:tc>
          <w:tcPr>
            <w:tcW w:w="1843" w:type="dxa"/>
          </w:tcPr>
          <w:p w14:paraId="3AB47991">
            <w:pPr>
              <w:rPr>
                <w:sz w:val="24"/>
              </w:rPr>
            </w:pPr>
            <w:r>
              <w:rPr>
                <w:rFonts w:hint="eastAsia"/>
                <w:sz w:val="24"/>
              </w:rPr>
              <w:t>G1 dimmer fine-tuning</w:t>
            </w:r>
          </w:p>
        </w:tc>
        <w:tc>
          <w:tcPr>
            <w:tcW w:w="4905" w:type="dxa"/>
          </w:tcPr>
          <w:p w14:paraId="7FDF34A2"/>
        </w:tc>
      </w:tr>
      <w:tr w14:paraId="17EE6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B9299D9">
            <w:r>
              <w:rPr>
                <w:rFonts w:hint="eastAsia"/>
                <w:sz w:val="24"/>
              </w:rPr>
              <w:t>11</w:t>
            </w:r>
          </w:p>
        </w:tc>
        <w:tc>
          <w:tcPr>
            <w:tcW w:w="1843" w:type="dxa"/>
          </w:tcPr>
          <w:p w14:paraId="5A713D34">
            <w:pPr>
              <w:rPr>
                <w:sz w:val="24"/>
              </w:rPr>
            </w:pPr>
            <w:r>
              <w:rPr>
                <w:rFonts w:hint="eastAsia"/>
                <w:sz w:val="24"/>
              </w:rPr>
              <w:t>B1 dimmer</w:t>
            </w:r>
          </w:p>
        </w:tc>
        <w:tc>
          <w:tcPr>
            <w:tcW w:w="4905" w:type="dxa"/>
          </w:tcPr>
          <w:p w14:paraId="4CBD8292"/>
        </w:tc>
      </w:tr>
      <w:tr w14:paraId="6206D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5EC39B0">
            <w:pPr>
              <w:rPr>
                <w:sz w:val="24"/>
              </w:rPr>
            </w:pPr>
            <w:r>
              <w:rPr>
                <w:rFonts w:hint="eastAsia"/>
                <w:sz w:val="24"/>
              </w:rPr>
              <w:t>12</w:t>
            </w:r>
          </w:p>
        </w:tc>
        <w:tc>
          <w:tcPr>
            <w:tcW w:w="1843" w:type="dxa"/>
          </w:tcPr>
          <w:p w14:paraId="784CF852">
            <w:pPr>
              <w:rPr>
                <w:sz w:val="24"/>
              </w:rPr>
            </w:pPr>
            <w:r>
              <w:rPr>
                <w:rFonts w:hint="eastAsia"/>
                <w:sz w:val="24"/>
              </w:rPr>
              <w:t>B1 dimmer fine-tuning</w:t>
            </w:r>
          </w:p>
        </w:tc>
        <w:tc>
          <w:tcPr>
            <w:tcW w:w="4905" w:type="dxa"/>
          </w:tcPr>
          <w:p w14:paraId="1B29B025"/>
        </w:tc>
      </w:tr>
      <w:tr w14:paraId="234D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219FEA3">
            <w:pPr>
              <w:rPr>
                <w:sz w:val="24"/>
              </w:rPr>
            </w:pPr>
            <w:r>
              <w:rPr>
                <w:rFonts w:hint="eastAsia"/>
                <w:sz w:val="24"/>
              </w:rPr>
              <w:t>13</w:t>
            </w:r>
          </w:p>
        </w:tc>
        <w:tc>
          <w:tcPr>
            <w:tcW w:w="1843" w:type="dxa"/>
          </w:tcPr>
          <w:p w14:paraId="0B77C4B9">
            <w:pPr>
              <w:rPr>
                <w:sz w:val="24"/>
              </w:rPr>
            </w:pPr>
            <w:r>
              <w:rPr>
                <w:rFonts w:hint="eastAsia"/>
                <w:sz w:val="24"/>
              </w:rPr>
              <w:t>A1 dimmer</w:t>
            </w:r>
          </w:p>
        </w:tc>
        <w:tc>
          <w:tcPr>
            <w:tcW w:w="4905" w:type="dxa"/>
          </w:tcPr>
          <w:p w14:paraId="7E0422D4"/>
        </w:tc>
      </w:tr>
      <w:tr w14:paraId="2D45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A5F4991">
            <w:pPr>
              <w:rPr>
                <w:sz w:val="24"/>
              </w:rPr>
            </w:pPr>
            <w:r>
              <w:rPr>
                <w:rFonts w:hint="eastAsia"/>
                <w:sz w:val="24"/>
              </w:rPr>
              <w:t>14</w:t>
            </w:r>
          </w:p>
        </w:tc>
        <w:tc>
          <w:tcPr>
            <w:tcW w:w="1843" w:type="dxa"/>
          </w:tcPr>
          <w:p w14:paraId="516A430B">
            <w:pPr>
              <w:rPr>
                <w:sz w:val="24"/>
              </w:rPr>
            </w:pPr>
            <w:r>
              <w:rPr>
                <w:rFonts w:hint="eastAsia"/>
                <w:sz w:val="24"/>
              </w:rPr>
              <w:t>A1 dimmer fine-tuning</w:t>
            </w:r>
          </w:p>
        </w:tc>
        <w:tc>
          <w:tcPr>
            <w:tcW w:w="4905" w:type="dxa"/>
          </w:tcPr>
          <w:p w14:paraId="616D254B"/>
        </w:tc>
      </w:tr>
      <w:tr w14:paraId="6C8E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3D6BBAA">
            <w:pPr>
              <w:rPr>
                <w:sz w:val="24"/>
              </w:rPr>
            </w:pPr>
            <w:r>
              <w:rPr>
                <w:rFonts w:hint="eastAsia"/>
                <w:sz w:val="24"/>
              </w:rPr>
              <w:t>15</w:t>
            </w:r>
          </w:p>
        </w:tc>
        <w:tc>
          <w:tcPr>
            <w:tcW w:w="1843" w:type="dxa"/>
          </w:tcPr>
          <w:p w14:paraId="0C5E2CC4">
            <w:pPr>
              <w:rPr>
                <w:sz w:val="24"/>
              </w:rPr>
            </w:pPr>
            <w:r>
              <w:rPr>
                <w:rFonts w:hint="eastAsia"/>
                <w:sz w:val="24"/>
              </w:rPr>
              <w:t>W1 dimmer</w:t>
            </w:r>
          </w:p>
        </w:tc>
        <w:tc>
          <w:tcPr>
            <w:tcW w:w="4905" w:type="dxa"/>
          </w:tcPr>
          <w:p w14:paraId="676CC320"/>
        </w:tc>
      </w:tr>
      <w:tr w14:paraId="295BE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2D06136">
            <w:pPr>
              <w:rPr>
                <w:sz w:val="24"/>
              </w:rPr>
            </w:pPr>
            <w:r>
              <w:rPr>
                <w:rFonts w:hint="eastAsia"/>
                <w:sz w:val="24"/>
              </w:rPr>
              <w:t>16</w:t>
            </w:r>
          </w:p>
        </w:tc>
        <w:tc>
          <w:tcPr>
            <w:tcW w:w="1843" w:type="dxa"/>
          </w:tcPr>
          <w:p w14:paraId="05950CE8">
            <w:pPr>
              <w:rPr>
                <w:sz w:val="24"/>
              </w:rPr>
            </w:pPr>
            <w:r>
              <w:rPr>
                <w:rFonts w:hint="eastAsia"/>
                <w:sz w:val="24"/>
              </w:rPr>
              <w:t>W1 dimmer fine-tuning</w:t>
            </w:r>
          </w:p>
        </w:tc>
        <w:tc>
          <w:tcPr>
            <w:tcW w:w="4905" w:type="dxa"/>
          </w:tcPr>
          <w:p w14:paraId="6EC12853"/>
        </w:tc>
      </w:tr>
      <w:tr w14:paraId="7D48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3DA3BF7">
            <w:pPr>
              <w:rPr>
                <w:sz w:val="24"/>
              </w:rPr>
            </w:pPr>
            <w:r>
              <w:rPr>
                <w:rFonts w:hint="eastAsia"/>
                <w:sz w:val="24"/>
              </w:rPr>
              <w:t>17</w:t>
            </w:r>
          </w:p>
        </w:tc>
        <w:tc>
          <w:tcPr>
            <w:tcW w:w="1843" w:type="dxa"/>
          </w:tcPr>
          <w:p w14:paraId="44724C90">
            <w:pPr>
              <w:rPr>
                <w:sz w:val="24"/>
              </w:rPr>
            </w:pPr>
            <w:r>
              <w:rPr>
                <w:rFonts w:hint="eastAsia"/>
                <w:sz w:val="24"/>
              </w:rPr>
              <w:t>CCT 1(affects RGBAW 1)</w:t>
            </w:r>
          </w:p>
        </w:tc>
        <w:tc>
          <w:tcPr>
            <w:tcW w:w="4905" w:type="dxa"/>
          </w:tcPr>
          <w:p w14:paraId="75E6BB2D">
            <w:pPr>
              <w:rPr>
                <w:sz w:val="24"/>
              </w:rPr>
            </w:pPr>
            <w:r>
              <w:rPr>
                <w:rFonts w:hint="eastAsia"/>
                <w:sz w:val="24"/>
              </w:rPr>
              <w:t>000-004,5600K</w:t>
            </w:r>
          </w:p>
          <w:p w14:paraId="4FF9343D">
            <w:pPr>
              <w:widowControl/>
              <w:jc w:val="left"/>
              <w:rPr>
                <w:rFonts w:eastAsia="MicrosoftYaHeiUI-Bold" w:cs="Arial"/>
                <w:color w:val="030303"/>
                <w:kern w:val="0"/>
                <w:sz w:val="20"/>
                <w:szCs w:val="20"/>
                <w:lang w:bidi="ar"/>
              </w:rPr>
            </w:pPr>
            <w:r>
              <w:rPr>
                <w:rFonts w:hint="eastAsia"/>
                <w:sz w:val="24"/>
              </w:rPr>
              <w:t>005-255,</w:t>
            </w:r>
            <w:r>
              <w:rPr>
                <w:rFonts w:eastAsia="MicrosoftYaHeiUI-Bold" w:cs="Arial"/>
                <w:color w:val="030303"/>
                <w:kern w:val="0"/>
                <w:sz w:val="20"/>
                <w:szCs w:val="20"/>
                <w:lang w:bidi="ar"/>
              </w:rPr>
              <w:t xml:space="preserve"> 2000K-</w:t>
            </w:r>
            <w:r>
              <w:rPr>
                <w:rFonts w:hint="eastAsia" w:eastAsia="MicrosoftYaHeiUI-Bold" w:cs="Arial"/>
                <w:color w:val="030303"/>
                <w:kern w:val="0"/>
                <w:sz w:val="20"/>
                <w:szCs w:val="20"/>
                <w:lang w:bidi="ar"/>
              </w:rPr>
              <w:t>100</w:t>
            </w:r>
            <w:r>
              <w:rPr>
                <w:rFonts w:eastAsia="MicrosoftYaHeiUI-Bold" w:cs="Arial"/>
                <w:color w:val="030303"/>
                <w:kern w:val="0"/>
                <w:sz w:val="20"/>
                <w:szCs w:val="20"/>
                <w:lang w:bidi="ar"/>
              </w:rPr>
              <w:t>00K</w:t>
            </w:r>
          </w:p>
          <w:p w14:paraId="60DEF657">
            <w:pPr>
              <w:widowControl/>
              <w:jc w:val="left"/>
              <w:rPr>
                <w:rFonts w:eastAsia="MicrosoftYaHeiUI-Bold" w:cs="Arial"/>
                <w:color w:val="030303"/>
                <w:kern w:val="0"/>
                <w:sz w:val="20"/>
                <w:szCs w:val="20"/>
                <w:lang w:bidi="ar"/>
              </w:rPr>
            </w:pPr>
            <w:r>
              <w:rPr>
                <w:rFonts w:hint="eastAsia"/>
              </w:rPr>
              <w:t>F</w:t>
            </w:r>
            <w:r>
              <w:t>or every 3-4 increase in push rod value, the color temperature increases by a step of 100K</w:t>
            </w:r>
          </w:p>
        </w:tc>
      </w:tr>
      <w:tr w14:paraId="734B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A6575B6">
            <w:pPr>
              <w:rPr>
                <w:sz w:val="24"/>
              </w:rPr>
            </w:pPr>
            <w:r>
              <w:rPr>
                <w:rFonts w:hint="eastAsia"/>
                <w:sz w:val="24"/>
              </w:rPr>
              <w:t>18</w:t>
            </w:r>
          </w:p>
        </w:tc>
        <w:tc>
          <w:tcPr>
            <w:tcW w:w="1843" w:type="dxa"/>
          </w:tcPr>
          <w:p w14:paraId="1A63CB6D">
            <w:pPr>
              <w:rPr>
                <w:sz w:val="24"/>
              </w:rPr>
            </w:pPr>
            <w:r>
              <w:rPr>
                <w:rFonts w:hint="eastAsia"/>
                <w:sz w:val="24"/>
              </w:rPr>
              <w:t>Tint 1（affects CCT and RGBAW 1）</w:t>
            </w:r>
          </w:p>
        </w:tc>
        <w:tc>
          <w:tcPr>
            <w:tcW w:w="4905" w:type="dxa"/>
          </w:tcPr>
          <w:p w14:paraId="7C7FA70A">
            <w:pPr>
              <w:rPr>
                <w:sz w:val="24"/>
              </w:rPr>
            </w:pPr>
            <w:r>
              <w:rPr>
                <w:rFonts w:hint="eastAsia"/>
                <w:sz w:val="24"/>
              </w:rPr>
              <w:t>001-127 ,Megenta-&gt;Neutral</w:t>
            </w:r>
          </w:p>
          <w:p w14:paraId="16995407">
            <w:pPr>
              <w:rPr>
                <w:sz w:val="24"/>
              </w:rPr>
            </w:pPr>
            <w:r>
              <w:rPr>
                <w:rFonts w:hint="eastAsia"/>
                <w:sz w:val="24"/>
              </w:rPr>
              <w:t>0,128 ,Neutral</w:t>
            </w:r>
          </w:p>
          <w:p w14:paraId="74065B02">
            <w:r>
              <w:rPr>
                <w:rFonts w:hint="eastAsia"/>
                <w:sz w:val="24"/>
              </w:rPr>
              <w:t>129-255, Neutral-&gt;Green</w:t>
            </w:r>
          </w:p>
        </w:tc>
      </w:tr>
      <w:tr w14:paraId="6FCF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3D2AC4E">
            <w:pPr>
              <w:rPr>
                <w:sz w:val="24"/>
              </w:rPr>
            </w:pPr>
            <w:r>
              <w:rPr>
                <w:rFonts w:hint="eastAsia"/>
                <w:sz w:val="24"/>
              </w:rPr>
              <w:t>19</w:t>
            </w:r>
          </w:p>
        </w:tc>
        <w:tc>
          <w:tcPr>
            <w:tcW w:w="1843" w:type="dxa"/>
          </w:tcPr>
          <w:p w14:paraId="2E5A862B">
            <w:pPr>
              <w:rPr>
                <w:sz w:val="24"/>
              </w:rPr>
            </w:pPr>
            <w:r>
              <w:rPr>
                <w:rFonts w:hint="eastAsia" w:eastAsia="Muli-Light" w:cs="Arial"/>
                <w:kern w:val="0"/>
                <w:sz w:val="20"/>
                <w:szCs w:val="20"/>
                <w:lang w:bidi="ar"/>
              </w:rPr>
              <w:t>Color Macro</w:t>
            </w:r>
            <w:r>
              <w:rPr>
                <w:rFonts w:hint="eastAsia"/>
                <w:sz w:val="24"/>
              </w:rPr>
              <w:t xml:space="preserve"> 1（</w:t>
            </w:r>
            <w:r>
              <w:rPr>
                <w:rFonts w:hint="eastAsia" w:eastAsia="Muli-Light" w:cs="Arial"/>
                <w:kern w:val="0"/>
                <w:sz w:val="20"/>
                <w:szCs w:val="20"/>
                <w:lang w:bidi="ar"/>
              </w:rPr>
              <w:t xml:space="preserve">override </w:t>
            </w:r>
            <w:r>
              <w:rPr>
                <w:rFonts w:hint="eastAsia"/>
                <w:sz w:val="24"/>
              </w:rPr>
              <w:t>RGBAW /CCT 1）</w:t>
            </w:r>
          </w:p>
        </w:tc>
        <w:tc>
          <w:tcPr>
            <w:tcW w:w="4905" w:type="dxa"/>
          </w:tcPr>
          <w:p w14:paraId="1B2645E4">
            <w:pPr>
              <w:rPr>
                <w:sz w:val="24"/>
              </w:rPr>
            </w:pPr>
            <w:r>
              <w:rPr>
                <w:rFonts w:hint="eastAsia"/>
                <w:sz w:val="24"/>
              </w:rPr>
              <w:t>000,empty</w:t>
            </w:r>
          </w:p>
          <w:p w14:paraId="60E73DD9">
            <w:pPr>
              <w:rPr>
                <w:sz w:val="24"/>
              </w:rPr>
            </w:pPr>
            <w:r>
              <w:rPr>
                <w:rFonts w:hint="eastAsia"/>
                <w:sz w:val="24"/>
              </w:rPr>
              <w:t>001-255，</w:t>
            </w:r>
            <w:r>
              <w:rPr>
                <w:sz w:val="24"/>
              </w:rPr>
              <w:t>Uniformly distribute 60 colored papers, please refer to the color paper table below for details</w:t>
            </w:r>
          </w:p>
        </w:tc>
      </w:tr>
      <w:tr w14:paraId="25B2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F060393">
            <w:pPr>
              <w:rPr>
                <w:sz w:val="24"/>
              </w:rPr>
            </w:pPr>
            <w:r>
              <w:rPr>
                <w:rFonts w:hint="eastAsia"/>
                <w:sz w:val="24"/>
              </w:rPr>
              <w:t>20</w:t>
            </w:r>
          </w:p>
        </w:tc>
        <w:tc>
          <w:tcPr>
            <w:tcW w:w="1843" w:type="dxa"/>
          </w:tcPr>
          <w:p w14:paraId="4C2D0B14">
            <w:pPr>
              <w:widowControl/>
              <w:jc w:val="left"/>
              <w:rPr>
                <w:rFonts w:eastAsia="Muli-Light" w:cs="Arial"/>
                <w:kern w:val="0"/>
                <w:sz w:val="20"/>
                <w:szCs w:val="20"/>
                <w:lang w:bidi="ar"/>
              </w:rPr>
            </w:pPr>
            <w:r>
              <w:rPr>
                <w:rFonts w:hint="eastAsia" w:eastAsia="Muli-Light" w:cs="Arial"/>
                <w:kern w:val="0"/>
                <w:sz w:val="20"/>
                <w:szCs w:val="20"/>
                <w:lang w:bidi="ar"/>
              </w:rPr>
              <w:t>Color Macro Cross</w:t>
            </w:r>
          </w:p>
          <w:p w14:paraId="29CFF6BD">
            <w:pPr>
              <w:widowControl/>
              <w:jc w:val="left"/>
              <w:rPr>
                <w:rFonts w:eastAsia="Muli-Light" w:cs="Arial"/>
                <w:kern w:val="0"/>
                <w:sz w:val="20"/>
                <w:szCs w:val="20"/>
                <w:lang w:bidi="ar"/>
              </w:rPr>
            </w:pPr>
            <w:r>
              <w:rPr>
                <w:rFonts w:eastAsia="Muli-Light" w:cs="Arial"/>
                <w:kern w:val="0"/>
                <w:sz w:val="20"/>
                <w:szCs w:val="20"/>
                <w:lang w:bidi="ar"/>
              </w:rPr>
              <w:t>F</w:t>
            </w:r>
            <w:r>
              <w:rPr>
                <w:rFonts w:hint="eastAsia" w:eastAsia="Muli-Light" w:cs="Arial"/>
                <w:kern w:val="0"/>
                <w:sz w:val="20"/>
                <w:szCs w:val="20"/>
                <w:lang w:bidi="ar"/>
              </w:rPr>
              <w:t>ade 1 (Transition</w:t>
            </w:r>
          </w:p>
          <w:p w14:paraId="77905D51">
            <w:pPr>
              <w:widowControl/>
              <w:jc w:val="left"/>
              <w:rPr>
                <w:rFonts w:eastAsia="Muli-Light" w:cs="Arial"/>
                <w:kern w:val="0"/>
                <w:sz w:val="20"/>
                <w:szCs w:val="20"/>
                <w:lang w:bidi="ar"/>
              </w:rPr>
            </w:pPr>
            <w:r>
              <w:rPr>
                <w:rFonts w:hint="eastAsia" w:eastAsia="Muli-Light" w:cs="Arial"/>
                <w:kern w:val="0"/>
                <w:sz w:val="20"/>
                <w:szCs w:val="20"/>
                <w:lang w:bidi="ar"/>
              </w:rPr>
              <w:t>Time between</w:t>
            </w:r>
          </w:p>
          <w:p w14:paraId="7718DB68">
            <w:pPr>
              <w:rPr>
                <w:sz w:val="24"/>
              </w:rPr>
            </w:pPr>
            <w:r>
              <w:rPr>
                <w:rFonts w:hint="eastAsia" w:eastAsia="Muli-Light" w:cs="Arial"/>
                <w:kern w:val="0"/>
                <w:sz w:val="20"/>
                <w:szCs w:val="20"/>
                <w:lang w:bidi="ar"/>
              </w:rPr>
              <w:t>Color Macros)</w:t>
            </w:r>
          </w:p>
        </w:tc>
        <w:tc>
          <w:tcPr>
            <w:tcW w:w="4905" w:type="dxa"/>
          </w:tcPr>
          <w:p w14:paraId="3AB1A137">
            <w:pPr>
              <w:rPr>
                <w:sz w:val="24"/>
              </w:rPr>
            </w:pPr>
            <w:r>
              <w:rPr>
                <w:rFonts w:hint="eastAsia"/>
                <w:sz w:val="24"/>
              </w:rPr>
              <w:t>000-005,empty</w:t>
            </w:r>
          </w:p>
          <w:p w14:paraId="358338B2">
            <w:pPr>
              <w:rPr>
                <w:sz w:val="24"/>
              </w:rPr>
            </w:pPr>
            <w:r>
              <w:rPr>
                <w:rFonts w:hint="eastAsia"/>
                <w:sz w:val="24"/>
              </w:rPr>
              <w:t>006-255，</w:t>
            </w:r>
            <w:r>
              <w:rPr>
                <w:sz w:val="24"/>
              </w:rPr>
              <w:t>The transition time is getting longer and longer</w:t>
            </w:r>
          </w:p>
        </w:tc>
      </w:tr>
      <w:tr w14:paraId="7132A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F5FDE70">
            <w:pPr>
              <w:rPr>
                <w:sz w:val="24"/>
              </w:rPr>
            </w:pPr>
            <w:r>
              <w:rPr>
                <w:rFonts w:hint="eastAsia"/>
                <w:sz w:val="24"/>
              </w:rPr>
              <w:t>21</w:t>
            </w:r>
          </w:p>
        </w:tc>
        <w:tc>
          <w:tcPr>
            <w:tcW w:w="1843" w:type="dxa"/>
          </w:tcPr>
          <w:p w14:paraId="2BE11F5C">
            <w:pPr>
              <w:rPr>
                <w:sz w:val="24"/>
              </w:rPr>
            </w:pPr>
            <w:r>
              <w:rPr>
                <w:rFonts w:hint="eastAsia"/>
                <w:sz w:val="24"/>
              </w:rPr>
              <w:t>Dimmer 2</w:t>
            </w:r>
          </w:p>
        </w:tc>
        <w:tc>
          <w:tcPr>
            <w:tcW w:w="4905" w:type="dxa"/>
          </w:tcPr>
          <w:p w14:paraId="17158F1D"/>
        </w:tc>
      </w:tr>
      <w:tr w14:paraId="21C8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6C884DC">
            <w:pPr>
              <w:rPr>
                <w:sz w:val="24"/>
              </w:rPr>
            </w:pPr>
            <w:r>
              <w:rPr>
                <w:rFonts w:hint="eastAsia"/>
                <w:sz w:val="24"/>
              </w:rPr>
              <w:t>22</w:t>
            </w:r>
          </w:p>
        </w:tc>
        <w:tc>
          <w:tcPr>
            <w:tcW w:w="1843" w:type="dxa"/>
          </w:tcPr>
          <w:p w14:paraId="36D712B6">
            <w:pPr>
              <w:rPr>
                <w:sz w:val="24"/>
              </w:rPr>
            </w:pPr>
            <w:r>
              <w:rPr>
                <w:rFonts w:hint="eastAsia"/>
                <w:sz w:val="24"/>
              </w:rPr>
              <w:t>Dimmer 2 fine-tuning</w:t>
            </w:r>
          </w:p>
        </w:tc>
        <w:tc>
          <w:tcPr>
            <w:tcW w:w="4905" w:type="dxa"/>
          </w:tcPr>
          <w:p w14:paraId="59C9DE0F"/>
        </w:tc>
      </w:tr>
      <w:tr w14:paraId="31A3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E834031">
            <w:pPr>
              <w:rPr>
                <w:sz w:val="24"/>
              </w:rPr>
            </w:pPr>
            <w:r>
              <w:rPr>
                <w:rFonts w:hint="eastAsia"/>
                <w:sz w:val="24"/>
              </w:rPr>
              <w:t>23</w:t>
            </w:r>
          </w:p>
        </w:tc>
        <w:tc>
          <w:tcPr>
            <w:tcW w:w="1843" w:type="dxa"/>
          </w:tcPr>
          <w:p w14:paraId="34153286">
            <w:pPr>
              <w:rPr>
                <w:sz w:val="24"/>
              </w:rPr>
            </w:pPr>
            <w:r>
              <w:rPr>
                <w:rFonts w:hint="eastAsia"/>
                <w:sz w:val="24"/>
              </w:rPr>
              <w:t>R2 dimmer</w:t>
            </w:r>
          </w:p>
        </w:tc>
        <w:tc>
          <w:tcPr>
            <w:tcW w:w="4905" w:type="dxa"/>
          </w:tcPr>
          <w:p w14:paraId="30B89E9F"/>
        </w:tc>
      </w:tr>
      <w:tr w14:paraId="57458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69B2E17D">
            <w:pPr>
              <w:rPr>
                <w:sz w:val="24"/>
              </w:rPr>
            </w:pPr>
            <w:r>
              <w:rPr>
                <w:rFonts w:hint="eastAsia"/>
                <w:sz w:val="24"/>
              </w:rPr>
              <w:t>24</w:t>
            </w:r>
          </w:p>
        </w:tc>
        <w:tc>
          <w:tcPr>
            <w:tcW w:w="1843" w:type="dxa"/>
          </w:tcPr>
          <w:p w14:paraId="182978C6">
            <w:pPr>
              <w:rPr>
                <w:sz w:val="24"/>
              </w:rPr>
            </w:pPr>
            <w:r>
              <w:rPr>
                <w:rFonts w:hint="eastAsia"/>
                <w:sz w:val="24"/>
              </w:rPr>
              <w:t>R2 dimmer fine-tuning</w:t>
            </w:r>
          </w:p>
        </w:tc>
        <w:tc>
          <w:tcPr>
            <w:tcW w:w="4905" w:type="dxa"/>
          </w:tcPr>
          <w:p w14:paraId="4CF05A0A"/>
        </w:tc>
      </w:tr>
      <w:tr w14:paraId="1D91E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27187E0">
            <w:pPr>
              <w:rPr>
                <w:sz w:val="24"/>
              </w:rPr>
            </w:pPr>
            <w:r>
              <w:rPr>
                <w:rFonts w:hint="eastAsia"/>
                <w:sz w:val="24"/>
              </w:rPr>
              <w:t>25</w:t>
            </w:r>
          </w:p>
        </w:tc>
        <w:tc>
          <w:tcPr>
            <w:tcW w:w="1843" w:type="dxa"/>
          </w:tcPr>
          <w:p w14:paraId="1D5F430D">
            <w:pPr>
              <w:rPr>
                <w:sz w:val="24"/>
              </w:rPr>
            </w:pPr>
            <w:r>
              <w:rPr>
                <w:rFonts w:hint="eastAsia"/>
                <w:sz w:val="24"/>
              </w:rPr>
              <w:t>G2 dimmer</w:t>
            </w:r>
          </w:p>
        </w:tc>
        <w:tc>
          <w:tcPr>
            <w:tcW w:w="4905" w:type="dxa"/>
          </w:tcPr>
          <w:p w14:paraId="67DDE611"/>
        </w:tc>
      </w:tr>
      <w:tr w14:paraId="6F111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52B894C7">
            <w:pPr>
              <w:rPr>
                <w:sz w:val="24"/>
              </w:rPr>
            </w:pPr>
            <w:r>
              <w:rPr>
                <w:rFonts w:hint="eastAsia"/>
                <w:sz w:val="24"/>
              </w:rPr>
              <w:t>26</w:t>
            </w:r>
          </w:p>
        </w:tc>
        <w:tc>
          <w:tcPr>
            <w:tcW w:w="1843" w:type="dxa"/>
          </w:tcPr>
          <w:p w14:paraId="5709B935">
            <w:pPr>
              <w:rPr>
                <w:sz w:val="24"/>
              </w:rPr>
            </w:pPr>
            <w:r>
              <w:rPr>
                <w:rFonts w:hint="eastAsia"/>
                <w:sz w:val="24"/>
              </w:rPr>
              <w:t>G2 dimmer fine-tuning</w:t>
            </w:r>
          </w:p>
        </w:tc>
        <w:tc>
          <w:tcPr>
            <w:tcW w:w="4905" w:type="dxa"/>
          </w:tcPr>
          <w:p w14:paraId="76635C6F"/>
        </w:tc>
      </w:tr>
      <w:tr w14:paraId="0E4C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4B0CA704">
            <w:pPr>
              <w:rPr>
                <w:sz w:val="24"/>
              </w:rPr>
            </w:pPr>
            <w:r>
              <w:rPr>
                <w:rFonts w:hint="eastAsia"/>
                <w:sz w:val="24"/>
              </w:rPr>
              <w:t>27</w:t>
            </w:r>
          </w:p>
        </w:tc>
        <w:tc>
          <w:tcPr>
            <w:tcW w:w="1843" w:type="dxa"/>
          </w:tcPr>
          <w:p w14:paraId="45FB1D62">
            <w:pPr>
              <w:rPr>
                <w:sz w:val="24"/>
              </w:rPr>
            </w:pPr>
            <w:r>
              <w:rPr>
                <w:rFonts w:hint="eastAsia"/>
                <w:sz w:val="24"/>
              </w:rPr>
              <w:t>B2 dimmer</w:t>
            </w:r>
          </w:p>
        </w:tc>
        <w:tc>
          <w:tcPr>
            <w:tcW w:w="4905" w:type="dxa"/>
          </w:tcPr>
          <w:p w14:paraId="5AE09A07"/>
        </w:tc>
      </w:tr>
      <w:tr w14:paraId="1A6AE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2BD3F934">
            <w:pPr>
              <w:rPr>
                <w:sz w:val="24"/>
              </w:rPr>
            </w:pPr>
            <w:r>
              <w:rPr>
                <w:rFonts w:hint="eastAsia"/>
                <w:sz w:val="24"/>
              </w:rPr>
              <w:t>28</w:t>
            </w:r>
          </w:p>
        </w:tc>
        <w:tc>
          <w:tcPr>
            <w:tcW w:w="1843" w:type="dxa"/>
          </w:tcPr>
          <w:p w14:paraId="3A4FD569">
            <w:pPr>
              <w:rPr>
                <w:sz w:val="24"/>
              </w:rPr>
            </w:pPr>
            <w:r>
              <w:rPr>
                <w:rFonts w:hint="eastAsia"/>
                <w:sz w:val="24"/>
              </w:rPr>
              <w:t>B2 dimmer fine-tuning</w:t>
            </w:r>
          </w:p>
        </w:tc>
        <w:tc>
          <w:tcPr>
            <w:tcW w:w="4905" w:type="dxa"/>
          </w:tcPr>
          <w:p w14:paraId="63B53D80"/>
        </w:tc>
      </w:tr>
      <w:tr w14:paraId="7635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BE9A838">
            <w:pPr>
              <w:rPr>
                <w:sz w:val="24"/>
              </w:rPr>
            </w:pPr>
            <w:r>
              <w:rPr>
                <w:rFonts w:hint="eastAsia"/>
                <w:sz w:val="24"/>
              </w:rPr>
              <w:t>29</w:t>
            </w:r>
          </w:p>
        </w:tc>
        <w:tc>
          <w:tcPr>
            <w:tcW w:w="1843" w:type="dxa"/>
          </w:tcPr>
          <w:p w14:paraId="7F7E3FFF">
            <w:pPr>
              <w:rPr>
                <w:sz w:val="24"/>
              </w:rPr>
            </w:pPr>
            <w:r>
              <w:rPr>
                <w:rFonts w:hint="eastAsia"/>
                <w:sz w:val="24"/>
              </w:rPr>
              <w:t>A2 dimmer</w:t>
            </w:r>
          </w:p>
        </w:tc>
        <w:tc>
          <w:tcPr>
            <w:tcW w:w="4905" w:type="dxa"/>
          </w:tcPr>
          <w:p w14:paraId="5569ABE9"/>
        </w:tc>
      </w:tr>
      <w:tr w14:paraId="0B9F4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D7B5F22">
            <w:pPr>
              <w:rPr>
                <w:sz w:val="24"/>
              </w:rPr>
            </w:pPr>
            <w:r>
              <w:rPr>
                <w:rFonts w:hint="eastAsia"/>
                <w:sz w:val="24"/>
              </w:rPr>
              <w:t>30</w:t>
            </w:r>
          </w:p>
        </w:tc>
        <w:tc>
          <w:tcPr>
            <w:tcW w:w="1843" w:type="dxa"/>
          </w:tcPr>
          <w:p w14:paraId="619C695E">
            <w:pPr>
              <w:rPr>
                <w:sz w:val="24"/>
              </w:rPr>
            </w:pPr>
            <w:r>
              <w:rPr>
                <w:rFonts w:hint="eastAsia"/>
                <w:sz w:val="24"/>
              </w:rPr>
              <w:t>A2 dimmer fine-tuning</w:t>
            </w:r>
          </w:p>
        </w:tc>
        <w:tc>
          <w:tcPr>
            <w:tcW w:w="4905" w:type="dxa"/>
          </w:tcPr>
          <w:p w14:paraId="3A157219"/>
        </w:tc>
      </w:tr>
      <w:tr w14:paraId="3BA99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205A2EE">
            <w:pPr>
              <w:rPr>
                <w:sz w:val="24"/>
              </w:rPr>
            </w:pPr>
            <w:r>
              <w:rPr>
                <w:rFonts w:hint="eastAsia"/>
                <w:sz w:val="24"/>
              </w:rPr>
              <w:t>31</w:t>
            </w:r>
          </w:p>
        </w:tc>
        <w:tc>
          <w:tcPr>
            <w:tcW w:w="1843" w:type="dxa"/>
          </w:tcPr>
          <w:p w14:paraId="5F8D56D7">
            <w:pPr>
              <w:rPr>
                <w:sz w:val="24"/>
              </w:rPr>
            </w:pPr>
            <w:r>
              <w:rPr>
                <w:rFonts w:hint="eastAsia"/>
                <w:sz w:val="24"/>
              </w:rPr>
              <w:t>W2 dimmer</w:t>
            </w:r>
          </w:p>
        </w:tc>
        <w:tc>
          <w:tcPr>
            <w:tcW w:w="4905" w:type="dxa"/>
          </w:tcPr>
          <w:p w14:paraId="34965271"/>
        </w:tc>
      </w:tr>
      <w:tr w14:paraId="17A3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F745FED">
            <w:pPr>
              <w:rPr>
                <w:sz w:val="24"/>
              </w:rPr>
            </w:pPr>
            <w:r>
              <w:rPr>
                <w:rFonts w:hint="eastAsia"/>
                <w:sz w:val="24"/>
              </w:rPr>
              <w:t>32</w:t>
            </w:r>
          </w:p>
        </w:tc>
        <w:tc>
          <w:tcPr>
            <w:tcW w:w="1843" w:type="dxa"/>
          </w:tcPr>
          <w:p w14:paraId="01740E99">
            <w:pPr>
              <w:rPr>
                <w:sz w:val="24"/>
              </w:rPr>
            </w:pPr>
            <w:r>
              <w:rPr>
                <w:rFonts w:hint="eastAsia"/>
                <w:sz w:val="24"/>
              </w:rPr>
              <w:t>W2 dimmer fine-tuning</w:t>
            </w:r>
          </w:p>
        </w:tc>
        <w:tc>
          <w:tcPr>
            <w:tcW w:w="4905" w:type="dxa"/>
          </w:tcPr>
          <w:p w14:paraId="5694EB3A"/>
        </w:tc>
      </w:tr>
      <w:tr w14:paraId="7D017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B3F25FC">
            <w:pPr>
              <w:rPr>
                <w:sz w:val="24"/>
              </w:rPr>
            </w:pPr>
            <w:r>
              <w:rPr>
                <w:rFonts w:hint="eastAsia"/>
                <w:sz w:val="24"/>
              </w:rPr>
              <w:t>33</w:t>
            </w:r>
          </w:p>
        </w:tc>
        <w:tc>
          <w:tcPr>
            <w:tcW w:w="1843" w:type="dxa"/>
          </w:tcPr>
          <w:p w14:paraId="20181E30">
            <w:pPr>
              <w:rPr>
                <w:sz w:val="24"/>
              </w:rPr>
            </w:pPr>
            <w:r>
              <w:rPr>
                <w:rFonts w:hint="eastAsia"/>
                <w:sz w:val="24"/>
              </w:rPr>
              <w:t>CCT 2(affects RGBAW 1)</w:t>
            </w:r>
          </w:p>
        </w:tc>
        <w:tc>
          <w:tcPr>
            <w:tcW w:w="4905" w:type="dxa"/>
          </w:tcPr>
          <w:p w14:paraId="05F78753">
            <w:pPr>
              <w:rPr>
                <w:sz w:val="24"/>
              </w:rPr>
            </w:pPr>
            <w:r>
              <w:rPr>
                <w:rFonts w:hint="eastAsia"/>
                <w:sz w:val="24"/>
              </w:rPr>
              <w:t>000-004,5600K</w:t>
            </w:r>
          </w:p>
          <w:p w14:paraId="3F03D507">
            <w:pPr>
              <w:widowControl/>
              <w:jc w:val="left"/>
              <w:rPr>
                <w:rFonts w:eastAsia="MicrosoftYaHeiUI-Bold" w:cs="Arial"/>
                <w:color w:val="030303"/>
                <w:kern w:val="0"/>
                <w:sz w:val="20"/>
                <w:szCs w:val="20"/>
                <w:lang w:bidi="ar"/>
              </w:rPr>
            </w:pPr>
            <w:r>
              <w:rPr>
                <w:rFonts w:hint="eastAsia"/>
                <w:sz w:val="24"/>
              </w:rPr>
              <w:t>005-255,</w:t>
            </w:r>
            <w:r>
              <w:rPr>
                <w:rFonts w:eastAsia="MicrosoftYaHeiUI-Bold" w:cs="Arial"/>
                <w:color w:val="030303"/>
                <w:kern w:val="0"/>
                <w:sz w:val="20"/>
                <w:szCs w:val="20"/>
                <w:lang w:bidi="ar"/>
              </w:rPr>
              <w:t xml:space="preserve"> 2000K-</w:t>
            </w:r>
            <w:r>
              <w:rPr>
                <w:rFonts w:hint="eastAsia" w:eastAsia="MicrosoftYaHeiUI-Bold" w:cs="Arial"/>
                <w:color w:val="030303"/>
                <w:kern w:val="0"/>
                <w:sz w:val="20"/>
                <w:szCs w:val="20"/>
                <w:lang w:bidi="ar"/>
              </w:rPr>
              <w:t>100</w:t>
            </w:r>
            <w:r>
              <w:rPr>
                <w:rFonts w:eastAsia="MicrosoftYaHeiUI-Bold" w:cs="Arial"/>
                <w:color w:val="030303"/>
                <w:kern w:val="0"/>
                <w:sz w:val="20"/>
                <w:szCs w:val="20"/>
                <w:lang w:bidi="ar"/>
              </w:rPr>
              <w:t xml:space="preserve">00K </w:t>
            </w:r>
          </w:p>
          <w:p w14:paraId="365640C4">
            <w:pPr>
              <w:widowControl/>
              <w:jc w:val="left"/>
              <w:rPr>
                <w:rFonts w:eastAsia="MicrosoftYaHeiUI-Bold" w:cs="Arial"/>
                <w:color w:val="030303"/>
                <w:kern w:val="0"/>
                <w:sz w:val="20"/>
                <w:szCs w:val="20"/>
                <w:lang w:bidi="ar"/>
              </w:rPr>
            </w:pPr>
            <w:r>
              <w:rPr>
                <w:rFonts w:hint="eastAsia"/>
              </w:rPr>
              <w:t>F</w:t>
            </w:r>
            <w:r>
              <w:t>or every 3-4 increase in push rod value, the color temperature increases by a step of 100K</w:t>
            </w:r>
          </w:p>
        </w:tc>
      </w:tr>
      <w:tr w14:paraId="613DF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F05237C">
            <w:pPr>
              <w:rPr>
                <w:sz w:val="24"/>
              </w:rPr>
            </w:pPr>
            <w:r>
              <w:rPr>
                <w:rFonts w:hint="eastAsia"/>
                <w:sz w:val="24"/>
              </w:rPr>
              <w:t>34</w:t>
            </w:r>
          </w:p>
        </w:tc>
        <w:tc>
          <w:tcPr>
            <w:tcW w:w="1843" w:type="dxa"/>
          </w:tcPr>
          <w:p w14:paraId="1E29335C">
            <w:pPr>
              <w:rPr>
                <w:sz w:val="24"/>
              </w:rPr>
            </w:pPr>
            <w:r>
              <w:rPr>
                <w:rFonts w:hint="eastAsia"/>
                <w:sz w:val="24"/>
              </w:rPr>
              <w:t>Tint 2（affects CCT and RGBAW 2）</w:t>
            </w:r>
          </w:p>
        </w:tc>
        <w:tc>
          <w:tcPr>
            <w:tcW w:w="4905" w:type="dxa"/>
          </w:tcPr>
          <w:p w14:paraId="160F9919">
            <w:pPr>
              <w:rPr>
                <w:sz w:val="24"/>
              </w:rPr>
            </w:pPr>
            <w:r>
              <w:rPr>
                <w:rFonts w:hint="eastAsia"/>
                <w:sz w:val="24"/>
              </w:rPr>
              <w:t>001-127 ,Megenta-&gt;Neutral</w:t>
            </w:r>
          </w:p>
          <w:p w14:paraId="235283F0">
            <w:pPr>
              <w:rPr>
                <w:sz w:val="24"/>
              </w:rPr>
            </w:pPr>
            <w:r>
              <w:rPr>
                <w:rFonts w:hint="eastAsia"/>
                <w:sz w:val="24"/>
              </w:rPr>
              <w:t>0,128 ,Neutral</w:t>
            </w:r>
          </w:p>
          <w:p w14:paraId="7C88CC33">
            <w:r>
              <w:rPr>
                <w:rFonts w:hint="eastAsia"/>
                <w:sz w:val="24"/>
              </w:rPr>
              <w:t>129-255, Neutral-&gt;Green</w:t>
            </w:r>
          </w:p>
        </w:tc>
      </w:tr>
      <w:tr w14:paraId="603F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B9C36D3">
            <w:pPr>
              <w:rPr>
                <w:sz w:val="24"/>
              </w:rPr>
            </w:pPr>
            <w:r>
              <w:rPr>
                <w:rFonts w:hint="eastAsia"/>
                <w:sz w:val="24"/>
              </w:rPr>
              <w:t>35</w:t>
            </w:r>
          </w:p>
        </w:tc>
        <w:tc>
          <w:tcPr>
            <w:tcW w:w="1843" w:type="dxa"/>
          </w:tcPr>
          <w:p w14:paraId="2AD34AF4">
            <w:pPr>
              <w:rPr>
                <w:sz w:val="24"/>
              </w:rPr>
            </w:pPr>
            <w:r>
              <w:rPr>
                <w:rFonts w:hint="eastAsia" w:eastAsia="Muli-Light" w:cs="Arial"/>
                <w:kern w:val="0"/>
                <w:sz w:val="20"/>
                <w:szCs w:val="20"/>
                <w:lang w:bidi="ar"/>
              </w:rPr>
              <w:t>Color Macro</w:t>
            </w:r>
            <w:r>
              <w:rPr>
                <w:rFonts w:hint="eastAsia"/>
                <w:sz w:val="24"/>
              </w:rPr>
              <w:t xml:space="preserve"> 2（</w:t>
            </w:r>
            <w:r>
              <w:rPr>
                <w:rFonts w:hint="eastAsia" w:eastAsia="Muli-Light" w:cs="Arial"/>
                <w:kern w:val="0"/>
                <w:sz w:val="20"/>
                <w:szCs w:val="20"/>
                <w:lang w:bidi="ar"/>
              </w:rPr>
              <w:t xml:space="preserve">override </w:t>
            </w:r>
            <w:r>
              <w:rPr>
                <w:rFonts w:hint="eastAsia"/>
                <w:sz w:val="24"/>
              </w:rPr>
              <w:t>RGBAW /CCT 2）</w:t>
            </w:r>
          </w:p>
        </w:tc>
        <w:tc>
          <w:tcPr>
            <w:tcW w:w="4905" w:type="dxa"/>
          </w:tcPr>
          <w:p w14:paraId="12B2A052">
            <w:pPr>
              <w:rPr>
                <w:sz w:val="24"/>
              </w:rPr>
            </w:pPr>
            <w:r>
              <w:rPr>
                <w:rFonts w:hint="eastAsia"/>
                <w:sz w:val="24"/>
              </w:rPr>
              <w:t>000,empty</w:t>
            </w:r>
          </w:p>
          <w:p w14:paraId="49C9F4B0">
            <w:pPr>
              <w:rPr>
                <w:sz w:val="24"/>
              </w:rPr>
            </w:pPr>
            <w:r>
              <w:rPr>
                <w:rFonts w:hint="eastAsia"/>
                <w:sz w:val="24"/>
              </w:rPr>
              <w:t>001-255，</w:t>
            </w:r>
            <w:r>
              <w:rPr>
                <w:sz w:val="24"/>
              </w:rPr>
              <w:t>Uniformly distribute 60 colored papers, please refer to the color paper table below for details</w:t>
            </w:r>
          </w:p>
        </w:tc>
      </w:tr>
      <w:tr w14:paraId="05BF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A90B35D">
            <w:pPr>
              <w:rPr>
                <w:sz w:val="24"/>
              </w:rPr>
            </w:pPr>
            <w:r>
              <w:rPr>
                <w:rFonts w:hint="eastAsia"/>
                <w:sz w:val="24"/>
              </w:rPr>
              <w:t>36</w:t>
            </w:r>
          </w:p>
        </w:tc>
        <w:tc>
          <w:tcPr>
            <w:tcW w:w="1843" w:type="dxa"/>
          </w:tcPr>
          <w:p w14:paraId="6051C3CF">
            <w:pPr>
              <w:widowControl/>
              <w:jc w:val="left"/>
              <w:rPr>
                <w:rFonts w:eastAsia="Muli-Light" w:cs="Arial"/>
                <w:kern w:val="0"/>
                <w:sz w:val="20"/>
                <w:szCs w:val="20"/>
                <w:lang w:bidi="ar"/>
              </w:rPr>
            </w:pPr>
            <w:r>
              <w:rPr>
                <w:rFonts w:hint="eastAsia" w:eastAsia="Muli-Light" w:cs="Arial"/>
                <w:kern w:val="0"/>
                <w:sz w:val="20"/>
                <w:szCs w:val="20"/>
                <w:lang w:bidi="ar"/>
              </w:rPr>
              <w:t>Color Macro Cross</w:t>
            </w:r>
          </w:p>
          <w:p w14:paraId="34BB2A17">
            <w:pPr>
              <w:widowControl/>
              <w:jc w:val="left"/>
              <w:rPr>
                <w:rFonts w:eastAsia="Muli-Light" w:cs="Arial"/>
                <w:kern w:val="0"/>
                <w:sz w:val="20"/>
                <w:szCs w:val="20"/>
                <w:lang w:bidi="ar"/>
              </w:rPr>
            </w:pPr>
            <w:r>
              <w:rPr>
                <w:rFonts w:eastAsia="Muli-Light" w:cs="Arial"/>
                <w:kern w:val="0"/>
                <w:sz w:val="20"/>
                <w:szCs w:val="20"/>
                <w:lang w:bidi="ar"/>
              </w:rPr>
              <w:t>F</w:t>
            </w:r>
            <w:r>
              <w:rPr>
                <w:rFonts w:hint="eastAsia" w:eastAsia="Muli-Light" w:cs="Arial"/>
                <w:kern w:val="0"/>
                <w:sz w:val="20"/>
                <w:szCs w:val="20"/>
                <w:lang w:bidi="ar"/>
              </w:rPr>
              <w:t>ade 2 (Transition</w:t>
            </w:r>
          </w:p>
          <w:p w14:paraId="566BFE48">
            <w:pPr>
              <w:widowControl/>
              <w:jc w:val="left"/>
              <w:rPr>
                <w:rFonts w:eastAsia="Muli-Light" w:cs="Arial"/>
                <w:kern w:val="0"/>
                <w:sz w:val="20"/>
                <w:szCs w:val="20"/>
                <w:lang w:bidi="ar"/>
              </w:rPr>
            </w:pPr>
            <w:r>
              <w:rPr>
                <w:rFonts w:hint="eastAsia" w:eastAsia="Muli-Light" w:cs="Arial"/>
                <w:kern w:val="0"/>
                <w:sz w:val="20"/>
                <w:szCs w:val="20"/>
                <w:lang w:bidi="ar"/>
              </w:rPr>
              <w:t>Time between</w:t>
            </w:r>
          </w:p>
          <w:p w14:paraId="61D7ABE3">
            <w:pPr>
              <w:rPr>
                <w:sz w:val="24"/>
              </w:rPr>
            </w:pPr>
            <w:r>
              <w:rPr>
                <w:rFonts w:hint="eastAsia" w:eastAsia="Muli-Light" w:cs="Arial"/>
                <w:kern w:val="0"/>
                <w:sz w:val="20"/>
                <w:szCs w:val="20"/>
                <w:lang w:bidi="ar"/>
              </w:rPr>
              <w:t>Color Macros)</w:t>
            </w:r>
          </w:p>
        </w:tc>
        <w:tc>
          <w:tcPr>
            <w:tcW w:w="4905" w:type="dxa"/>
          </w:tcPr>
          <w:p w14:paraId="3A0BE5A5">
            <w:pPr>
              <w:rPr>
                <w:sz w:val="24"/>
              </w:rPr>
            </w:pPr>
            <w:r>
              <w:rPr>
                <w:rFonts w:hint="eastAsia"/>
                <w:sz w:val="24"/>
              </w:rPr>
              <w:t>000-005,empty</w:t>
            </w:r>
          </w:p>
          <w:p w14:paraId="3C6E36DF">
            <w:pPr>
              <w:rPr>
                <w:sz w:val="24"/>
              </w:rPr>
            </w:pPr>
            <w:r>
              <w:rPr>
                <w:rFonts w:hint="eastAsia"/>
                <w:sz w:val="24"/>
              </w:rPr>
              <w:t>006-255，</w:t>
            </w:r>
            <w:r>
              <w:rPr>
                <w:sz w:val="24"/>
              </w:rPr>
              <w:t>The transition time is getting longer and longer</w:t>
            </w:r>
          </w:p>
        </w:tc>
      </w:tr>
      <w:tr w14:paraId="1D5A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03D59780">
            <w:pPr>
              <w:rPr>
                <w:sz w:val="24"/>
              </w:rPr>
            </w:pPr>
            <w:r>
              <w:rPr>
                <w:rFonts w:hint="eastAsia"/>
                <w:sz w:val="24"/>
              </w:rPr>
              <w:t>37</w:t>
            </w:r>
          </w:p>
        </w:tc>
        <w:tc>
          <w:tcPr>
            <w:tcW w:w="1843" w:type="dxa"/>
          </w:tcPr>
          <w:p w14:paraId="34505A09">
            <w:pPr>
              <w:rPr>
                <w:sz w:val="24"/>
              </w:rPr>
            </w:pPr>
            <w:r>
              <w:rPr>
                <w:rFonts w:hint="eastAsia"/>
                <w:sz w:val="24"/>
              </w:rPr>
              <w:t>Effect（override RGB 1+2/CCT 1+2/Color Macro 1+2）</w:t>
            </w:r>
          </w:p>
        </w:tc>
        <w:tc>
          <w:tcPr>
            <w:tcW w:w="4905" w:type="dxa"/>
          </w:tcPr>
          <w:p w14:paraId="21BCC2A5">
            <w:pPr>
              <w:rPr>
                <w:sz w:val="24"/>
              </w:rPr>
            </w:pPr>
            <w:r>
              <w:rPr>
                <w:rFonts w:hint="eastAsia"/>
                <w:sz w:val="24"/>
              </w:rPr>
              <w:t>000-015，empty</w:t>
            </w:r>
          </w:p>
          <w:p w14:paraId="289E1CBF">
            <w:pPr>
              <w:rPr>
                <w:sz w:val="24"/>
              </w:rPr>
            </w:pPr>
            <w:r>
              <w:rPr>
                <w:rFonts w:hint="eastAsia"/>
                <w:sz w:val="24"/>
              </w:rPr>
              <w:t>016-039，effect 1（from slow to fast）</w:t>
            </w:r>
          </w:p>
          <w:p w14:paraId="29F7577E">
            <w:pPr>
              <w:rPr>
                <w:sz w:val="24"/>
              </w:rPr>
            </w:pPr>
            <w:r>
              <w:rPr>
                <w:rFonts w:hint="eastAsia"/>
                <w:sz w:val="24"/>
              </w:rPr>
              <w:t>040-063，effect 2（from slow to fast）</w:t>
            </w:r>
          </w:p>
          <w:p w14:paraId="499CCA8E">
            <w:pPr>
              <w:rPr>
                <w:sz w:val="24"/>
              </w:rPr>
            </w:pPr>
            <w:r>
              <w:rPr>
                <w:rFonts w:hint="eastAsia"/>
                <w:sz w:val="24"/>
              </w:rPr>
              <w:t>064-087，effect 3（from slow to fast）</w:t>
            </w:r>
          </w:p>
          <w:p w14:paraId="6E86826A">
            <w:pPr>
              <w:rPr>
                <w:sz w:val="24"/>
              </w:rPr>
            </w:pPr>
            <w:r>
              <w:rPr>
                <w:rFonts w:hint="eastAsia"/>
                <w:sz w:val="24"/>
              </w:rPr>
              <w:t>088-111，effect 4（from slow to fast）</w:t>
            </w:r>
          </w:p>
          <w:p w14:paraId="27203346">
            <w:pPr>
              <w:rPr>
                <w:sz w:val="24"/>
              </w:rPr>
            </w:pPr>
            <w:r>
              <w:rPr>
                <w:rFonts w:hint="eastAsia"/>
                <w:sz w:val="24"/>
              </w:rPr>
              <w:t>112-135，effect 5（from slow to fast）</w:t>
            </w:r>
          </w:p>
          <w:p w14:paraId="3097FE3E">
            <w:pPr>
              <w:rPr>
                <w:sz w:val="24"/>
              </w:rPr>
            </w:pPr>
            <w:r>
              <w:rPr>
                <w:rFonts w:hint="eastAsia"/>
                <w:sz w:val="24"/>
              </w:rPr>
              <w:t>136-159，effect 6（from slow to fast）</w:t>
            </w:r>
          </w:p>
          <w:p w14:paraId="460CAC72">
            <w:pPr>
              <w:rPr>
                <w:sz w:val="24"/>
              </w:rPr>
            </w:pPr>
            <w:r>
              <w:rPr>
                <w:rFonts w:hint="eastAsia"/>
                <w:sz w:val="24"/>
              </w:rPr>
              <w:t>160-183，effect 7（from slow to fast）</w:t>
            </w:r>
          </w:p>
          <w:p w14:paraId="19CD3637">
            <w:pPr>
              <w:rPr>
                <w:sz w:val="24"/>
              </w:rPr>
            </w:pPr>
            <w:r>
              <w:rPr>
                <w:rFonts w:hint="eastAsia"/>
                <w:sz w:val="24"/>
              </w:rPr>
              <w:t>184-207，effect 8（from slow to fast）</w:t>
            </w:r>
          </w:p>
          <w:p w14:paraId="5BE1DF32">
            <w:pPr>
              <w:rPr>
                <w:sz w:val="24"/>
              </w:rPr>
            </w:pPr>
            <w:r>
              <w:rPr>
                <w:rFonts w:hint="eastAsia"/>
                <w:sz w:val="24"/>
              </w:rPr>
              <w:t>208-231，effect 9（from slow to fast）</w:t>
            </w:r>
          </w:p>
          <w:p w14:paraId="016C017F">
            <w:pPr>
              <w:rPr>
                <w:sz w:val="24"/>
              </w:rPr>
            </w:pPr>
            <w:r>
              <w:rPr>
                <w:rFonts w:hint="eastAsia"/>
                <w:sz w:val="24"/>
              </w:rPr>
              <w:t>232-255，effect 10（from slow to fast）</w:t>
            </w:r>
          </w:p>
        </w:tc>
      </w:tr>
      <w:tr w14:paraId="31FCA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9F0F4A0">
            <w:pPr>
              <w:rPr>
                <w:sz w:val="24"/>
              </w:rPr>
            </w:pPr>
            <w:r>
              <w:rPr>
                <w:rFonts w:hint="eastAsia"/>
                <w:sz w:val="24"/>
              </w:rPr>
              <w:t>38</w:t>
            </w:r>
          </w:p>
        </w:tc>
        <w:tc>
          <w:tcPr>
            <w:tcW w:w="1843" w:type="dxa"/>
          </w:tcPr>
          <w:p w14:paraId="40FF86D0">
            <w:pPr>
              <w:rPr>
                <w:sz w:val="24"/>
              </w:rPr>
            </w:pPr>
            <w:r>
              <w:rPr>
                <w:rFonts w:eastAsia="MicrosoftYaHeiUI-Bold" w:cs="Arial"/>
                <w:color w:val="030303"/>
                <w:kern w:val="0"/>
                <w:sz w:val="20"/>
                <w:szCs w:val="20"/>
                <w:lang w:bidi="ar"/>
              </w:rPr>
              <w:t>Dimmer Curve</w:t>
            </w:r>
          </w:p>
        </w:tc>
        <w:tc>
          <w:tcPr>
            <w:tcW w:w="4905" w:type="dxa"/>
          </w:tcPr>
          <w:p w14:paraId="7E7CA19B">
            <w:pPr>
              <w:rPr>
                <w:sz w:val="24"/>
              </w:rPr>
            </w:pPr>
            <w:r>
              <w:rPr>
                <w:rFonts w:hint="eastAsia"/>
                <w:sz w:val="24"/>
              </w:rPr>
              <w:t>0-51，</w:t>
            </w:r>
            <w:r>
              <w:rPr>
                <w:rFonts w:ascii="Arial" w:hAnsi="Arial" w:eastAsia="MicrosoftYaHeiUI-Bold" w:cs="Arial"/>
                <w:color w:val="030303"/>
                <w:kern w:val="0"/>
                <w:sz w:val="20"/>
                <w:szCs w:val="20"/>
                <w:lang w:bidi="ar"/>
              </w:rPr>
              <w:t>Current Preset from Menu Settings</w:t>
            </w:r>
          </w:p>
          <w:p w14:paraId="33B02DA1">
            <w:pPr>
              <w:rPr>
                <w:sz w:val="24"/>
              </w:rPr>
            </w:pPr>
            <w:r>
              <w:rPr>
                <w:rFonts w:hint="eastAsia"/>
                <w:sz w:val="24"/>
              </w:rPr>
              <w:t>52-101，Linear dimmer curve</w:t>
            </w:r>
          </w:p>
          <w:p w14:paraId="6CF1A048">
            <w:pPr>
              <w:rPr>
                <w:sz w:val="24"/>
              </w:rPr>
            </w:pPr>
            <w:r>
              <w:rPr>
                <w:rFonts w:hint="eastAsia"/>
                <w:sz w:val="24"/>
              </w:rPr>
              <w:t>102-152，Square dimmer curve</w:t>
            </w:r>
          </w:p>
          <w:p w14:paraId="06A6937F">
            <w:pPr>
              <w:rPr>
                <w:sz w:val="24"/>
              </w:rPr>
            </w:pPr>
            <w:r>
              <w:rPr>
                <w:rFonts w:hint="eastAsia"/>
                <w:sz w:val="24"/>
              </w:rPr>
              <w:t>153-203，Anti-square dimmer curve</w:t>
            </w:r>
          </w:p>
          <w:p w14:paraId="5DBEE73F">
            <w:pPr>
              <w:rPr>
                <w:sz w:val="24"/>
              </w:rPr>
            </w:pPr>
            <w:r>
              <w:rPr>
                <w:rFonts w:hint="eastAsia"/>
                <w:sz w:val="24"/>
              </w:rPr>
              <w:t>204-255，S-line dimmer curve</w:t>
            </w:r>
          </w:p>
        </w:tc>
      </w:tr>
      <w:tr w14:paraId="792A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3FE52944">
            <w:pPr>
              <w:rPr>
                <w:sz w:val="24"/>
              </w:rPr>
            </w:pPr>
            <w:r>
              <w:rPr>
                <w:rFonts w:hint="eastAsia"/>
                <w:sz w:val="24"/>
              </w:rPr>
              <w:t>39</w:t>
            </w:r>
          </w:p>
        </w:tc>
        <w:tc>
          <w:tcPr>
            <w:tcW w:w="1843" w:type="dxa"/>
          </w:tcPr>
          <w:p w14:paraId="55588A78">
            <w:pPr>
              <w:rPr>
                <w:sz w:val="24"/>
              </w:rPr>
            </w:pPr>
            <w:r>
              <w:rPr>
                <w:rFonts w:eastAsia="MicrosoftYaHeiUI-Bold" w:cs="Arial"/>
                <w:color w:val="030303"/>
                <w:kern w:val="0"/>
                <w:sz w:val="20"/>
                <w:szCs w:val="20"/>
                <w:lang w:bidi="ar"/>
              </w:rPr>
              <w:t>Dimmer Response</w:t>
            </w:r>
          </w:p>
        </w:tc>
        <w:tc>
          <w:tcPr>
            <w:tcW w:w="4905" w:type="dxa"/>
          </w:tcPr>
          <w:p w14:paraId="3E9E1C5C">
            <w:pPr>
              <w:rPr>
                <w:sz w:val="24"/>
              </w:rPr>
            </w:pPr>
            <w:r>
              <w:rPr>
                <w:rFonts w:hint="eastAsia"/>
                <w:sz w:val="24"/>
              </w:rPr>
              <w:t>0-63，</w:t>
            </w:r>
            <w:r>
              <w:rPr>
                <w:rFonts w:ascii="Arial" w:hAnsi="Arial" w:eastAsia="MicrosoftYaHeiUI-Bold" w:cs="Arial"/>
                <w:color w:val="030303"/>
                <w:kern w:val="0"/>
                <w:sz w:val="20"/>
                <w:szCs w:val="20"/>
                <w:lang w:bidi="ar"/>
              </w:rPr>
              <w:t>Current Preset from Menu Settings</w:t>
            </w:r>
          </w:p>
          <w:p w14:paraId="741C3AF2">
            <w:pPr>
              <w:rPr>
                <w:sz w:val="24"/>
              </w:rPr>
            </w:pPr>
            <w:r>
              <w:rPr>
                <w:rFonts w:hint="eastAsia"/>
                <w:sz w:val="24"/>
              </w:rPr>
              <w:t>64-127，LED/fast</w:t>
            </w:r>
          </w:p>
          <w:p w14:paraId="1EB2B560">
            <w:pPr>
              <w:rPr>
                <w:sz w:val="24"/>
              </w:rPr>
            </w:pPr>
            <w:r>
              <w:rPr>
                <w:rFonts w:hint="eastAsia"/>
                <w:sz w:val="24"/>
              </w:rPr>
              <w:t>128-191，Medium</w:t>
            </w:r>
          </w:p>
          <w:p w14:paraId="46A2A826">
            <w:pPr>
              <w:rPr>
                <w:sz w:val="24"/>
              </w:rPr>
            </w:pPr>
            <w:r>
              <w:rPr>
                <w:rFonts w:hint="eastAsia"/>
                <w:sz w:val="24"/>
              </w:rPr>
              <w:t>192-255，Halogen/slow</w:t>
            </w:r>
          </w:p>
        </w:tc>
      </w:tr>
      <w:tr w14:paraId="4F14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73522DF3">
            <w:pPr>
              <w:rPr>
                <w:sz w:val="24"/>
              </w:rPr>
            </w:pPr>
            <w:r>
              <w:rPr>
                <w:rFonts w:hint="eastAsia"/>
                <w:sz w:val="24"/>
              </w:rPr>
              <w:t>40</w:t>
            </w:r>
          </w:p>
        </w:tc>
        <w:tc>
          <w:tcPr>
            <w:tcW w:w="1843" w:type="dxa"/>
          </w:tcPr>
          <w:p w14:paraId="1BA66B15">
            <w:pPr>
              <w:rPr>
                <w:sz w:val="24"/>
              </w:rPr>
            </w:pPr>
            <w:r>
              <w:rPr>
                <w:rFonts w:eastAsia="MicrosoftYaHeiUI-Bold" w:cs="Arial"/>
                <w:color w:val="030303"/>
                <w:kern w:val="0"/>
                <w:sz w:val="20"/>
                <w:szCs w:val="20"/>
                <w:lang w:bidi="ar"/>
              </w:rPr>
              <w:t>Redshift</w:t>
            </w:r>
          </w:p>
        </w:tc>
        <w:tc>
          <w:tcPr>
            <w:tcW w:w="4905" w:type="dxa"/>
          </w:tcPr>
          <w:p w14:paraId="15052F62">
            <w:pPr>
              <w:rPr>
                <w:sz w:val="24"/>
              </w:rPr>
            </w:pPr>
            <w:r>
              <w:rPr>
                <w:rFonts w:hint="eastAsia"/>
                <w:sz w:val="24"/>
              </w:rPr>
              <w:t>0-84，</w:t>
            </w:r>
            <w:r>
              <w:rPr>
                <w:rFonts w:ascii="Arial" w:hAnsi="Arial" w:eastAsia="MicrosoftYaHeiUI-Bold" w:cs="Arial"/>
                <w:color w:val="030303"/>
                <w:kern w:val="0"/>
                <w:sz w:val="20"/>
                <w:szCs w:val="20"/>
                <w:lang w:bidi="ar"/>
              </w:rPr>
              <w:t>Current Preset from Menu Settings</w:t>
            </w:r>
            <w:r>
              <w:rPr>
                <w:rFonts w:hint="eastAsia"/>
                <w:sz w:val="24"/>
              </w:rPr>
              <w:t xml:space="preserve"> </w:t>
            </w:r>
          </w:p>
          <w:p w14:paraId="20991DE1">
            <w:pPr>
              <w:rPr>
                <w:sz w:val="24"/>
              </w:rPr>
            </w:pPr>
            <w:r>
              <w:rPr>
                <w:rFonts w:hint="eastAsia"/>
                <w:sz w:val="24"/>
              </w:rPr>
              <w:t>85-170，Off</w:t>
            </w:r>
          </w:p>
          <w:p w14:paraId="45F71915">
            <w:pPr>
              <w:rPr>
                <w:sz w:val="24"/>
              </w:rPr>
            </w:pPr>
            <w:r>
              <w:rPr>
                <w:rFonts w:hint="eastAsia"/>
                <w:sz w:val="24"/>
              </w:rPr>
              <w:t>171-255，On</w:t>
            </w:r>
          </w:p>
        </w:tc>
      </w:tr>
      <w:tr w14:paraId="2A65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3" w:type="dxa"/>
          </w:tcPr>
          <w:p w14:paraId="1E7680E6">
            <w:pPr>
              <w:rPr>
                <w:sz w:val="24"/>
              </w:rPr>
            </w:pPr>
            <w:r>
              <w:rPr>
                <w:rFonts w:hint="eastAsia"/>
                <w:sz w:val="24"/>
              </w:rPr>
              <w:t>41</w:t>
            </w:r>
          </w:p>
        </w:tc>
        <w:tc>
          <w:tcPr>
            <w:tcW w:w="1843" w:type="dxa"/>
          </w:tcPr>
          <w:p w14:paraId="40B04EA2">
            <w:pPr>
              <w:rPr>
                <w:sz w:val="24"/>
              </w:rPr>
            </w:pPr>
            <w:r>
              <w:rPr>
                <w:rFonts w:eastAsia="Muli-Light" w:cs="Arial"/>
                <w:kern w:val="0"/>
                <w:sz w:val="20"/>
                <w:szCs w:val="20"/>
                <w:lang w:bidi="ar"/>
              </w:rPr>
              <w:t>Device Settings</w:t>
            </w:r>
          </w:p>
        </w:tc>
        <w:tc>
          <w:tcPr>
            <w:tcW w:w="4905" w:type="dxa"/>
          </w:tcPr>
          <w:p w14:paraId="027253BA">
            <w:pPr>
              <w:rPr>
                <w:sz w:val="24"/>
              </w:rPr>
            </w:pPr>
            <w:r>
              <w:rPr>
                <w:sz w:val="24"/>
              </w:rPr>
              <w:t>The push rod needs to be pushed for the first time to cause a change in the value before it can be considered as a setting.</w:t>
            </w:r>
          </w:p>
          <w:p w14:paraId="2FCD7B3D">
            <w:pPr>
              <w:rPr>
                <w:rFonts w:ascii="楷体" w:hAnsi="楷体" w:eastAsia="楷体" w:cs="楷体"/>
                <w:b/>
                <w:bCs/>
                <w:sz w:val="24"/>
                <w:szCs w:val="24"/>
              </w:rPr>
            </w:pPr>
            <w:r>
              <w:rPr>
                <w:rFonts w:ascii="楷体" w:hAnsi="楷体" w:eastAsia="楷体" w:cs="楷体"/>
                <w:b/>
                <w:bCs/>
                <w:sz w:val="24"/>
                <w:szCs w:val="24"/>
              </w:rPr>
              <w:t>The following functions require a 3-second pause to take effect</w:t>
            </w:r>
          </w:p>
          <w:p w14:paraId="25723BDC">
            <w:pPr>
              <w:rPr>
                <w:rFonts w:ascii="楷体" w:hAnsi="楷体" w:eastAsia="楷体" w:cs="楷体"/>
                <w:sz w:val="24"/>
                <w:szCs w:val="24"/>
              </w:rPr>
            </w:pPr>
            <w:r>
              <w:rPr>
                <w:rFonts w:hint="eastAsia" w:ascii="楷体" w:hAnsi="楷体" w:eastAsia="楷体" w:cs="楷体"/>
                <w:sz w:val="24"/>
                <w:szCs w:val="24"/>
              </w:rPr>
              <w:t xml:space="preserve">000-029 </w:t>
            </w:r>
            <w:r>
              <w:rPr>
                <w:rFonts w:eastAsia="Muli-Light" w:cs="Arial"/>
                <w:kern w:val="0"/>
                <w:sz w:val="20"/>
                <w:szCs w:val="20"/>
                <w:lang w:bidi="ar"/>
              </w:rPr>
              <w:t>No function</w:t>
            </w:r>
          </w:p>
          <w:p w14:paraId="124D2DD9">
            <w:pPr>
              <w:rPr>
                <w:rFonts w:ascii="楷体" w:hAnsi="楷体" w:eastAsia="楷体" w:cs="楷体"/>
                <w:sz w:val="24"/>
                <w:szCs w:val="24"/>
              </w:rPr>
            </w:pPr>
            <w:r>
              <w:rPr>
                <w:rFonts w:hint="eastAsia" w:ascii="楷体" w:hAnsi="楷体" w:eastAsia="楷体" w:cs="楷体"/>
                <w:sz w:val="24"/>
                <w:szCs w:val="24"/>
              </w:rPr>
              <w:t>030-034 8bit</w:t>
            </w:r>
          </w:p>
          <w:p w14:paraId="6E1A7A3F">
            <w:pPr>
              <w:rPr>
                <w:rFonts w:ascii="楷体" w:hAnsi="楷体" w:eastAsia="楷体" w:cs="楷体"/>
                <w:sz w:val="24"/>
                <w:szCs w:val="24"/>
              </w:rPr>
            </w:pPr>
            <w:r>
              <w:rPr>
                <w:rFonts w:hint="eastAsia" w:ascii="楷体" w:hAnsi="楷体" w:eastAsia="楷体" w:cs="楷体"/>
                <w:sz w:val="24"/>
                <w:szCs w:val="24"/>
              </w:rPr>
              <w:t>035-039 16bit</w:t>
            </w:r>
          </w:p>
          <w:p w14:paraId="1C0004C9">
            <w:pPr>
              <w:rPr>
                <w:rFonts w:ascii="楷体" w:hAnsi="楷体" w:eastAsia="楷体" w:cs="楷体"/>
                <w:sz w:val="24"/>
                <w:szCs w:val="24"/>
              </w:rPr>
            </w:pPr>
            <w:r>
              <w:rPr>
                <w:rFonts w:hint="eastAsia" w:ascii="楷体" w:hAnsi="楷体" w:eastAsia="楷体" w:cs="楷体"/>
                <w:sz w:val="24"/>
                <w:szCs w:val="24"/>
              </w:rPr>
              <w:t>040-044</w:t>
            </w:r>
            <w:r>
              <w:rPr>
                <w:rFonts w:eastAsia="Muli-Light" w:cs="Arial"/>
                <w:kern w:val="0"/>
                <w:sz w:val="20"/>
                <w:szCs w:val="20"/>
                <w:lang w:bidi="ar"/>
              </w:rPr>
              <w:t xml:space="preserve"> No function</w:t>
            </w:r>
          </w:p>
          <w:p w14:paraId="0EDC085D">
            <w:pPr>
              <w:rPr>
                <w:rFonts w:eastAsia="Muli-Light" w:cs="Arial"/>
                <w:kern w:val="0"/>
                <w:sz w:val="20"/>
                <w:szCs w:val="20"/>
                <w:lang w:bidi="ar"/>
              </w:rPr>
            </w:pPr>
            <w:r>
              <w:rPr>
                <w:rFonts w:hint="eastAsia" w:ascii="楷体" w:hAnsi="楷体" w:eastAsia="楷体" w:cs="楷体"/>
                <w:sz w:val="24"/>
                <w:szCs w:val="24"/>
              </w:rPr>
              <w:t xml:space="preserve">045-049 DMX </w:t>
            </w:r>
            <w:r>
              <w:rPr>
                <w:rFonts w:eastAsia="Muli-Light" w:cs="Arial"/>
                <w:kern w:val="0"/>
                <w:sz w:val="20"/>
                <w:szCs w:val="20"/>
                <w:lang w:bidi="ar"/>
              </w:rPr>
              <w:t xml:space="preserve">Fail Blackout </w:t>
            </w:r>
          </w:p>
          <w:p w14:paraId="511E9621">
            <w:pPr>
              <w:rPr>
                <w:rFonts w:ascii="楷体" w:hAnsi="楷体" w:eastAsia="楷体" w:cs="楷体"/>
                <w:sz w:val="24"/>
                <w:szCs w:val="24"/>
              </w:rPr>
            </w:pPr>
            <w:r>
              <w:rPr>
                <w:rFonts w:hint="eastAsia" w:ascii="楷体" w:hAnsi="楷体" w:eastAsia="楷体" w:cs="楷体"/>
                <w:sz w:val="24"/>
                <w:szCs w:val="24"/>
              </w:rPr>
              <w:t xml:space="preserve">050-054 DMX </w:t>
            </w:r>
            <w:r>
              <w:rPr>
                <w:rFonts w:eastAsia="Muli-Light" w:cs="Arial"/>
                <w:kern w:val="0"/>
                <w:sz w:val="20"/>
                <w:szCs w:val="20"/>
                <w:lang w:bidi="ar"/>
              </w:rPr>
              <w:t>Fail Hold</w:t>
            </w:r>
          </w:p>
          <w:p w14:paraId="45D1AD32">
            <w:pPr>
              <w:rPr>
                <w:rFonts w:ascii="楷体" w:hAnsi="楷体" w:eastAsia="楷体" w:cs="楷体"/>
                <w:sz w:val="24"/>
                <w:szCs w:val="24"/>
              </w:rPr>
            </w:pPr>
            <w:r>
              <w:rPr>
                <w:rFonts w:hint="eastAsia" w:ascii="楷体" w:hAnsi="楷体" w:eastAsia="楷体" w:cs="楷体"/>
                <w:sz w:val="24"/>
                <w:szCs w:val="24"/>
              </w:rPr>
              <w:t>055-059 DMX</w:t>
            </w:r>
            <w:r>
              <w:rPr>
                <w:rFonts w:eastAsia="Muli-Light" w:cs="Arial"/>
                <w:kern w:val="0"/>
                <w:sz w:val="20"/>
                <w:szCs w:val="20"/>
                <w:lang w:bidi="ar"/>
              </w:rPr>
              <w:t xml:space="preserve"> Fail - Emergency Light</w:t>
            </w:r>
            <w:r>
              <w:rPr>
                <w:rFonts w:hint="eastAsia" w:ascii="楷体" w:hAnsi="楷体" w:eastAsia="楷体" w:cs="楷体"/>
                <w:sz w:val="24"/>
                <w:szCs w:val="24"/>
              </w:rPr>
              <w:t xml:space="preserve"> </w:t>
            </w:r>
          </w:p>
          <w:p w14:paraId="53886CF1">
            <w:pPr>
              <w:rPr>
                <w:rFonts w:ascii="楷体" w:hAnsi="楷体" w:eastAsia="楷体" w:cs="楷体"/>
                <w:sz w:val="24"/>
                <w:szCs w:val="24"/>
              </w:rPr>
            </w:pPr>
            <w:r>
              <w:rPr>
                <w:rFonts w:hint="eastAsia" w:ascii="楷体" w:hAnsi="楷体" w:eastAsia="楷体" w:cs="楷体"/>
                <w:sz w:val="24"/>
                <w:szCs w:val="24"/>
              </w:rPr>
              <w:t xml:space="preserve">060-064 </w:t>
            </w:r>
            <w:r>
              <w:rPr>
                <w:rFonts w:eastAsia="Muli-Light" w:cs="Arial"/>
                <w:kern w:val="0"/>
                <w:sz w:val="20"/>
                <w:szCs w:val="20"/>
                <w:lang w:bidi="ar"/>
              </w:rPr>
              <w:t>No function</w:t>
            </w:r>
            <w:r>
              <w:rPr>
                <w:rFonts w:hint="eastAsia" w:ascii="楷体" w:hAnsi="楷体" w:eastAsia="楷体" w:cs="楷体"/>
                <w:sz w:val="24"/>
                <w:szCs w:val="24"/>
              </w:rPr>
              <w:t xml:space="preserve"> </w:t>
            </w:r>
          </w:p>
          <w:p w14:paraId="5CAAAB69">
            <w:pPr>
              <w:rPr>
                <w:rFonts w:ascii="楷体" w:hAnsi="楷体" w:eastAsia="楷体" w:cs="楷体"/>
                <w:sz w:val="24"/>
                <w:szCs w:val="24"/>
              </w:rPr>
            </w:pPr>
            <w:r>
              <w:rPr>
                <w:rFonts w:hint="eastAsia" w:ascii="楷体" w:hAnsi="楷体" w:eastAsia="楷体" w:cs="楷体"/>
                <w:sz w:val="24"/>
                <w:szCs w:val="24"/>
              </w:rPr>
              <w:t xml:space="preserve">065-069 </w:t>
            </w:r>
            <w:r>
              <w:rPr>
                <w:rFonts w:ascii="楷体" w:hAnsi="楷体" w:eastAsia="楷体" w:cs="楷体"/>
                <w:sz w:val="24"/>
                <w:szCs w:val="24"/>
              </w:rPr>
              <w:t>Linear dimming curve</w:t>
            </w:r>
          </w:p>
          <w:p w14:paraId="3A97E77F">
            <w:pPr>
              <w:rPr>
                <w:rFonts w:ascii="楷体" w:hAnsi="楷体" w:eastAsia="楷体" w:cs="楷体"/>
                <w:sz w:val="24"/>
                <w:szCs w:val="24"/>
              </w:rPr>
            </w:pPr>
            <w:r>
              <w:rPr>
                <w:rFonts w:hint="eastAsia" w:ascii="楷体" w:hAnsi="楷体" w:eastAsia="楷体" w:cs="楷体"/>
                <w:sz w:val="24"/>
                <w:szCs w:val="24"/>
              </w:rPr>
              <w:t xml:space="preserve">070-074 </w:t>
            </w:r>
            <w:r>
              <w:rPr>
                <w:rFonts w:ascii="楷体" w:hAnsi="楷体" w:eastAsia="楷体" w:cs="楷体"/>
                <w:sz w:val="24"/>
                <w:szCs w:val="24"/>
              </w:rPr>
              <w:t>Square dimming curve</w:t>
            </w:r>
          </w:p>
          <w:p w14:paraId="5759F84D">
            <w:pPr>
              <w:rPr>
                <w:rFonts w:ascii="楷体" w:hAnsi="楷体" w:eastAsia="楷体" w:cs="楷体"/>
                <w:sz w:val="24"/>
                <w:szCs w:val="24"/>
              </w:rPr>
            </w:pPr>
            <w:r>
              <w:rPr>
                <w:rFonts w:hint="eastAsia" w:ascii="楷体" w:hAnsi="楷体" w:eastAsia="楷体" w:cs="楷体"/>
                <w:sz w:val="24"/>
                <w:szCs w:val="24"/>
              </w:rPr>
              <w:t xml:space="preserve">075-079 </w:t>
            </w:r>
            <w:r>
              <w:rPr>
                <w:rFonts w:hint="eastAsia" w:ascii="Times New Roman" w:hAnsi="Times New Roman" w:cs="Times New Roman"/>
              </w:rPr>
              <w:t xml:space="preserve">Anti-square </w:t>
            </w:r>
            <w:r>
              <w:rPr>
                <w:rFonts w:ascii="楷体" w:hAnsi="楷体" w:eastAsia="楷体" w:cs="楷体"/>
                <w:sz w:val="24"/>
                <w:szCs w:val="24"/>
              </w:rPr>
              <w:t>dimming curve</w:t>
            </w:r>
          </w:p>
          <w:p w14:paraId="2FBDC223">
            <w:pPr>
              <w:rPr>
                <w:rFonts w:ascii="楷体" w:hAnsi="楷体" w:eastAsia="楷体" w:cs="楷体"/>
                <w:sz w:val="24"/>
                <w:szCs w:val="24"/>
              </w:rPr>
            </w:pPr>
            <w:r>
              <w:rPr>
                <w:rFonts w:hint="eastAsia" w:ascii="楷体" w:hAnsi="楷体" w:eastAsia="楷体" w:cs="楷体"/>
                <w:sz w:val="24"/>
                <w:szCs w:val="24"/>
              </w:rPr>
              <w:t>080-084 S</w:t>
            </w:r>
            <w:r>
              <w:rPr>
                <w:rFonts w:ascii="楷体" w:hAnsi="楷体" w:eastAsia="楷体" w:cs="楷体"/>
                <w:sz w:val="24"/>
                <w:szCs w:val="24"/>
              </w:rPr>
              <w:t xml:space="preserve"> dimming curve</w:t>
            </w:r>
            <w:r>
              <w:rPr>
                <w:rFonts w:hint="eastAsia" w:ascii="楷体" w:hAnsi="楷体" w:eastAsia="楷体" w:cs="楷体"/>
                <w:sz w:val="24"/>
                <w:szCs w:val="24"/>
              </w:rPr>
              <w:t xml:space="preserve"> </w:t>
            </w:r>
          </w:p>
          <w:p w14:paraId="1BBE802C">
            <w:pPr>
              <w:rPr>
                <w:rFonts w:ascii="楷体" w:hAnsi="楷体" w:eastAsia="楷体" w:cs="楷体"/>
                <w:sz w:val="24"/>
                <w:szCs w:val="24"/>
              </w:rPr>
            </w:pPr>
            <w:r>
              <w:rPr>
                <w:rFonts w:hint="eastAsia" w:ascii="楷体" w:hAnsi="楷体" w:eastAsia="楷体" w:cs="楷体"/>
                <w:sz w:val="24"/>
                <w:szCs w:val="24"/>
              </w:rPr>
              <w:t xml:space="preserve">085-089 </w:t>
            </w:r>
            <w:r>
              <w:rPr>
                <w:rFonts w:eastAsia="Muli-Light" w:cs="Arial"/>
                <w:kern w:val="0"/>
                <w:sz w:val="20"/>
                <w:szCs w:val="20"/>
                <w:lang w:bidi="ar"/>
              </w:rPr>
              <w:t>No function</w:t>
            </w:r>
          </w:p>
          <w:p w14:paraId="1B23F794">
            <w:pPr>
              <w:rPr>
                <w:rFonts w:ascii="楷体" w:hAnsi="楷体" w:eastAsia="楷体" w:cs="楷体"/>
                <w:sz w:val="24"/>
                <w:szCs w:val="24"/>
              </w:rPr>
            </w:pPr>
            <w:r>
              <w:rPr>
                <w:rFonts w:hint="eastAsia" w:ascii="楷体" w:hAnsi="楷体" w:eastAsia="楷体" w:cs="楷体"/>
                <w:sz w:val="24"/>
                <w:szCs w:val="24"/>
              </w:rPr>
              <w:t xml:space="preserve">090-094 </w:t>
            </w:r>
            <w:r>
              <w:rPr>
                <w:rFonts w:eastAsia="Muli-Light" w:cs="Arial"/>
                <w:kern w:val="0"/>
                <w:sz w:val="20"/>
                <w:szCs w:val="20"/>
                <w:lang w:bidi="ar"/>
              </w:rPr>
              <w:t>Dimmer Response</w:t>
            </w:r>
            <w:r>
              <w:rPr>
                <w:rFonts w:hint="eastAsia" w:ascii="楷体" w:hAnsi="楷体" w:eastAsia="楷体" w:cs="楷体"/>
                <w:sz w:val="24"/>
                <w:szCs w:val="24"/>
              </w:rPr>
              <w:t xml:space="preserve"> fast</w:t>
            </w:r>
          </w:p>
          <w:p w14:paraId="14989A09">
            <w:pPr>
              <w:rPr>
                <w:rFonts w:ascii="楷体" w:hAnsi="楷体" w:eastAsia="楷体" w:cs="楷体"/>
                <w:sz w:val="24"/>
                <w:szCs w:val="24"/>
              </w:rPr>
            </w:pPr>
            <w:r>
              <w:rPr>
                <w:rFonts w:hint="eastAsia" w:ascii="楷体" w:hAnsi="楷体" w:eastAsia="楷体" w:cs="楷体"/>
                <w:sz w:val="24"/>
                <w:szCs w:val="24"/>
              </w:rPr>
              <w:t>095-099</w:t>
            </w:r>
            <w:r>
              <w:rPr>
                <w:rFonts w:eastAsia="Muli-Light" w:cs="Arial"/>
                <w:kern w:val="0"/>
                <w:sz w:val="20"/>
                <w:szCs w:val="20"/>
                <w:lang w:bidi="ar"/>
              </w:rPr>
              <w:t xml:space="preserve"> Dimmer Response</w:t>
            </w:r>
            <w:r>
              <w:rPr>
                <w:rFonts w:hint="eastAsia" w:ascii="楷体" w:hAnsi="楷体" w:eastAsia="楷体" w:cs="楷体"/>
                <w:sz w:val="24"/>
                <w:szCs w:val="24"/>
              </w:rPr>
              <w:t xml:space="preserve"> medium</w:t>
            </w:r>
          </w:p>
          <w:p w14:paraId="44088A07">
            <w:pPr>
              <w:rPr>
                <w:rFonts w:ascii="楷体" w:hAnsi="楷体" w:eastAsia="楷体" w:cs="楷体"/>
                <w:sz w:val="24"/>
                <w:szCs w:val="24"/>
              </w:rPr>
            </w:pPr>
            <w:r>
              <w:rPr>
                <w:rFonts w:hint="eastAsia" w:ascii="楷体" w:hAnsi="楷体" w:eastAsia="楷体" w:cs="楷体"/>
                <w:sz w:val="24"/>
                <w:szCs w:val="24"/>
              </w:rPr>
              <w:t>100-104</w:t>
            </w:r>
            <w:r>
              <w:rPr>
                <w:rFonts w:eastAsia="Muli-Light" w:cs="Arial"/>
                <w:kern w:val="0"/>
                <w:sz w:val="20"/>
                <w:szCs w:val="20"/>
                <w:lang w:bidi="ar"/>
              </w:rPr>
              <w:t xml:space="preserve"> Dimmer Response</w:t>
            </w:r>
            <w:r>
              <w:rPr>
                <w:rFonts w:hint="eastAsia" w:ascii="楷体" w:hAnsi="楷体" w:eastAsia="楷体" w:cs="楷体"/>
                <w:sz w:val="24"/>
                <w:szCs w:val="24"/>
              </w:rPr>
              <w:t xml:space="preserve"> slow(halogen)</w:t>
            </w:r>
          </w:p>
          <w:p w14:paraId="5C2FEA90">
            <w:pPr>
              <w:rPr>
                <w:rFonts w:ascii="楷体" w:hAnsi="楷体" w:eastAsia="楷体" w:cs="楷体"/>
                <w:sz w:val="24"/>
                <w:szCs w:val="24"/>
              </w:rPr>
            </w:pPr>
            <w:r>
              <w:rPr>
                <w:rFonts w:hint="eastAsia" w:ascii="楷体" w:hAnsi="楷体" w:eastAsia="楷体" w:cs="楷体"/>
                <w:sz w:val="24"/>
                <w:szCs w:val="24"/>
              </w:rPr>
              <w:t xml:space="preserve">105-109 </w:t>
            </w:r>
            <w:r>
              <w:rPr>
                <w:rFonts w:eastAsia="Muli-Light" w:cs="Arial"/>
                <w:kern w:val="0"/>
                <w:sz w:val="20"/>
                <w:szCs w:val="20"/>
                <w:lang w:bidi="ar"/>
              </w:rPr>
              <w:t>No function</w:t>
            </w:r>
          </w:p>
          <w:p w14:paraId="42659A7D">
            <w:pPr>
              <w:widowControl/>
              <w:jc w:val="left"/>
              <w:rPr>
                <w:rFonts w:eastAsia="Muli-Light" w:cs="Arial"/>
                <w:kern w:val="0"/>
                <w:sz w:val="20"/>
                <w:szCs w:val="20"/>
                <w:lang w:bidi="ar"/>
              </w:rPr>
            </w:pPr>
            <w:r>
              <w:rPr>
                <w:rFonts w:hint="eastAsia" w:ascii="楷体" w:hAnsi="楷体" w:eastAsia="楷体" w:cs="楷体"/>
                <w:sz w:val="24"/>
                <w:szCs w:val="24"/>
              </w:rPr>
              <w:t>110-114 Redshift on（</w:t>
            </w:r>
            <w:r>
              <w:rPr>
                <w:rFonts w:eastAsia="Muli-Light" w:cs="Arial"/>
                <w:kern w:val="0"/>
                <w:sz w:val="20"/>
                <w:szCs w:val="20"/>
                <w:lang w:bidi="ar"/>
              </w:rPr>
              <w:t>affects only between 2700-3500K</w:t>
            </w:r>
            <w:r>
              <w:rPr>
                <w:rFonts w:hint="eastAsia" w:ascii="楷体" w:hAnsi="楷体" w:eastAsia="楷体" w:cs="楷体"/>
                <w:sz w:val="24"/>
                <w:szCs w:val="24"/>
              </w:rPr>
              <w:t xml:space="preserve">） </w:t>
            </w:r>
          </w:p>
          <w:p w14:paraId="7AFB344D">
            <w:pPr>
              <w:rPr>
                <w:rFonts w:ascii="楷体" w:hAnsi="楷体" w:eastAsia="楷体" w:cs="楷体"/>
                <w:sz w:val="24"/>
                <w:szCs w:val="24"/>
              </w:rPr>
            </w:pPr>
            <w:r>
              <w:rPr>
                <w:rFonts w:hint="eastAsia" w:ascii="楷体" w:hAnsi="楷体" w:eastAsia="楷体" w:cs="楷体"/>
                <w:sz w:val="24"/>
                <w:szCs w:val="24"/>
              </w:rPr>
              <w:t>115-119 Redshift off</w:t>
            </w:r>
          </w:p>
          <w:p w14:paraId="6D620A93">
            <w:pPr>
              <w:rPr>
                <w:rFonts w:ascii="楷体" w:hAnsi="楷体" w:eastAsia="楷体" w:cs="楷体"/>
                <w:sz w:val="24"/>
                <w:szCs w:val="24"/>
              </w:rPr>
            </w:pPr>
            <w:r>
              <w:rPr>
                <w:rFonts w:hint="eastAsia" w:ascii="楷体" w:hAnsi="楷体" w:eastAsia="楷体" w:cs="楷体"/>
                <w:sz w:val="24"/>
                <w:szCs w:val="24"/>
              </w:rPr>
              <w:t>120-139</w:t>
            </w:r>
            <w:r>
              <w:rPr>
                <w:rFonts w:eastAsia="Muli-Light" w:cs="Arial"/>
                <w:kern w:val="0"/>
                <w:sz w:val="20"/>
                <w:szCs w:val="20"/>
                <w:lang w:bidi="ar"/>
              </w:rPr>
              <w:t xml:space="preserve"> No function</w:t>
            </w:r>
          </w:p>
          <w:p w14:paraId="63DCD19C">
            <w:pPr>
              <w:rPr>
                <w:rFonts w:ascii="楷体" w:hAnsi="楷体" w:eastAsia="楷体" w:cs="楷体"/>
                <w:sz w:val="24"/>
                <w:szCs w:val="24"/>
              </w:rPr>
            </w:pPr>
            <w:r>
              <w:rPr>
                <w:rFonts w:hint="eastAsia" w:ascii="楷体" w:hAnsi="楷体" w:eastAsia="楷体" w:cs="楷体"/>
                <w:sz w:val="24"/>
                <w:szCs w:val="24"/>
              </w:rPr>
              <w:t xml:space="preserve">140-144 LED </w:t>
            </w:r>
            <w:r>
              <w:rPr>
                <w:rFonts w:eastAsia="Muli-Light" w:cs="Arial"/>
                <w:kern w:val="0"/>
                <w:sz w:val="20"/>
                <w:szCs w:val="20"/>
                <w:lang w:bidi="ar"/>
              </w:rPr>
              <w:t>Frequency</w:t>
            </w:r>
            <w:r>
              <w:rPr>
                <w:rFonts w:hint="eastAsia" w:ascii="楷体" w:hAnsi="楷体" w:eastAsia="楷体" w:cs="楷体"/>
                <w:sz w:val="24"/>
                <w:szCs w:val="24"/>
              </w:rPr>
              <w:t xml:space="preserve"> 1kHz</w:t>
            </w:r>
          </w:p>
          <w:p w14:paraId="503990B0">
            <w:pPr>
              <w:rPr>
                <w:rFonts w:ascii="楷体" w:hAnsi="楷体" w:eastAsia="楷体" w:cs="楷体"/>
                <w:sz w:val="24"/>
                <w:szCs w:val="24"/>
              </w:rPr>
            </w:pPr>
            <w:r>
              <w:rPr>
                <w:rFonts w:hint="eastAsia" w:ascii="楷体" w:hAnsi="楷体" w:eastAsia="楷体" w:cs="楷体"/>
                <w:sz w:val="24"/>
                <w:szCs w:val="24"/>
              </w:rPr>
              <w:t xml:space="preserve">145-149 LED </w:t>
            </w:r>
            <w:r>
              <w:rPr>
                <w:rFonts w:eastAsia="Muli-Light" w:cs="Arial"/>
                <w:kern w:val="0"/>
                <w:sz w:val="20"/>
                <w:szCs w:val="20"/>
                <w:lang w:bidi="ar"/>
              </w:rPr>
              <w:t>Frequency</w:t>
            </w:r>
            <w:r>
              <w:rPr>
                <w:rFonts w:hint="eastAsia" w:ascii="楷体" w:hAnsi="楷体" w:eastAsia="楷体" w:cs="楷体"/>
                <w:sz w:val="24"/>
                <w:szCs w:val="24"/>
              </w:rPr>
              <w:t xml:space="preserve"> 2kHz</w:t>
            </w:r>
          </w:p>
          <w:p w14:paraId="4D5CB586">
            <w:pPr>
              <w:rPr>
                <w:rFonts w:ascii="楷体" w:hAnsi="楷体" w:eastAsia="楷体" w:cs="楷体"/>
                <w:sz w:val="24"/>
                <w:szCs w:val="24"/>
              </w:rPr>
            </w:pPr>
            <w:r>
              <w:rPr>
                <w:rFonts w:hint="eastAsia" w:ascii="楷体" w:hAnsi="楷体" w:eastAsia="楷体" w:cs="楷体"/>
                <w:sz w:val="24"/>
                <w:szCs w:val="24"/>
              </w:rPr>
              <w:t xml:space="preserve">150-154 LED </w:t>
            </w:r>
            <w:r>
              <w:rPr>
                <w:rFonts w:eastAsia="Muli-Light" w:cs="Arial"/>
                <w:kern w:val="0"/>
                <w:sz w:val="20"/>
                <w:szCs w:val="20"/>
                <w:lang w:bidi="ar"/>
              </w:rPr>
              <w:t>Frequency</w:t>
            </w:r>
            <w:r>
              <w:rPr>
                <w:rFonts w:hint="eastAsia" w:ascii="楷体" w:hAnsi="楷体" w:eastAsia="楷体" w:cs="楷体"/>
                <w:sz w:val="24"/>
                <w:szCs w:val="24"/>
              </w:rPr>
              <w:t xml:space="preserve"> 4kHz</w:t>
            </w:r>
          </w:p>
          <w:p w14:paraId="0F966083">
            <w:pPr>
              <w:rPr>
                <w:rFonts w:ascii="楷体" w:hAnsi="楷体" w:eastAsia="楷体" w:cs="楷体"/>
                <w:sz w:val="24"/>
                <w:szCs w:val="24"/>
              </w:rPr>
            </w:pPr>
            <w:r>
              <w:rPr>
                <w:rFonts w:hint="eastAsia" w:ascii="楷体" w:hAnsi="楷体" w:eastAsia="楷体" w:cs="楷体"/>
                <w:sz w:val="24"/>
                <w:szCs w:val="24"/>
              </w:rPr>
              <w:t xml:space="preserve">155-159 LED </w:t>
            </w:r>
            <w:r>
              <w:rPr>
                <w:rFonts w:eastAsia="Muli-Light" w:cs="Arial"/>
                <w:kern w:val="0"/>
                <w:sz w:val="20"/>
                <w:szCs w:val="20"/>
                <w:lang w:bidi="ar"/>
              </w:rPr>
              <w:t>Frequency</w:t>
            </w:r>
            <w:r>
              <w:rPr>
                <w:rFonts w:hint="eastAsia" w:ascii="楷体" w:hAnsi="楷体" w:eastAsia="楷体" w:cs="楷体"/>
                <w:sz w:val="24"/>
                <w:szCs w:val="24"/>
              </w:rPr>
              <w:t xml:space="preserve"> 12kHz</w:t>
            </w:r>
          </w:p>
          <w:p w14:paraId="6F55456B">
            <w:pPr>
              <w:rPr>
                <w:rFonts w:ascii="楷体" w:hAnsi="楷体" w:eastAsia="楷体" w:cs="楷体"/>
                <w:sz w:val="24"/>
                <w:szCs w:val="24"/>
              </w:rPr>
            </w:pPr>
            <w:r>
              <w:rPr>
                <w:rFonts w:hint="eastAsia" w:ascii="楷体" w:hAnsi="楷体" w:eastAsia="楷体" w:cs="楷体"/>
                <w:sz w:val="24"/>
                <w:szCs w:val="24"/>
              </w:rPr>
              <w:t xml:space="preserve">160-164 LED </w:t>
            </w:r>
            <w:r>
              <w:rPr>
                <w:rFonts w:eastAsia="Muli-Light" w:cs="Arial"/>
                <w:kern w:val="0"/>
                <w:sz w:val="20"/>
                <w:szCs w:val="20"/>
                <w:lang w:bidi="ar"/>
              </w:rPr>
              <w:t>Frequency</w:t>
            </w:r>
            <w:r>
              <w:rPr>
                <w:rFonts w:hint="eastAsia" w:ascii="楷体" w:hAnsi="楷体" w:eastAsia="楷体" w:cs="楷体"/>
                <w:sz w:val="24"/>
                <w:szCs w:val="24"/>
              </w:rPr>
              <w:t xml:space="preserve"> 16kHz</w:t>
            </w:r>
          </w:p>
          <w:p w14:paraId="45594866">
            <w:pPr>
              <w:rPr>
                <w:rFonts w:ascii="楷体" w:hAnsi="楷体" w:eastAsia="楷体" w:cs="楷体"/>
                <w:sz w:val="24"/>
                <w:szCs w:val="24"/>
              </w:rPr>
            </w:pPr>
            <w:r>
              <w:rPr>
                <w:rFonts w:hint="eastAsia" w:ascii="楷体" w:hAnsi="楷体" w:eastAsia="楷体" w:cs="楷体"/>
                <w:sz w:val="24"/>
                <w:szCs w:val="24"/>
              </w:rPr>
              <w:t xml:space="preserve">165-169 LED </w:t>
            </w:r>
            <w:r>
              <w:rPr>
                <w:rFonts w:eastAsia="Muli-Light" w:cs="Arial"/>
                <w:kern w:val="0"/>
                <w:sz w:val="20"/>
                <w:szCs w:val="20"/>
                <w:lang w:bidi="ar"/>
              </w:rPr>
              <w:t>Frequency</w:t>
            </w:r>
            <w:r>
              <w:rPr>
                <w:rFonts w:hint="eastAsia" w:ascii="楷体" w:hAnsi="楷体" w:eastAsia="楷体" w:cs="楷体"/>
                <w:sz w:val="24"/>
                <w:szCs w:val="24"/>
              </w:rPr>
              <w:t xml:space="preserve"> 25kHz</w:t>
            </w:r>
          </w:p>
          <w:p w14:paraId="728B11F4">
            <w:pPr>
              <w:rPr>
                <w:rFonts w:ascii="楷体" w:hAnsi="楷体" w:eastAsia="楷体" w:cs="楷体"/>
                <w:sz w:val="24"/>
                <w:szCs w:val="24"/>
              </w:rPr>
            </w:pPr>
            <w:r>
              <w:rPr>
                <w:rFonts w:hint="eastAsia" w:ascii="楷体" w:hAnsi="楷体" w:eastAsia="楷体" w:cs="楷体"/>
                <w:sz w:val="24"/>
                <w:szCs w:val="24"/>
              </w:rPr>
              <w:t xml:space="preserve">170-174 </w:t>
            </w:r>
            <w:r>
              <w:rPr>
                <w:rFonts w:eastAsia="Muli-Light" w:cs="Arial"/>
                <w:kern w:val="0"/>
                <w:sz w:val="20"/>
                <w:szCs w:val="20"/>
                <w:lang w:bidi="ar"/>
              </w:rPr>
              <w:t>No function</w:t>
            </w:r>
          </w:p>
          <w:p w14:paraId="15FFD997">
            <w:pPr>
              <w:rPr>
                <w:rFonts w:ascii="楷体" w:hAnsi="楷体" w:eastAsia="楷体" w:cs="楷体"/>
                <w:sz w:val="24"/>
                <w:szCs w:val="24"/>
              </w:rPr>
            </w:pPr>
            <w:r>
              <w:rPr>
                <w:rFonts w:hint="eastAsia" w:ascii="楷体" w:hAnsi="楷体" w:eastAsia="楷体" w:cs="楷体"/>
                <w:sz w:val="24"/>
                <w:szCs w:val="24"/>
              </w:rPr>
              <w:t xml:space="preserve">175-179 </w:t>
            </w:r>
            <w:r>
              <w:rPr>
                <w:rFonts w:eastAsia="Muli-Light" w:cs="Arial"/>
                <w:kern w:val="0"/>
                <w:sz w:val="20"/>
                <w:szCs w:val="20"/>
                <w:lang w:bidi="ar"/>
              </w:rPr>
              <w:t>Fan Auto</w:t>
            </w:r>
            <w:r>
              <w:rPr>
                <w:rFonts w:hint="eastAsia" w:ascii="楷体" w:hAnsi="楷体" w:eastAsia="楷体" w:cs="楷体"/>
                <w:sz w:val="24"/>
                <w:szCs w:val="24"/>
              </w:rPr>
              <w:t xml:space="preserve"> </w:t>
            </w:r>
          </w:p>
          <w:p w14:paraId="2065D305">
            <w:pPr>
              <w:rPr>
                <w:rFonts w:ascii="楷体" w:hAnsi="楷体" w:eastAsia="楷体" w:cs="楷体"/>
                <w:sz w:val="24"/>
                <w:szCs w:val="24"/>
              </w:rPr>
            </w:pPr>
            <w:r>
              <w:rPr>
                <w:rFonts w:hint="eastAsia" w:ascii="楷体" w:hAnsi="楷体" w:eastAsia="楷体" w:cs="楷体"/>
                <w:sz w:val="24"/>
                <w:szCs w:val="24"/>
              </w:rPr>
              <w:t xml:space="preserve">180-184 </w:t>
            </w:r>
            <w:r>
              <w:rPr>
                <w:rFonts w:eastAsia="Muli-Light" w:cs="Arial"/>
                <w:kern w:val="0"/>
                <w:sz w:val="20"/>
                <w:szCs w:val="20"/>
                <w:lang w:bidi="ar"/>
              </w:rPr>
              <w:t>Fan Silent</w:t>
            </w:r>
            <w:r>
              <w:rPr>
                <w:rFonts w:hint="eastAsia" w:ascii="楷体" w:hAnsi="楷体" w:eastAsia="楷体" w:cs="楷体"/>
                <w:sz w:val="24"/>
                <w:szCs w:val="24"/>
              </w:rPr>
              <w:t xml:space="preserve"> </w:t>
            </w:r>
          </w:p>
          <w:p w14:paraId="4C990C36">
            <w:pPr>
              <w:rPr>
                <w:rFonts w:ascii="楷体" w:hAnsi="楷体" w:eastAsia="楷体" w:cs="楷体"/>
                <w:sz w:val="24"/>
                <w:szCs w:val="24"/>
              </w:rPr>
            </w:pPr>
            <w:r>
              <w:rPr>
                <w:rFonts w:hint="eastAsia" w:ascii="楷体" w:hAnsi="楷体" w:eastAsia="楷体" w:cs="楷体"/>
                <w:sz w:val="24"/>
                <w:szCs w:val="24"/>
              </w:rPr>
              <w:t xml:space="preserve">185-189 </w:t>
            </w:r>
            <w:r>
              <w:rPr>
                <w:rFonts w:eastAsia="Muli-Light" w:cs="Arial"/>
                <w:kern w:val="0"/>
                <w:sz w:val="20"/>
                <w:szCs w:val="20"/>
                <w:lang w:bidi="ar"/>
              </w:rPr>
              <w:t>Fan Off</w:t>
            </w:r>
          </w:p>
          <w:p w14:paraId="507F2393">
            <w:pPr>
              <w:rPr>
                <w:rFonts w:ascii="楷体" w:hAnsi="楷体" w:eastAsia="楷体" w:cs="楷体"/>
                <w:sz w:val="24"/>
                <w:szCs w:val="24"/>
              </w:rPr>
            </w:pPr>
            <w:r>
              <w:rPr>
                <w:rFonts w:hint="eastAsia" w:ascii="楷体" w:hAnsi="楷体" w:eastAsia="楷体" w:cs="楷体"/>
                <w:sz w:val="24"/>
                <w:szCs w:val="24"/>
              </w:rPr>
              <w:t xml:space="preserve">190-194 </w:t>
            </w:r>
            <w:r>
              <w:rPr>
                <w:rFonts w:eastAsia="Muli-Light" w:cs="Arial"/>
                <w:kern w:val="0"/>
                <w:sz w:val="20"/>
                <w:szCs w:val="20"/>
                <w:lang w:bidi="ar"/>
              </w:rPr>
              <w:t>Fan High Power</w:t>
            </w:r>
          </w:p>
          <w:p w14:paraId="359DB51E">
            <w:pPr>
              <w:rPr>
                <w:rFonts w:ascii="楷体" w:hAnsi="楷体" w:eastAsia="楷体" w:cs="楷体"/>
                <w:sz w:val="24"/>
                <w:szCs w:val="24"/>
              </w:rPr>
            </w:pPr>
            <w:r>
              <w:rPr>
                <w:rFonts w:hint="eastAsia" w:ascii="楷体" w:hAnsi="楷体" w:eastAsia="楷体" w:cs="楷体"/>
                <w:sz w:val="24"/>
                <w:szCs w:val="24"/>
              </w:rPr>
              <w:t xml:space="preserve">195-199 </w:t>
            </w:r>
            <w:r>
              <w:rPr>
                <w:rFonts w:eastAsia="Muli-Light" w:cs="Arial"/>
                <w:kern w:val="0"/>
                <w:sz w:val="20"/>
                <w:szCs w:val="20"/>
                <w:lang w:bidi="ar"/>
              </w:rPr>
              <w:t>No function</w:t>
            </w:r>
            <w:r>
              <w:rPr>
                <w:rFonts w:hint="eastAsia" w:ascii="楷体" w:hAnsi="楷体" w:eastAsia="楷体" w:cs="楷体"/>
                <w:sz w:val="24"/>
                <w:szCs w:val="24"/>
              </w:rPr>
              <w:t xml:space="preserve"> </w:t>
            </w:r>
          </w:p>
          <w:p w14:paraId="7D431971">
            <w:pPr>
              <w:rPr>
                <w:rFonts w:ascii="楷体" w:hAnsi="楷体" w:eastAsia="楷体" w:cs="楷体"/>
                <w:sz w:val="24"/>
                <w:szCs w:val="24"/>
              </w:rPr>
            </w:pPr>
            <w:r>
              <w:rPr>
                <w:rFonts w:hint="eastAsia" w:ascii="楷体" w:hAnsi="楷体" w:eastAsia="楷体" w:cs="楷体"/>
                <w:sz w:val="24"/>
                <w:szCs w:val="24"/>
              </w:rPr>
              <w:t xml:space="preserve">200-214 </w:t>
            </w:r>
            <w:r>
              <w:rPr>
                <w:rFonts w:eastAsia="Muli-Light" w:cs="Arial"/>
                <w:kern w:val="0"/>
                <w:sz w:val="20"/>
                <w:szCs w:val="20"/>
                <w:lang w:bidi="ar"/>
              </w:rPr>
              <w:t>Invert Mapping Off</w:t>
            </w:r>
          </w:p>
          <w:p w14:paraId="1EFED93E">
            <w:pPr>
              <w:rPr>
                <w:rFonts w:ascii="楷体" w:hAnsi="楷体" w:eastAsia="楷体" w:cs="楷体"/>
                <w:sz w:val="24"/>
                <w:szCs w:val="24"/>
              </w:rPr>
            </w:pPr>
            <w:r>
              <w:rPr>
                <w:rFonts w:hint="eastAsia" w:ascii="楷体" w:hAnsi="楷体" w:eastAsia="楷体" w:cs="楷体"/>
                <w:sz w:val="24"/>
                <w:szCs w:val="24"/>
              </w:rPr>
              <w:t xml:space="preserve">215-219 </w:t>
            </w:r>
            <w:r>
              <w:rPr>
                <w:rFonts w:eastAsia="Muli-Light" w:cs="Arial"/>
                <w:kern w:val="0"/>
                <w:sz w:val="20"/>
                <w:szCs w:val="20"/>
                <w:lang w:bidi="ar"/>
              </w:rPr>
              <w:t>Invert Mapping O</w:t>
            </w:r>
            <w:r>
              <w:rPr>
                <w:rFonts w:hint="eastAsia" w:eastAsia="Muli-Light" w:cs="Arial"/>
                <w:kern w:val="0"/>
                <w:sz w:val="20"/>
                <w:szCs w:val="20"/>
                <w:lang w:bidi="ar"/>
              </w:rPr>
              <w:t>n</w:t>
            </w:r>
          </w:p>
          <w:p w14:paraId="3389E5C4">
            <w:pPr>
              <w:rPr>
                <w:rFonts w:ascii="楷体" w:hAnsi="楷体" w:eastAsia="楷体" w:cs="楷体"/>
                <w:sz w:val="24"/>
                <w:szCs w:val="24"/>
              </w:rPr>
            </w:pPr>
            <w:r>
              <w:rPr>
                <w:rFonts w:hint="eastAsia" w:ascii="楷体" w:hAnsi="楷体" w:eastAsia="楷体" w:cs="楷体"/>
                <w:sz w:val="24"/>
                <w:szCs w:val="24"/>
              </w:rPr>
              <w:t xml:space="preserve">220-224 </w:t>
            </w:r>
            <w:r>
              <w:rPr>
                <w:rFonts w:eastAsia="Muli-Light" w:cs="Arial"/>
                <w:kern w:val="0"/>
                <w:sz w:val="20"/>
                <w:szCs w:val="20"/>
                <w:lang w:bidi="ar"/>
              </w:rPr>
              <w:t>No function</w:t>
            </w:r>
            <w:r>
              <w:rPr>
                <w:rFonts w:hint="eastAsia" w:ascii="楷体" w:hAnsi="楷体" w:eastAsia="楷体" w:cs="楷体"/>
                <w:sz w:val="24"/>
                <w:szCs w:val="24"/>
              </w:rPr>
              <w:t xml:space="preserve"> </w:t>
            </w:r>
          </w:p>
          <w:p w14:paraId="4CEE2BFF">
            <w:pPr>
              <w:rPr>
                <w:rFonts w:ascii="楷体" w:hAnsi="楷体" w:eastAsia="楷体" w:cs="楷体"/>
                <w:sz w:val="24"/>
                <w:szCs w:val="24"/>
              </w:rPr>
            </w:pPr>
            <w:r>
              <w:rPr>
                <w:rFonts w:hint="eastAsia" w:ascii="楷体" w:hAnsi="楷体" w:eastAsia="楷体" w:cs="楷体"/>
                <w:sz w:val="24"/>
                <w:szCs w:val="24"/>
              </w:rPr>
              <w:t xml:space="preserve">225-229 </w:t>
            </w:r>
            <w:r>
              <w:rPr>
                <w:rFonts w:eastAsia="Muli-Light" w:cs="Arial"/>
                <w:kern w:val="0"/>
                <w:sz w:val="20"/>
                <w:szCs w:val="20"/>
                <w:lang w:bidi="ar"/>
              </w:rPr>
              <w:t>LED Mode -</w:t>
            </w:r>
            <w:r>
              <w:t xml:space="preserve"> </w:t>
            </w:r>
            <w:r>
              <w:rPr>
                <w:rFonts w:ascii="楷体" w:hAnsi="楷体" w:eastAsia="楷体" w:cs="楷体"/>
                <w:sz w:val="24"/>
                <w:szCs w:val="24"/>
              </w:rPr>
              <w:t>low-power</w:t>
            </w:r>
          </w:p>
          <w:p w14:paraId="0640D58D">
            <w:pPr>
              <w:rPr>
                <w:rFonts w:ascii="楷体" w:hAnsi="楷体" w:eastAsia="楷体" w:cs="楷体"/>
                <w:sz w:val="24"/>
                <w:szCs w:val="24"/>
              </w:rPr>
            </w:pPr>
            <w:r>
              <w:rPr>
                <w:rFonts w:hint="eastAsia" w:ascii="楷体" w:hAnsi="楷体" w:eastAsia="楷体" w:cs="楷体"/>
                <w:sz w:val="24"/>
                <w:szCs w:val="24"/>
              </w:rPr>
              <w:t>230-234 LED</w:t>
            </w:r>
            <w:r>
              <w:rPr>
                <w:rFonts w:eastAsia="Muli-Light" w:cs="Arial"/>
                <w:kern w:val="0"/>
                <w:sz w:val="20"/>
                <w:szCs w:val="20"/>
                <w:lang w:bidi="ar"/>
              </w:rPr>
              <w:t xml:space="preserve"> Mode</w:t>
            </w:r>
            <w:r>
              <w:rPr>
                <w:rFonts w:hint="eastAsia" w:ascii="楷体" w:hAnsi="楷体" w:eastAsia="楷体" w:cs="楷体"/>
                <w:sz w:val="24"/>
                <w:szCs w:val="24"/>
              </w:rPr>
              <w:t xml:space="preserve"> -</w:t>
            </w:r>
            <w:r>
              <w:t xml:space="preserve"> </w:t>
            </w:r>
            <w:r>
              <w:rPr>
                <w:rFonts w:hint="eastAsia" w:ascii="楷体" w:hAnsi="楷体" w:eastAsia="楷体" w:cs="楷体"/>
                <w:sz w:val="24"/>
                <w:szCs w:val="24"/>
              </w:rPr>
              <w:t>High</w:t>
            </w:r>
            <w:r>
              <w:rPr>
                <w:rFonts w:ascii="楷体" w:hAnsi="楷体" w:eastAsia="楷体" w:cs="楷体"/>
                <w:sz w:val="24"/>
                <w:szCs w:val="24"/>
              </w:rPr>
              <w:t>-power</w:t>
            </w:r>
            <w:r>
              <w:rPr>
                <w:rFonts w:hint="eastAsia" w:ascii="楷体" w:hAnsi="楷体" w:eastAsia="楷体" w:cs="楷体"/>
                <w:sz w:val="24"/>
                <w:szCs w:val="24"/>
              </w:rPr>
              <w:t xml:space="preserve"> </w:t>
            </w:r>
          </w:p>
          <w:p w14:paraId="526D353C">
            <w:pPr>
              <w:rPr>
                <w:rFonts w:ascii="楷体" w:hAnsi="楷体" w:eastAsia="楷体" w:cs="楷体"/>
                <w:sz w:val="24"/>
                <w:szCs w:val="24"/>
              </w:rPr>
            </w:pPr>
            <w:r>
              <w:rPr>
                <w:rFonts w:hint="eastAsia" w:ascii="楷体" w:hAnsi="楷体" w:eastAsia="楷体" w:cs="楷体"/>
                <w:sz w:val="24"/>
                <w:szCs w:val="24"/>
              </w:rPr>
              <w:t xml:space="preserve">235-239 </w:t>
            </w:r>
            <w:r>
              <w:rPr>
                <w:rFonts w:eastAsia="Muli-Light" w:cs="Arial"/>
                <w:kern w:val="0"/>
                <w:sz w:val="20"/>
                <w:szCs w:val="20"/>
                <w:lang w:bidi="ar"/>
              </w:rPr>
              <w:t>No function</w:t>
            </w:r>
            <w:r>
              <w:rPr>
                <w:rFonts w:hint="eastAsia" w:ascii="楷体" w:hAnsi="楷体" w:eastAsia="楷体" w:cs="楷体"/>
                <w:sz w:val="24"/>
                <w:szCs w:val="24"/>
              </w:rPr>
              <w:t xml:space="preserve"> </w:t>
            </w:r>
          </w:p>
          <w:p w14:paraId="6CFD50EA">
            <w:pPr>
              <w:rPr>
                <w:sz w:val="24"/>
              </w:rPr>
            </w:pPr>
            <w:r>
              <w:rPr>
                <w:rFonts w:hint="eastAsia" w:ascii="楷体" w:hAnsi="楷体" w:eastAsia="楷体" w:cs="楷体"/>
                <w:sz w:val="24"/>
                <w:szCs w:val="24"/>
              </w:rPr>
              <w:t>240-255</w:t>
            </w:r>
            <w:r>
              <w:t xml:space="preserve"> </w:t>
            </w:r>
            <w:r>
              <w:rPr>
                <w:sz w:val="24"/>
              </w:rPr>
              <w:t>The current setting is invalid</w:t>
            </w:r>
          </w:p>
        </w:tc>
      </w:tr>
    </w:tbl>
    <w:p w14:paraId="19DD0790"/>
    <w:p w14:paraId="0063F851">
      <w:pPr>
        <w:widowControl/>
        <w:jc w:val="left"/>
      </w:pPr>
      <w:r>
        <w:br w:type="page"/>
      </w:r>
    </w:p>
    <w:p w14:paraId="12D7FBCD">
      <w:pPr>
        <w:rPr>
          <w:b/>
          <w:sz w:val="36"/>
          <w:szCs w:val="36"/>
        </w:rPr>
      </w:pPr>
      <w:r>
        <w:rPr>
          <w:rFonts w:hint="eastAsia"/>
          <w:b/>
          <w:sz w:val="36"/>
          <w:szCs w:val="36"/>
        </w:rPr>
        <w:t>COLOR CARD</w:t>
      </w:r>
    </w:p>
    <w:tbl>
      <w:tblPr>
        <w:tblStyle w:val="7"/>
        <w:tblW w:w="6990" w:type="dxa"/>
        <w:tblInd w:w="93" w:type="dxa"/>
        <w:tblLayout w:type="fixed"/>
        <w:tblCellMar>
          <w:top w:w="0" w:type="dxa"/>
          <w:left w:w="108" w:type="dxa"/>
          <w:bottom w:w="0" w:type="dxa"/>
          <w:right w:w="108" w:type="dxa"/>
        </w:tblCellMar>
      </w:tblPr>
      <w:tblGrid>
        <w:gridCol w:w="1343"/>
        <w:gridCol w:w="2107"/>
        <w:gridCol w:w="1558"/>
        <w:gridCol w:w="1982"/>
      </w:tblGrid>
      <w:tr w14:paraId="16F3025A">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noWrap/>
            <w:vAlign w:val="center"/>
          </w:tcPr>
          <w:p w14:paraId="063A5E71">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VALUE</w:t>
            </w:r>
          </w:p>
        </w:tc>
        <w:tc>
          <w:tcPr>
            <w:tcW w:w="2107" w:type="dxa"/>
            <w:tcBorders>
              <w:top w:val="single" w:color="auto" w:sz="4" w:space="0"/>
              <w:left w:val="single" w:color="auto" w:sz="4" w:space="0"/>
              <w:bottom w:val="single" w:color="auto" w:sz="4" w:space="0"/>
              <w:right w:val="single" w:color="auto" w:sz="4" w:space="0"/>
            </w:tcBorders>
            <w:noWrap/>
            <w:vAlign w:val="center"/>
          </w:tcPr>
          <w:p w14:paraId="0D6BC8CB">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COLOR</w:t>
            </w:r>
          </w:p>
        </w:tc>
        <w:tc>
          <w:tcPr>
            <w:tcW w:w="1558" w:type="dxa"/>
            <w:tcBorders>
              <w:top w:val="single" w:color="auto" w:sz="4" w:space="0"/>
              <w:left w:val="single" w:color="auto" w:sz="4" w:space="0"/>
              <w:bottom w:val="single" w:color="auto" w:sz="4" w:space="0"/>
              <w:right w:val="single" w:color="auto" w:sz="4" w:space="0"/>
            </w:tcBorders>
            <w:noWrap/>
            <w:vAlign w:val="center"/>
          </w:tcPr>
          <w:p w14:paraId="2A755EC6">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VALUE</w:t>
            </w:r>
          </w:p>
        </w:tc>
        <w:tc>
          <w:tcPr>
            <w:tcW w:w="1982" w:type="dxa"/>
            <w:tcBorders>
              <w:top w:val="single" w:color="auto" w:sz="4" w:space="0"/>
              <w:left w:val="single" w:color="auto" w:sz="4" w:space="0"/>
              <w:bottom w:val="single" w:color="auto" w:sz="4" w:space="0"/>
              <w:right w:val="single" w:color="auto" w:sz="4" w:space="0"/>
            </w:tcBorders>
            <w:noWrap/>
            <w:vAlign w:val="center"/>
          </w:tcPr>
          <w:p w14:paraId="72D84F25">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COLOR</w:t>
            </w:r>
          </w:p>
        </w:tc>
      </w:tr>
      <w:tr w14:paraId="64C05E8A">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65022F3A">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1</w:t>
            </w:r>
          </w:p>
        </w:tc>
        <w:tc>
          <w:tcPr>
            <w:tcW w:w="2107" w:type="dxa"/>
            <w:tcBorders>
              <w:top w:val="single" w:color="auto" w:sz="4" w:space="0"/>
              <w:left w:val="single" w:color="auto" w:sz="4" w:space="0"/>
              <w:bottom w:val="single" w:color="auto" w:sz="4" w:space="0"/>
              <w:right w:val="single" w:color="auto" w:sz="4" w:space="0"/>
            </w:tcBorders>
            <w:shd w:val="clear" w:color="auto" w:fill="EEEACD"/>
            <w:vAlign w:val="center"/>
          </w:tcPr>
          <w:p w14:paraId="022954E2">
            <w:pPr>
              <w:widowControl/>
              <w:jc w:val="center"/>
              <w:textAlignment w:val="center"/>
              <w:rPr>
                <w:rFonts w:ascii="Arial" w:hAnsi="Arial" w:eastAsia="宋体" w:cs="Arial"/>
                <w:sz w:val="20"/>
                <w:szCs w:val="20"/>
              </w:rPr>
            </w:pPr>
            <w:r>
              <w:rPr>
                <w:rFonts w:hint="eastAsia"/>
              </w:rPr>
              <w:t>Oyster white</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177431DE">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31</w:t>
            </w:r>
          </w:p>
        </w:tc>
        <w:tc>
          <w:tcPr>
            <w:tcW w:w="1982" w:type="dxa"/>
            <w:tcBorders>
              <w:top w:val="single" w:color="auto" w:sz="4" w:space="0"/>
              <w:left w:val="single" w:color="auto" w:sz="4" w:space="0"/>
              <w:bottom w:val="single" w:color="auto" w:sz="4" w:space="0"/>
              <w:right w:val="single" w:color="auto" w:sz="4" w:space="0"/>
            </w:tcBorders>
            <w:shd w:val="clear" w:color="auto" w:fill="DE4C8A"/>
            <w:vAlign w:val="center"/>
          </w:tcPr>
          <w:p w14:paraId="7A873E1F">
            <w:pPr>
              <w:widowControl/>
              <w:jc w:val="center"/>
              <w:textAlignment w:val="center"/>
              <w:rPr>
                <w:rFonts w:ascii="Arial" w:hAnsi="Arial" w:eastAsia="宋体" w:cs="Arial"/>
                <w:color w:val="000000"/>
                <w:sz w:val="20"/>
                <w:szCs w:val="20"/>
              </w:rPr>
            </w:pPr>
            <w:r>
              <w:rPr>
                <w:rFonts w:hint="eastAsia"/>
              </w:rPr>
              <w:t>Shi Nanzi</w:t>
            </w:r>
          </w:p>
        </w:tc>
      </w:tr>
      <w:tr w14:paraId="49E83E84">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2AB48886">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2</w:t>
            </w:r>
          </w:p>
        </w:tc>
        <w:tc>
          <w:tcPr>
            <w:tcW w:w="2107" w:type="dxa"/>
            <w:tcBorders>
              <w:top w:val="single" w:color="auto" w:sz="4" w:space="0"/>
              <w:left w:val="single" w:color="auto" w:sz="4" w:space="0"/>
              <w:bottom w:val="single" w:color="auto" w:sz="4" w:space="0"/>
              <w:right w:val="single" w:color="auto" w:sz="4" w:space="0"/>
            </w:tcBorders>
            <w:shd w:val="clear" w:color="auto" w:fill="C2B078"/>
            <w:vAlign w:val="center"/>
          </w:tcPr>
          <w:p w14:paraId="15DB705D">
            <w:pPr>
              <w:widowControl/>
              <w:jc w:val="center"/>
              <w:textAlignment w:val="center"/>
              <w:rPr>
                <w:rFonts w:ascii="Arial" w:hAnsi="Arial" w:eastAsia="宋体" w:cs="Arial"/>
                <w:sz w:val="20"/>
                <w:szCs w:val="20"/>
              </w:rPr>
            </w:pPr>
            <w:r>
              <w:rPr>
                <w:rFonts w:hint="eastAsia"/>
              </w:rPr>
              <w:t>Beige</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7A5F1E59">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32</w:t>
            </w:r>
          </w:p>
        </w:tc>
        <w:tc>
          <w:tcPr>
            <w:tcW w:w="1982" w:type="dxa"/>
            <w:tcBorders>
              <w:top w:val="single" w:color="auto" w:sz="4" w:space="0"/>
              <w:left w:val="single" w:color="auto" w:sz="4" w:space="0"/>
              <w:bottom w:val="single" w:color="auto" w:sz="4" w:space="0"/>
              <w:right w:val="single" w:color="auto" w:sz="4" w:space="0"/>
            </w:tcBorders>
            <w:shd w:val="clear" w:color="auto" w:fill="6C4675"/>
            <w:vAlign w:val="center"/>
          </w:tcPr>
          <w:p w14:paraId="00C19895">
            <w:pPr>
              <w:widowControl/>
              <w:jc w:val="center"/>
              <w:textAlignment w:val="center"/>
              <w:rPr>
                <w:rFonts w:ascii="宋体" w:hAnsi="宋体" w:eastAsia="宋体" w:cs="宋体"/>
                <w:color w:val="000000"/>
                <w:sz w:val="20"/>
                <w:szCs w:val="20"/>
              </w:rPr>
            </w:pPr>
            <w:r>
              <w:rPr>
                <w:rFonts w:hint="eastAsia"/>
              </w:rPr>
              <w:t>Dingxiang Blue</w:t>
            </w:r>
          </w:p>
        </w:tc>
      </w:tr>
      <w:tr w14:paraId="610C556E">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2A5F298B">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3</w:t>
            </w:r>
          </w:p>
        </w:tc>
        <w:tc>
          <w:tcPr>
            <w:tcW w:w="2107" w:type="dxa"/>
            <w:tcBorders>
              <w:top w:val="single" w:color="auto" w:sz="4" w:space="0"/>
              <w:left w:val="single" w:color="auto" w:sz="4" w:space="0"/>
              <w:bottom w:val="single" w:color="auto" w:sz="4" w:space="0"/>
              <w:right w:val="single" w:color="auto" w:sz="4" w:space="0"/>
            </w:tcBorders>
            <w:shd w:val="clear" w:color="auto" w:fill="CDA434"/>
            <w:vAlign w:val="center"/>
          </w:tcPr>
          <w:p w14:paraId="33495D7D">
            <w:pPr>
              <w:widowControl/>
              <w:jc w:val="center"/>
              <w:textAlignment w:val="center"/>
              <w:rPr>
                <w:rFonts w:ascii="Arial" w:hAnsi="Arial" w:eastAsia="宋体" w:cs="Arial"/>
                <w:sz w:val="20"/>
                <w:szCs w:val="20"/>
              </w:rPr>
            </w:pPr>
            <w:r>
              <w:rPr>
                <w:rFonts w:hint="eastAsia"/>
              </w:rPr>
              <w:t>golden</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7C17BF84">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33</w:t>
            </w:r>
          </w:p>
        </w:tc>
        <w:tc>
          <w:tcPr>
            <w:tcW w:w="1982" w:type="dxa"/>
            <w:tcBorders>
              <w:top w:val="single" w:color="auto" w:sz="4" w:space="0"/>
              <w:left w:val="single" w:color="auto" w:sz="4" w:space="0"/>
              <w:bottom w:val="single" w:color="auto" w:sz="4" w:space="0"/>
              <w:right w:val="single" w:color="auto" w:sz="4" w:space="0"/>
            </w:tcBorders>
            <w:shd w:val="clear" w:color="auto" w:fill="8673A1"/>
            <w:vAlign w:val="center"/>
          </w:tcPr>
          <w:p w14:paraId="0F5C15AB">
            <w:pPr>
              <w:widowControl/>
              <w:jc w:val="center"/>
              <w:textAlignment w:val="center"/>
              <w:rPr>
                <w:rFonts w:ascii="宋体" w:hAnsi="宋体" w:eastAsia="宋体" w:cs="宋体"/>
                <w:color w:val="000000"/>
                <w:sz w:val="20"/>
                <w:szCs w:val="20"/>
              </w:rPr>
            </w:pPr>
            <w:r>
              <w:rPr>
                <w:rFonts w:hint="eastAsia"/>
              </w:rPr>
              <w:t>Pearl Purple</w:t>
            </w:r>
          </w:p>
        </w:tc>
      </w:tr>
      <w:tr w14:paraId="7C0C61F1">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03161BE5">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4</w:t>
            </w:r>
          </w:p>
        </w:tc>
        <w:tc>
          <w:tcPr>
            <w:tcW w:w="2107" w:type="dxa"/>
            <w:tcBorders>
              <w:top w:val="single" w:color="auto" w:sz="4" w:space="0"/>
              <w:left w:val="single" w:color="auto" w:sz="4" w:space="0"/>
              <w:bottom w:val="single" w:color="auto" w:sz="4" w:space="0"/>
              <w:right w:val="single" w:color="auto" w:sz="4" w:space="0"/>
            </w:tcBorders>
            <w:shd w:val="clear" w:color="auto" w:fill="C1876B"/>
            <w:vAlign w:val="center"/>
          </w:tcPr>
          <w:p w14:paraId="39C824CF">
            <w:pPr>
              <w:widowControl/>
              <w:jc w:val="center"/>
              <w:textAlignment w:val="center"/>
              <w:rPr>
                <w:rFonts w:ascii="Arial" w:hAnsi="Arial" w:eastAsia="宋体" w:cs="Arial"/>
                <w:sz w:val="20"/>
                <w:szCs w:val="20"/>
              </w:rPr>
            </w:pPr>
            <w:r>
              <w:rPr>
                <w:rFonts w:hint="eastAsia"/>
              </w:rPr>
              <w:t>Beige color</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013A93CE">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34</w:t>
            </w:r>
          </w:p>
        </w:tc>
        <w:tc>
          <w:tcPr>
            <w:tcW w:w="1982" w:type="dxa"/>
            <w:tcBorders>
              <w:top w:val="single" w:color="auto" w:sz="4" w:space="0"/>
              <w:left w:val="single" w:color="auto" w:sz="4" w:space="0"/>
              <w:bottom w:val="single" w:color="auto" w:sz="4" w:space="0"/>
              <w:right w:val="single" w:color="auto" w:sz="4" w:space="0"/>
            </w:tcBorders>
            <w:shd w:val="clear" w:color="auto" w:fill="6C6881"/>
            <w:vAlign w:val="center"/>
          </w:tcPr>
          <w:p w14:paraId="4A866E17">
            <w:pPr>
              <w:widowControl/>
              <w:jc w:val="center"/>
              <w:textAlignment w:val="center"/>
              <w:rPr>
                <w:rFonts w:ascii="宋体" w:hAnsi="宋体" w:eastAsia="宋体" w:cs="宋体"/>
                <w:color w:val="000000"/>
                <w:sz w:val="20"/>
                <w:szCs w:val="20"/>
              </w:rPr>
            </w:pPr>
            <w:r>
              <w:rPr>
                <w:rFonts w:hint="eastAsia"/>
              </w:rPr>
              <w:t>Pearl Blackberry</w:t>
            </w:r>
          </w:p>
        </w:tc>
      </w:tr>
      <w:tr w14:paraId="66DA0DFA">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1092F2BD">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5</w:t>
            </w:r>
          </w:p>
        </w:tc>
        <w:tc>
          <w:tcPr>
            <w:tcW w:w="2107" w:type="dxa"/>
            <w:tcBorders>
              <w:top w:val="single" w:color="auto" w:sz="4" w:space="0"/>
              <w:left w:val="single" w:color="auto" w:sz="4" w:space="0"/>
              <w:bottom w:val="single" w:color="auto" w:sz="4" w:space="0"/>
              <w:right w:val="single" w:color="auto" w:sz="4" w:space="0"/>
            </w:tcBorders>
            <w:shd w:val="clear" w:color="auto" w:fill="E1CC4F"/>
            <w:vAlign w:val="center"/>
          </w:tcPr>
          <w:p w14:paraId="1AA784E0">
            <w:pPr>
              <w:widowControl/>
              <w:jc w:val="center"/>
              <w:textAlignment w:val="center"/>
              <w:rPr>
                <w:rFonts w:ascii="Arial" w:hAnsi="Arial" w:eastAsia="宋体" w:cs="Arial"/>
                <w:sz w:val="20"/>
                <w:szCs w:val="20"/>
              </w:rPr>
            </w:pPr>
            <w:r>
              <w:rPr>
                <w:rFonts w:hint="eastAsia"/>
              </w:rPr>
              <w:t>Ivory color</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4CA03FD7">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35</w:t>
            </w:r>
          </w:p>
        </w:tc>
        <w:tc>
          <w:tcPr>
            <w:tcW w:w="1982" w:type="dxa"/>
            <w:tcBorders>
              <w:top w:val="single" w:color="auto" w:sz="4" w:space="0"/>
              <w:left w:val="single" w:color="auto" w:sz="4" w:space="0"/>
              <w:bottom w:val="single" w:color="auto" w:sz="4" w:space="0"/>
              <w:right w:val="single" w:color="auto" w:sz="4" w:space="0"/>
            </w:tcBorders>
            <w:shd w:val="clear" w:color="auto" w:fill="606E8C"/>
            <w:vAlign w:val="center"/>
          </w:tcPr>
          <w:p w14:paraId="7BFD381D">
            <w:pPr>
              <w:widowControl/>
              <w:jc w:val="center"/>
              <w:textAlignment w:val="center"/>
              <w:rPr>
                <w:rFonts w:ascii="Arial" w:hAnsi="Arial" w:eastAsia="宋体" w:cs="Arial"/>
                <w:color w:val="000000"/>
                <w:sz w:val="20"/>
                <w:szCs w:val="20"/>
              </w:rPr>
            </w:pPr>
            <w:r>
              <w:rPr>
                <w:rFonts w:hint="eastAsia"/>
              </w:rPr>
              <w:t>Pigeon Blue</w:t>
            </w:r>
          </w:p>
        </w:tc>
      </w:tr>
      <w:tr w14:paraId="5608B5B9">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0D4473AE">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6</w:t>
            </w:r>
          </w:p>
        </w:tc>
        <w:tc>
          <w:tcPr>
            <w:tcW w:w="2107" w:type="dxa"/>
            <w:tcBorders>
              <w:top w:val="single" w:color="auto" w:sz="4" w:space="0"/>
              <w:left w:val="single" w:color="auto" w:sz="4" w:space="0"/>
              <w:bottom w:val="single" w:color="auto" w:sz="4" w:space="0"/>
              <w:right w:val="single" w:color="auto" w:sz="4" w:space="0"/>
            </w:tcBorders>
            <w:shd w:val="clear" w:color="auto" w:fill="E6D690"/>
            <w:vAlign w:val="center"/>
          </w:tcPr>
          <w:p w14:paraId="5EAB62EF">
            <w:pPr>
              <w:widowControl/>
              <w:jc w:val="center"/>
              <w:textAlignment w:val="center"/>
              <w:rPr>
                <w:rFonts w:ascii="宋体" w:hAnsi="宋体" w:eastAsia="宋体" w:cs="宋体"/>
                <w:sz w:val="20"/>
                <w:szCs w:val="20"/>
              </w:rPr>
            </w:pPr>
            <w:r>
              <w:rPr>
                <w:rFonts w:hint="eastAsia"/>
              </w:rPr>
              <w:t>Light ivory color</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65727F80">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36</w:t>
            </w:r>
          </w:p>
        </w:tc>
        <w:tc>
          <w:tcPr>
            <w:tcW w:w="1982" w:type="dxa"/>
            <w:tcBorders>
              <w:top w:val="single" w:color="auto" w:sz="4" w:space="0"/>
              <w:left w:val="single" w:color="auto" w:sz="4" w:space="0"/>
              <w:bottom w:val="single" w:color="auto" w:sz="4" w:space="0"/>
              <w:right w:val="single" w:color="auto" w:sz="4" w:space="0"/>
            </w:tcBorders>
            <w:shd w:val="clear" w:color="auto" w:fill="025669"/>
            <w:vAlign w:val="center"/>
          </w:tcPr>
          <w:p w14:paraId="54A32F85">
            <w:pPr>
              <w:widowControl/>
              <w:jc w:val="center"/>
              <w:textAlignment w:val="center"/>
              <w:rPr>
                <w:rFonts w:ascii="Arial" w:hAnsi="Arial" w:eastAsia="宋体" w:cs="Arial"/>
                <w:color w:val="000000"/>
                <w:sz w:val="20"/>
                <w:szCs w:val="20"/>
              </w:rPr>
            </w:pPr>
            <w:r>
              <w:rPr>
                <w:rFonts w:hint="eastAsia"/>
                <w:color w:val="A4A4A4"/>
              </w:rPr>
              <w:t>Sky blue</w:t>
            </w:r>
          </w:p>
        </w:tc>
      </w:tr>
      <w:tr w14:paraId="61C160A0">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3E6544E4">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7</w:t>
            </w:r>
          </w:p>
        </w:tc>
        <w:tc>
          <w:tcPr>
            <w:tcW w:w="2107" w:type="dxa"/>
            <w:tcBorders>
              <w:top w:val="single" w:color="auto" w:sz="4" w:space="0"/>
              <w:left w:val="single" w:color="auto" w:sz="4" w:space="0"/>
              <w:bottom w:val="single" w:color="auto" w:sz="4" w:space="0"/>
              <w:right w:val="single" w:color="auto" w:sz="4" w:space="0"/>
            </w:tcBorders>
            <w:shd w:val="clear" w:color="auto" w:fill="F5D033"/>
            <w:vAlign w:val="center"/>
          </w:tcPr>
          <w:p w14:paraId="5D443202">
            <w:pPr>
              <w:widowControl/>
              <w:jc w:val="center"/>
              <w:textAlignment w:val="center"/>
              <w:rPr>
                <w:rFonts w:ascii="Arial" w:hAnsi="Arial" w:eastAsia="宋体" w:cs="Arial"/>
                <w:sz w:val="20"/>
                <w:szCs w:val="20"/>
              </w:rPr>
            </w:pPr>
            <w:r>
              <w:rPr>
                <w:rFonts w:hint="eastAsia"/>
              </w:rPr>
              <w:t>dark yellow</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55CF934C">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37</w:t>
            </w:r>
          </w:p>
        </w:tc>
        <w:tc>
          <w:tcPr>
            <w:tcW w:w="1982" w:type="dxa"/>
            <w:tcBorders>
              <w:top w:val="single" w:color="auto" w:sz="4" w:space="0"/>
              <w:left w:val="single" w:color="auto" w:sz="4" w:space="0"/>
              <w:bottom w:val="single" w:color="auto" w:sz="4" w:space="0"/>
              <w:right w:val="single" w:color="auto" w:sz="4" w:space="0"/>
            </w:tcBorders>
            <w:shd w:val="clear" w:color="auto" w:fill="3B83BD"/>
            <w:vAlign w:val="center"/>
          </w:tcPr>
          <w:p w14:paraId="3A7BC4BD">
            <w:pPr>
              <w:widowControl/>
              <w:jc w:val="center"/>
              <w:textAlignment w:val="center"/>
              <w:rPr>
                <w:rFonts w:ascii="Arial" w:hAnsi="Arial" w:eastAsia="宋体" w:cs="Arial"/>
                <w:color w:val="000000"/>
                <w:sz w:val="20"/>
                <w:szCs w:val="20"/>
              </w:rPr>
            </w:pPr>
            <w:r>
              <w:rPr>
                <w:rFonts w:hint="eastAsia"/>
              </w:rPr>
              <w:t>Light Blue</w:t>
            </w:r>
          </w:p>
        </w:tc>
      </w:tr>
      <w:tr w14:paraId="2ECBD0FA">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4C736F18">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8</w:t>
            </w:r>
          </w:p>
        </w:tc>
        <w:tc>
          <w:tcPr>
            <w:tcW w:w="2107" w:type="dxa"/>
            <w:tcBorders>
              <w:top w:val="single" w:color="auto" w:sz="4" w:space="0"/>
              <w:left w:val="single" w:color="auto" w:sz="4" w:space="0"/>
              <w:bottom w:val="single" w:color="auto" w:sz="4" w:space="0"/>
              <w:right w:val="single" w:color="auto" w:sz="4" w:space="0"/>
            </w:tcBorders>
            <w:shd w:val="clear" w:color="auto" w:fill="EFA94A"/>
            <w:vAlign w:val="center"/>
          </w:tcPr>
          <w:p w14:paraId="344626CB">
            <w:pPr>
              <w:widowControl/>
              <w:jc w:val="center"/>
              <w:textAlignment w:val="center"/>
              <w:rPr>
                <w:rFonts w:ascii="宋体" w:hAnsi="宋体" w:eastAsia="宋体" w:cs="宋体"/>
                <w:sz w:val="20"/>
                <w:szCs w:val="20"/>
              </w:rPr>
            </w:pPr>
            <w:r>
              <w:rPr>
                <w:rFonts w:hint="eastAsia"/>
              </w:rPr>
              <w:t>canary yellow</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346287FF">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38</w:t>
            </w:r>
          </w:p>
        </w:tc>
        <w:tc>
          <w:tcPr>
            <w:tcW w:w="1982" w:type="dxa"/>
            <w:tcBorders>
              <w:top w:val="single" w:color="auto" w:sz="4" w:space="0"/>
              <w:left w:val="single" w:color="auto" w:sz="4" w:space="0"/>
              <w:bottom w:val="single" w:color="auto" w:sz="4" w:space="0"/>
              <w:right w:val="single" w:color="auto" w:sz="4" w:space="0"/>
            </w:tcBorders>
            <w:shd w:val="clear" w:color="auto" w:fill="0E294B"/>
            <w:vAlign w:val="center"/>
          </w:tcPr>
          <w:p w14:paraId="26B13CFD">
            <w:pPr>
              <w:widowControl/>
              <w:jc w:val="center"/>
              <w:textAlignment w:val="center"/>
              <w:rPr>
                <w:rFonts w:ascii="Arial" w:hAnsi="Arial" w:eastAsia="宋体" w:cs="Arial"/>
                <w:color w:val="000000"/>
                <w:sz w:val="20"/>
                <w:szCs w:val="20"/>
              </w:rPr>
            </w:pPr>
            <w:r>
              <w:rPr>
                <w:rFonts w:hint="eastAsia"/>
                <w:color w:val="A4A4A4"/>
              </w:rPr>
              <w:t>Gentian Blue</w:t>
            </w:r>
          </w:p>
        </w:tc>
      </w:tr>
      <w:tr w14:paraId="3E0F8E71">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016566F8">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9</w:t>
            </w:r>
          </w:p>
        </w:tc>
        <w:tc>
          <w:tcPr>
            <w:tcW w:w="2107" w:type="dxa"/>
            <w:tcBorders>
              <w:top w:val="single" w:color="auto" w:sz="4" w:space="0"/>
              <w:left w:val="single" w:color="auto" w:sz="4" w:space="0"/>
              <w:bottom w:val="single" w:color="auto" w:sz="4" w:space="0"/>
              <w:right w:val="single" w:color="auto" w:sz="4" w:space="0"/>
            </w:tcBorders>
            <w:shd w:val="clear" w:color="auto" w:fill="F4A900"/>
            <w:vAlign w:val="center"/>
          </w:tcPr>
          <w:p w14:paraId="6236178C">
            <w:pPr>
              <w:widowControl/>
              <w:jc w:val="center"/>
              <w:textAlignment w:val="center"/>
              <w:rPr>
                <w:rFonts w:ascii="Arial" w:hAnsi="Arial" w:eastAsia="宋体" w:cs="Arial"/>
                <w:sz w:val="20"/>
                <w:szCs w:val="20"/>
              </w:rPr>
            </w:pPr>
            <w:r>
              <w:rPr>
                <w:rFonts w:hint="eastAsia"/>
              </w:rPr>
              <w:t>Light Orange Yellow</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6B4B3AF4">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39</w:t>
            </w:r>
          </w:p>
        </w:tc>
        <w:tc>
          <w:tcPr>
            <w:tcW w:w="1982" w:type="dxa"/>
            <w:tcBorders>
              <w:top w:val="single" w:color="auto" w:sz="4" w:space="0"/>
              <w:left w:val="single" w:color="auto" w:sz="4" w:space="0"/>
              <w:bottom w:val="single" w:color="auto" w:sz="4" w:space="0"/>
              <w:right w:val="single" w:color="auto" w:sz="4" w:space="0"/>
            </w:tcBorders>
            <w:shd w:val="clear" w:color="auto" w:fill="3E5F8A"/>
            <w:vAlign w:val="center"/>
          </w:tcPr>
          <w:p w14:paraId="7A983A09">
            <w:pPr>
              <w:widowControl/>
              <w:jc w:val="center"/>
              <w:textAlignment w:val="center"/>
              <w:rPr>
                <w:rFonts w:ascii="Arial" w:hAnsi="Arial" w:eastAsia="宋体" w:cs="Arial"/>
                <w:color w:val="000000"/>
                <w:sz w:val="20"/>
                <w:szCs w:val="20"/>
              </w:rPr>
            </w:pPr>
            <w:r>
              <w:rPr>
                <w:rFonts w:hint="eastAsia"/>
              </w:rPr>
              <w:t>Bright Blue</w:t>
            </w:r>
          </w:p>
        </w:tc>
      </w:tr>
      <w:tr w14:paraId="32260F95">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729D286F">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10</w:t>
            </w:r>
          </w:p>
        </w:tc>
        <w:tc>
          <w:tcPr>
            <w:tcW w:w="2107" w:type="dxa"/>
            <w:tcBorders>
              <w:top w:val="single" w:color="auto" w:sz="4" w:space="0"/>
              <w:left w:val="single" w:color="auto" w:sz="4" w:space="0"/>
              <w:bottom w:val="single" w:color="auto" w:sz="4" w:space="0"/>
              <w:right w:val="single" w:color="auto" w:sz="4" w:space="0"/>
            </w:tcBorders>
            <w:shd w:val="clear" w:color="auto" w:fill="ED760E"/>
            <w:vAlign w:val="center"/>
          </w:tcPr>
          <w:p w14:paraId="1A819403">
            <w:pPr>
              <w:widowControl/>
              <w:jc w:val="center"/>
              <w:textAlignment w:val="center"/>
              <w:rPr>
                <w:rFonts w:ascii="宋体" w:hAnsi="宋体" w:eastAsia="宋体" w:cs="宋体"/>
                <w:sz w:val="20"/>
                <w:szCs w:val="20"/>
              </w:rPr>
            </w:pPr>
            <w:r>
              <w:rPr>
                <w:rFonts w:hint="eastAsia"/>
              </w:rPr>
              <w:t>Yellow Orange</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1B09A133">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40</w:t>
            </w:r>
          </w:p>
        </w:tc>
        <w:tc>
          <w:tcPr>
            <w:tcW w:w="1982" w:type="dxa"/>
            <w:tcBorders>
              <w:top w:val="single" w:color="auto" w:sz="4" w:space="0"/>
              <w:left w:val="single" w:color="auto" w:sz="4" w:space="0"/>
              <w:bottom w:val="single" w:color="auto" w:sz="4" w:space="0"/>
              <w:right w:val="single" w:color="auto" w:sz="4" w:space="0"/>
            </w:tcBorders>
            <w:shd w:val="clear" w:color="auto" w:fill="1B5583"/>
            <w:vAlign w:val="center"/>
          </w:tcPr>
          <w:p w14:paraId="1604FDBB">
            <w:pPr>
              <w:widowControl/>
              <w:jc w:val="center"/>
              <w:textAlignment w:val="center"/>
              <w:rPr>
                <w:rFonts w:ascii="宋体" w:hAnsi="宋体" w:eastAsia="宋体" w:cs="宋体"/>
                <w:color w:val="000000"/>
                <w:sz w:val="20"/>
                <w:szCs w:val="20"/>
              </w:rPr>
            </w:pPr>
            <w:r>
              <w:rPr>
                <w:rFonts w:hint="eastAsia"/>
              </w:rPr>
              <w:t>Changing Blue</w:t>
            </w:r>
          </w:p>
        </w:tc>
      </w:tr>
      <w:tr w14:paraId="3F3C788E">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31A5AEFE">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11</w:t>
            </w:r>
          </w:p>
        </w:tc>
        <w:tc>
          <w:tcPr>
            <w:tcW w:w="2107" w:type="dxa"/>
            <w:tcBorders>
              <w:top w:val="single" w:color="auto" w:sz="4" w:space="0"/>
              <w:left w:val="single" w:color="auto" w:sz="4" w:space="0"/>
              <w:bottom w:val="single" w:color="auto" w:sz="4" w:space="0"/>
              <w:right w:val="single" w:color="auto" w:sz="4" w:space="0"/>
            </w:tcBorders>
            <w:shd w:val="clear" w:color="auto" w:fill="FF7514"/>
            <w:vAlign w:val="center"/>
          </w:tcPr>
          <w:p w14:paraId="624E1863">
            <w:pPr>
              <w:widowControl/>
              <w:jc w:val="center"/>
              <w:textAlignment w:val="center"/>
              <w:rPr>
                <w:rFonts w:ascii="宋体" w:hAnsi="宋体" w:eastAsia="宋体" w:cs="宋体"/>
                <w:sz w:val="20"/>
                <w:szCs w:val="20"/>
              </w:rPr>
            </w:pPr>
            <w:r>
              <w:rPr>
                <w:rFonts w:hint="eastAsia"/>
              </w:rPr>
              <w:t>Light Orange</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76CF726C">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41</w:t>
            </w:r>
          </w:p>
        </w:tc>
        <w:tc>
          <w:tcPr>
            <w:tcW w:w="1982" w:type="dxa"/>
            <w:tcBorders>
              <w:top w:val="single" w:color="auto" w:sz="4" w:space="0"/>
              <w:left w:val="single" w:color="auto" w:sz="4" w:space="0"/>
              <w:bottom w:val="single" w:color="auto" w:sz="4" w:space="0"/>
              <w:right w:val="single" w:color="auto" w:sz="4" w:space="0"/>
            </w:tcBorders>
            <w:shd w:val="clear" w:color="auto" w:fill="256D7B"/>
            <w:vAlign w:val="center"/>
          </w:tcPr>
          <w:p w14:paraId="6FB7874D">
            <w:pPr>
              <w:widowControl/>
              <w:jc w:val="center"/>
              <w:textAlignment w:val="center"/>
              <w:rPr>
                <w:rFonts w:ascii="宋体" w:hAnsi="宋体" w:eastAsia="宋体" w:cs="宋体"/>
                <w:color w:val="000000"/>
                <w:sz w:val="20"/>
                <w:szCs w:val="20"/>
              </w:rPr>
            </w:pPr>
            <w:r>
              <w:rPr>
                <w:rFonts w:hint="eastAsia"/>
              </w:rPr>
              <w:t>Water Blue</w:t>
            </w:r>
          </w:p>
        </w:tc>
      </w:tr>
      <w:tr w14:paraId="67D24FDB">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078852FA">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12</w:t>
            </w:r>
          </w:p>
        </w:tc>
        <w:tc>
          <w:tcPr>
            <w:tcW w:w="2107" w:type="dxa"/>
            <w:tcBorders>
              <w:top w:val="single" w:color="auto" w:sz="4" w:space="0"/>
              <w:left w:val="single" w:color="auto" w:sz="4" w:space="0"/>
              <w:bottom w:val="single" w:color="auto" w:sz="4" w:space="0"/>
              <w:right w:val="single" w:color="auto" w:sz="4" w:space="0"/>
            </w:tcBorders>
            <w:shd w:val="clear" w:color="auto" w:fill="F44611"/>
            <w:vAlign w:val="center"/>
          </w:tcPr>
          <w:p w14:paraId="06813786">
            <w:pPr>
              <w:widowControl/>
              <w:jc w:val="center"/>
              <w:textAlignment w:val="center"/>
              <w:rPr>
                <w:rFonts w:ascii="Arial" w:hAnsi="Arial" w:eastAsia="宋体" w:cs="Arial"/>
                <w:sz w:val="20"/>
                <w:szCs w:val="20"/>
              </w:rPr>
            </w:pPr>
            <w:r>
              <w:rPr>
                <w:rFonts w:hint="eastAsia"/>
              </w:rPr>
              <w:t>Pure Orange</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3B0F794A">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42</w:t>
            </w:r>
          </w:p>
        </w:tc>
        <w:tc>
          <w:tcPr>
            <w:tcW w:w="1982" w:type="dxa"/>
            <w:tcBorders>
              <w:top w:val="single" w:color="auto" w:sz="4" w:space="0"/>
              <w:left w:val="single" w:color="auto" w:sz="4" w:space="0"/>
              <w:bottom w:val="single" w:color="auto" w:sz="4" w:space="0"/>
              <w:right w:val="single" w:color="auto" w:sz="4" w:space="0"/>
            </w:tcBorders>
            <w:shd w:val="clear" w:color="auto" w:fill="49678D"/>
            <w:vAlign w:val="center"/>
          </w:tcPr>
          <w:p w14:paraId="0CBF04FA">
            <w:pPr>
              <w:widowControl/>
              <w:jc w:val="center"/>
              <w:textAlignment w:val="center"/>
              <w:rPr>
                <w:rFonts w:ascii="宋体" w:hAnsi="宋体" w:eastAsia="宋体" w:cs="宋体"/>
                <w:color w:val="000000"/>
                <w:sz w:val="20"/>
                <w:szCs w:val="20"/>
              </w:rPr>
            </w:pPr>
            <w:r>
              <w:rPr>
                <w:rFonts w:hint="eastAsia"/>
              </w:rPr>
              <w:t>Far Blue</w:t>
            </w:r>
          </w:p>
        </w:tc>
      </w:tr>
      <w:tr w14:paraId="706510A9">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61D6A5FC">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13</w:t>
            </w:r>
          </w:p>
        </w:tc>
        <w:tc>
          <w:tcPr>
            <w:tcW w:w="2107" w:type="dxa"/>
            <w:tcBorders>
              <w:top w:val="single" w:color="auto" w:sz="4" w:space="0"/>
              <w:left w:val="single" w:color="auto" w:sz="4" w:space="0"/>
              <w:bottom w:val="single" w:color="auto" w:sz="4" w:space="0"/>
              <w:right w:val="single" w:color="auto" w:sz="4" w:space="0"/>
            </w:tcBorders>
            <w:shd w:val="clear" w:color="auto" w:fill="E55137"/>
            <w:vAlign w:val="center"/>
          </w:tcPr>
          <w:p w14:paraId="05FF7F15">
            <w:pPr>
              <w:widowControl/>
              <w:jc w:val="center"/>
              <w:textAlignment w:val="center"/>
              <w:rPr>
                <w:rFonts w:ascii="Arial" w:hAnsi="Arial" w:eastAsia="宋体" w:cs="Arial"/>
                <w:sz w:val="20"/>
                <w:szCs w:val="20"/>
              </w:rPr>
            </w:pPr>
            <w:r>
              <w:rPr>
                <w:rFonts w:hint="eastAsia"/>
              </w:rPr>
              <w:t>Salmon Orange</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497535FE">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43</w:t>
            </w:r>
          </w:p>
        </w:tc>
        <w:tc>
          <w:tcPr>
            <w:tcW w:w="1982" w:type="dxa"/>
            <w:tcBorders>
              <w:top w:val="single" w:color="auto" w:sz="4" w:space="0"/>
              <w:left w:val="single" w:color="auto" w:sz="4" w:space="0"/>
              <w:bottom w:val="single" w:color="auto" w:sz="4" w:space="0"/>
              <w:right w:val="single" w:color="auto" w:sz="4" w:space="0"/>
            </w:tcBorders>
            <w:shd w:val="clear" w:color="auto" w:fill="5D9B9B"/>
            <w:vAlign w:val="center"/>
          </w:tcPr>
          <w:p w14:paraId="3507BDD4">
            <w:pPr>
              <w:widowControl/>
              <w:jc w:val="center"/>
              <w:textAlignment w:val="center"/>
              <w:rPr>
                <w:rFonts w:ascii="宋体" w:hAnsi="宋体" w:eastAsia="宋体" w:cs="宋体"/>
                <w:color w:val="000000"/>
                <w:sz w:val="20"/>
                <w:szCs w:val="20"/>
              </w:rPr>
            </w:pPr>
            <w:r>
              <w:rPr>
                <w:rFonts w:hint="eastAsia"/>
              </w:rPr>
              <w:t>wathet</w:t>
            </w:r>
          </w:p>
        </w:tc>
      </w:tr>
      <w:tr w14:paraId="6332E738">
        <w:tblPrEx>
          <w:tblCellMar>
            <w:top w:w="0" w:type="dxa"/>
            <w:left w:w="108" w:type="dxa"/>
            <w:bottom w:w="0" w:type="dxa"/>
            <w:right w:w="108" w:type="dxa"/>
          </w:tblCellMar>
        </w:tblPrEx>
        <w:trPr>
          <w:trHeight w:val="480"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789066D2">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14</w:t>
            </w:r>
          </w:p>
        </w:tc>
        <w:tc>
          <w:tcPr>
            <w:tcW w:w="2107" w:type="dxa"/>
            <w:tcBorders>
              <w:top w:val="single" w:color="auto" w:sz="4" w:space="0"/>
              <w:left w:val="single" w:color="auto" w:sz="4" w:space="0"/>
              <w:bottom w:val="single" w:color="auto" w:sz="4" w:space="0"/>
              <w:right w:val="single" w:color="auto" w:sz="4" w:space="0"/>
            </w:tcBorders>
            <w:shd w:val="clear" w:color="auto" w:fill="C35831"/>
            <w:vAlign w:val="center"/>
          </w:tcPr>
          <w:p w14:paraId="7FF3684D">
            <w:pPr>
              <w:widowControl/>
              <w:jc w:val="center"/>
              <w:textAlignment w:val="center"/>
              <w:rPr>
                <w:rFonts w:ascii="宋体" w:hAnsi="宋体" w:eastAsia="宋体" w:cs="宋体"/>
                <w:sz w:val="20"/>
                <w:szCs w:val="20"/>
              </w:rPr>
            </w:pPr>
            <w:r>
              <w:rPr>
                <w:rFonts w:hint="eastAsia"/>
              </w:rPr>
              <w:t>Pearl Orange</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4E667789">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44</w:t>
            </w:r>
          </w:p>
        </w:tc>
        <w:tc>
          <w:tcPr>
            <w:tcW w:w="1982" w:type="dxa"/>
            <w:tcBorders>
              <w:top w:val="single" w:color="auto" w:sz="4" w:space="0"/>
              <w:left w:val="single" w:color="auto" w:sz="4" w:space="0"/>
              <w:bottom w:val="single" w:color="auto" w:sz="4" w:space="0"/>
              <w:right w:val="single" w:color="auto" w:sz="4" w:space="0"/>
            </w:tcBorders>
            <w:shd w:val="clear" w:color="auto" w:fill="2A6478"/>
            <w:vAlign w:val="center"/>
          </w:tcPr>
          <w:p w14:paraId="0400673F">
            <w:pPr>
              <w:widowControl/>
              <w:jc w:val="center"/>
              <w:textAlignment w:val="center"/>
              <w:rPr>
                <w:rFonts w:ascii="宋体" w:hAnsi="宋体" w:eastAsia="宋体" w:cs="宋体"/>
                <w:color w:val="000000"/>
                <w:sz w:val="20"/>
                <w:szCs w:val="20"/>
              </w:rPr>
            </w:pPr>
            <w:r>
              <w:rPr>
                <w:rFonts w:hint="eastAsia"/>
              </w:rPr>
              <w:t>Pearl Gentian Blue</w:t>
            </w:r>
          </w:p>
        </w:tc>
      </w:tr>
      <w:tr w14:paraId="4C39F337">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407F841C">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15</w:t>
            </w:r>
          </w:p>
        </w:tc>
        <w:tc>
          <w:tcPr>
            <w:tcW w:w="2107" w:type="dxa"/>
            <w:tcBorders>
              <w:top w:val="single" w:color="auto" w:sz="4" w:space="0"/>
              <w:left w:val="single" w:color="auto" w:sz="4" w:space="0"/>
              <w:bottom w:val="single" w:color="auto" w:sz="4" w:space="0"/>
              <w:right w:val="single" w:color="auto" w:sz="4" w:space="0"/>
            </w:tcBorders>
            <w:shd w:val="clear" w:color="auto" w:fill="AF2B1E"/>
            <w:vAlign w:val="center"/>
          </w:tcPr>
          <w:p w14:paraId="0EBDEE5D">
            <w:pPr>
              <w:widowControl/>
              <w:jc w:val="center"/>
              <w:textAlignment w:val="center"/>
              <w:rPr>
                <w:rFonts w:ascii="Arial" w:hAnsi="Arial" w:eastAsia="宋体" w:cs="Arial"/>
                <w:sz w:val="20"/>
                <w:szCs w:val="20"/>
              </w:rPr>
            </w:pPr>
            <w:r>
              <w:rPr>
                <w:rFonts w:hint="eastAsia"/>
              </w:rPr>
              <w:t>Flame Red</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0DEDB192">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45</w:t>
            </w:r>
          </w:p>
        </w:tc>
        <w:tc>
          <w:tcPr>
            <w:tcW w:w="1982" w:type="dxa"/>
            <w:tcBorders>
              <w:top w:val="single" w:color="auto" w:sz="4" w:space="0"/>
              <w:left w:val="single" w:color="auto" w:sz="4" w:space="0"/>
              <w:bottom w:val="single" w:color="auto" w:sz="4" w:space="0"/>
              <w:right w:val="single" w:color="auto" w:sz="4" w:space="0"/>
            </w:tcBorders>
            <w:shd w:val="clear" w:color="auto" w:fill="102C54"/>
            <w:vAlign w:val="center"/>
          </w:tcPr>
          <w:p w14:paraId="43D9822D">
            <w:pPr>
              <w:widowControl/>
              <w:jc w:val="center"/>
              <w:textAlignment w:val="center"/>
              <w:rPr>
                <w:rFonts w:ascii="宋体" w:hAnsi="宋体" w:eastAsia="宋体" w:cs="宋体"/>
                <w:color w:val="666666"/>
                <w:sz w:val="20"/>
                <w:szCs w:val="20"/>
              </w:rPr>
            </w:pPr>
            <w:r>
              <w:rPr>
                <w:rFonts w:hint="eastAsia"/>
                <w:color w:val="A4A4A4"/>
              </w:rPr>
              <w:t>Pearl Night Blue</w:t>
            </w:r>
          </w:p>
        </w:tc>
      </w:tr>
      <w:tr w14:paraId="30A7D5C7">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42C8143A">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16</w:t>
            </w:r>
          </w:p>
        </w:tc>
        <w:tc>
          <w:tcPr>
            <w:tcW w:w="2107" w:type="dxa"/>
            <w:tcBorders>
              <w:top w:val="single" w:color="auto" w:sz="4" w:space="0"/>
              <w:left w:val="single" w:color="auto" w:sz="4" w:space="0"/>
              <w:bottom w:val="single" w:color="auto" w:sz="4" w:space="0"/>
              <w:right w:val="single" w:color="auto" w:sz="4" w:space="0"/>
            </w:tcBorders>
            <w:shd w:val="clear" w:color="auto" w:fill="A52019"/>
            <w:vAlign w:val="center"/>
          </w:tcPr>
          <w:p w14:paraId="6CEFCFC3">
            <w:pPr>
              <w:widowControl/>
              <w:jc w:val="center"/>
              <w:textAlignment w:val="center"/>
              <w:rPr>
                <w:rFonts w:ascii="Arial" w:hAnsi="Arial" w:eastAsia="宋体" w:cs="Arial"/>
                <w:sz w:val="20"/>
                <w:szCs w:val="20"/>
              </w:rPr>
            </w:pPr>
            <w:r>
              <w:rPr>
                <w:rFonts w:hint="eastAsia"/>
              </w:rPr>
              <w:t>Signal red</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244D2397">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46</w:t>
            </w:r>
          </w:p>
        </w:tc>
        <w:tc>
          <w:tcPr>
            <w:tcW w:w="1982" w:type="dxa"/>
            <w:tcBorders>
              <w:top w:val="single" w:color="auto" w:sz="4" w:space="0"/>
              <w:left w:val="single" w:color="auto" w:sz="4" w:space="0"/>
              <w:bottom w:val="single" w:color="auto" w:sz="4" w:space="0"/>
              <w:right w:val="single" w:color="auto" w:sz="4" w:space="0"/>
            </w:tcBorders>
            <w:shd w:val="clear" w:color="auto" w:fill="316650"/>
            <w:vAlign w:val="center"/>
          </w:tcPr>
          <w:p w14:paraId="115BBE72">
            <w:pPr>
              <w:widowControl/>
              <w:jc w:val="center"/>
              <w:textAlignment w:val="center"/>
              <w:rPr>
                <w:rFonts w:ascii="Arial" w:hAnsi="Arial" w:eastAsia="宋体" w:cs="Arial"/>
                <w:color w:val="000000"/>
                <w:sz w:val="20"/>
                <w:szCs w:val="20"/>
              </w:rPr>
            </w:pPr>
            <w:r>
              <w:rPr>
                <w:rFonts w:hint="eastAsia"/>
              </w:rPr>
              <w:t>patina green</w:t>
            </w:r>
          </w:p>
        </w:tc>
      </w:tr>
      <w:tr w14:paraId="36A2C358">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71DE2C7D">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17</w:t>
            </w:r>
          </w:p>
        </w:tc>
        <w:tc>
          <w:tcPr>
            <w:tcW w:w="2107" w:type="dxa"/>
            <w:tcBorders>
              <w:top w:val="single" w:color="auto" w:sz="4" w:space="0"/>
              <w:left w:val="single" w:color="auto" w:sz="4" w:space="0"/>
              <w:bottom w:val="single" w:color="auto" w:sz="4" w:space="0"/>
              <w:right w:val="single" w:color="auto" w:sz="4" w:space="0"/>
            </w:tcBorders>
            <w:shd w:val="clear" w:color="auto" w:fill="A2231D"/>
            <w:vAlign w:val="center"/>
          </w:tcPr>
          <w:p w14:paraId="19856B76">
            <w:pPr>
              <w:widowControl/>
              <w:jc w:val="center"/>
              <w:textAlignment w:val="center"/>
              <w:rPr>
                <w:rFonts w:ascii="Arial" w:hAnsi="Arial" w:eastAsia="宋体" w:cs="Arial"/>
                <w:sz w:val="20"/>
                <w:szCs w:val="20"/>
              </w:rPr>
            </w:pPr>
            <w:r>
              <w:rPr>
                <w:rFonts w:hint="eastAsia"/>
              </w:rPr>
              <w:t>Carmine</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23968F44">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47</w:t>
            </w:r>
          </w:p>
        </w:tc>
        <w:tc>
          <w:tcPr>
            <w:tcW w:w="1982" w:type="dxa"/>
            <w:tcBorders>
              <w:top w:val="single" w:color="auto" w:sz="4" w:space="0"/>
              <w:left w:val="single" w:color="auto" w:sz="4" w:space="0"/>
              <w:bottom w:val="single" w:color="auto" w:sz="4" w:space="0"/>
              <w:right w:val="single" w:color="auto" w:sz="4" w:space="0"/>
            </w:tcBorders>
            <w:shd w:val="clear" w:color="auto" w:fill="287233"/>
            <w:vAlign w:val="center"/>
          </w:tcPr>
          <w:p w14:paraId="5F5110F1">
            <w:pPr>
              <w:widowControl/>
              <w:jc w:val="center"/>
              <w:textAlignment w:val="center"/>
              <w:rPr>
                <w:rFonts w:ascii="Arial" w:hAnsi="Arial" w:eastAsia="宋体" w:cs="Arial"/>
                <w:color w:val="000000"/>
                <w:sz w:val="20"/>
                <w:szCs w:val="20"/>
              </w:rPr>
            </w:pPr>
            <w:r>
              <w:rPr>
                <w:rFonts w:hint="eastAsia"/>
              </w:rPr>
              <w:t>Emerald Green</w:t>
            </w:r>
          </w:p>
        </w:tc>
      </w:tr>
      <w:tr w14:paraId="0FE145F4">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306FC0D5">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18</w:t>
            </w:r>
          </w:p>
        </w:tc>
        <w:tc>
          <w:tcPr>
            <w:tcW w:w="2107" w:type="dxa"/>
            <w:tcBorders>
              <w:top w:val="single" w:color="auto" w:sz="4" w:space="0"/>
              <w:left w:val="single" w:color="auto" w:sz="4" w:space="0"/>
              <w:bottom w:val="single" w:color="auto" w:sz="4" w:space="0"/>
              <w:right w:val="single" w:color="auto" w:sz="4" w:space="0"/>
            </w:tcBorders>
            <w:shd w:val="clear" w:color="auto" w:fill="9B111E"/>
            <w:vAlign w:val="center"/>
          </w:tcPr>
          <w:p w14:paraId="1E7BFE63">
            <w:pPr>
              <w:widowControl/>
              <w:jc w:val="center"/>
              <w:textAlignment w:val="center"/>
              <w:rPr>
                <w:rFonts w:ascii="Arial" w:hAnsi="Arial" w:eastAsia="宋体" w:cs="Arial"/>
                <w:color w:val="000000"/>
                <w:sz w:val="20"/>
                <w:szCs w:val="20"/>
              </w:rPr>
            </w:pPr>
            <w:r>
              <w:rPr>
                <w:rFonts w:hint="eastAsia"/>
                <w:color w:val="000000"/>
              </w:rPr>
              <w:t>Ruby Red</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5B96AA50">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48</w:t>
            </w:r>
          </w:p>
        </w:tc>
        <w:tc>
          <w:tcPr>
            <w:tcW w:w="1982" w:type="dxa"/>
            <w:tcBorders>
              <w:top w:val="single" w:color="auto" w:sz="4" w:space="0"/>
              <w:left w:val="single" w:color="auto" w:sz="4" w:space="0"/>
              <w:bottom w:val="single" w:color="auto" w:sz="4" w:space="0"/>
              <w:right w:val="single" w:color="auto" w:sz="4" w:space="0"/>
            </w:tcBorders>
            <w:shd w:val="clear" w:color="auto" w:fill="2D572C"/>
            <w:vAlign w:val="center"/>
          </w:tcPr>
          <w:p w14:paraId="45238EF0">
            <w:pPr>
              <w:widowControl/>
              <w:jc w:val="center"/>
              <w:textAlignment w:val="center"/>
              <w:rPr>
                <w:rFonts w:ascii="Arial" w:hAnsi="Arial" w:eastAsia="宋体" w:cs="Arial"/>
                <w:color w:val="000000"/>
                <w:sz w:val="20"/>
                <w:szCs w:val="20"/>
              </w:rPr>
            </w:pPr>
            <w:r>
              <w:rPr>
                <w:rFonts w:hint="eastAsia"/>
              </w:rPr>
              <w:t>Leaf green</w:t>
            </w:r>
          </w:p>
        </w:tc>
      </w:tr>
      <w:tr w14:paraId="37880D20">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3FEC151F">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19</w:t>
            </w:r>
          </w:p>
        </w:tc>
        <w:tc>
          <w:tcPr>
            <w:tcW w:w="2107" w:type="dxa"/>
            <w:tcBorders>
              <w:top w:val="single" w:color="auto" w:sz="4" w:space="0"/>
              <w:left w:val="single" w:color="auto" w:sz="4" w:space="0"/>
              <w:bottom w:val="single" w:color="auto" w:sz="4" w:space="0"/>
              <w:right w:val="single" w:color="auto" w:sz="4" w:space="0"/>
            </w:tcBorders>
            <w:shd w:val="clear" w:color="auto" w:fill="75151E"/>
            <w:vAlign w:val="center"/>
          </w:tcPr>
          <w:p w14:paraId="5C2CC2A8">
            <w:pPr>
              <w:widowControl/>
              <w:jc w:val="center"/>
              <w:textAlignment w:val="center"/>
              <w:rPr>
                <w:rFonts w:ascii="Arial" w:hAnsi="Arial" w:eastAsia="宋体" w:cs="Arial"/>
                <w:color w:val="000000"/>
                <w:sz w:val="20"/>
                <w:szCs w:val="20"/>
              </w:rPr>
            </w:pPr>
            <w:r>
              <w:rPr>
                <w:rFonts w:hint="eastAsia"/>
                <w:color w:val="A4A4A4"/>
              </w:rPr>
              <w:t>Purple red</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6A79F947">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49</w:t>
            </w:r>
          </w:p>
        </w:tc>
        <w:tc>
          <w:tcPr>
            <w:tcW w:w="1982" w:type="dxa"/>
            <w:tcBorders>
              <w:top w:val="single" w:color="auto" w:sz="4" w:space="0"/>
              <w:left w:val="single" w:color="auto" w:sz="4" w:space="0"/>
              <w:bottom w:val="single" w:color="auto" w:sz="4" w:space="0"/>
              <w:right w:val="single" w:color="auto" w:sz="4" w:space="0"/>
            </w:tcBorders>
            <w:shd w:val="clear" w:color="auto" w:fill="35682D"/>
            <w:vAlign w:val="center"/>
          </w:tcPr>
          <w:p w14:paraId="0C10950E">
            <w:pPr>
              <w:widowControl/>
              <w:jc w:val="center"/>
              <w:textAlignment w:val="center"/>
              <w:rPr>
                <w:rFonts w:ascii="Arial" w:hAnsi="Arial" w:eastAsia="宋体" w:cs="Arial"/>
                <w:color w:val="000000"/>
                <w:sz w:val="20"/>
                <w:szCs w:val="20"/>
              </w:rPr>
            </w:pPr>
            <w:r>
              <w:rPr>
                <w:rFonts w:hint="eastAsia"/>
              </w:rPr>
              <w:t>Grass green</w:t>
            </w:r>
          </w:p>
        </w:tc>
      </w:tr>
      <w:tr w14:paraId="19FA1799">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676E5357">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20</w:t>
            </w:r>
          </w:p>
        </w:tc>
        <w:tc>
          <w:tcPr>
            <w:tcW w:w="2107" w:type="dxa"/>
            <w:tcBorders>
              <w:top w:val="single" w:color="auto" w:sz="4" w:space="0"/>
              <w:left w:val="single" w:color="auto" w:sz="4" w:space="0"/>
              <w:bottom w:val="single" w:color="auto" w:sz="4" w:space="0"/>
              <w:right w:val="single" w:color="auto" w:sz="4" w:space="0"/>
            </w:tcBorders>
            <w:shd w:val="clear" w:color="auto" w:fill="A12312"/>
            <w:vAlign w:val="center"/>
          </w:tcPr>
          <w:p w14:paraId="642B9FE3">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Tomato red</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4E215BCA">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50</w:t>
            </w:r>
          </w:p>
        </w:tc>
        <w:tc>
          <w:tcPr>
            <w:tcW w:w="1982" w:type="dxa"/>
            <w:tcBorders>
              <w:top w:val="single" w:color="auto" w:sz="4" w:space="0"/>
              <w:left w:val="single" w:color="auto" w:sz="4" w:space="0"/>
              <w:bottom w:val="single" w:color="auto" w:sz="4" w:space="0"/>
              <w:right w:val="single" w:color="auto" w:sz="4" w:space="0"/>
            </w:tcBorders>
            <w:shd w:val="clear" w:color="auto" w:fill="57A639"/>
            <w:vAlign w:val="center"/>
          </w:tcPr>
          <w:p w14:paraId="514B017E">
            <w:pPr>
              <w:widowControl/>
              <w:jc w:val="center"/>
              <w:textAlignment w:val="center"/>
              <w:rPr>
                <w:rFonts w:ascii="Arial" w:hAnsi="Arial" w:eastAsia="宋体" w:cs="Arial"/>
                <w:color w:val="000000"/>
                <w:sz w:val="20"/>
                <w:szCs w:val="20"/>
              </w:rPr>
            </w:pPr>
            <w:r>
              <w:rPr>
                <w:rFonts w:hint="eastAsia"/>
              </w:rPr>
              <w:t>Yellow green</w:t>
            </w:r>
          </w:p>
        </w:tc>
      </w:tr>
      <w:tr w14:paraId="00C95D53">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21716F11">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21</w:t>
            </w:r>
          </w:p>
        </w:tc>
        <w:tc>
          <w:tcPr>
            <w:tcW w:w="2107" w:type="dxa"/>
            <w:tcBorders>
              <w:top w:val="single" w:color="auto" w:sz="4" w:space="0"/>
              <w:left w:val="single" w:color="auto" w:sz="4" w:space="0"/>
              <w:bottom w:val="single" w:color="auto" w:sz="4" w:space="0"/>
              <w:right w:val="single" w:color="auto" w:sz="4" w:space="0"/>
            </w:tcBorders>
            <w:shd w:val="clear" w:color="auto" w:fill="D36E70"/>
            <w:vAlign w:val="center"/>
          </w:tcPr>
          <w:p w14:paraId="33EE2252">
            <w:pPr>
              <w:widowControl/>
              <w:jc w:val="center"/>
              <w:textAlignment w:val="center"/>
              <w:rPr>
                <w:rFonts w:ascii="Arial" w:hAnsi="Arial" w:eastAsia="宋体" w:cs="Arial"/>
                <w:color w:val="000000"/>
                <w:sz w:val="20"/>
                <w:szCs w:val="20"/>
              </w:rPr>
            </w:pPr>
            <w:r>
              <w:rPr>
                <w:rFonts w:hint="eastAsia"/>
                <w:color w:val="000000"/>
              </w:rPr>
              <w:t xml:space="preserve">Antique pink </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02E20B70">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51</w:t>
            </w:r>
          </w:p>
        </w:tc>
        <w:tc>
          <w:tcPr>
            <w:tcW w:w="1982" w:type="dxa"/>
            <w:tcBorders>
              <w:top w:val="single" w:color="auto" w:sz="4" w:space="0"/>
              <w:left w:val="single" w:color="auto" w:sz="4" w:space="0"/>
              <w:bottom w:val="single" w:color="auto" w:sz="4" w:space="0"/>
              <w:right w:val="single" w:color="auto" w:sz="4" w:space="0"/>
            </w:tcBorders>
            <w:shd w:val="clear" w:color="auto" w:fill="308446"/>
            <w:vAlign w:val="center"/>
          </w:tcPr>
          <w:p w14:paraId="7FDBA972">
            <w:pPr>
              <w:widowControl/>
              <w:jc w:val="center"/>
              <w:textAlignment w:val="center"/>
              <w:rPr>
                <w:rFonts w:ascii="Arial" w:hAnsi="Arial" w:eastAsia="宋体" w:cs="Arial"/>
                <w:color w:val="000000"/>
                <w:sz w:val="20"/>
                <w:szCs w:val="20"/>
              </w:rPr>
            </w:pPr>
            <w:r>
              <w:rPr>
                <w:rFonts w:hint="eastAsia"/>
              </w:rPr>
              <w:t>Green traffic</w:t>
            </w:r>
          </w:p>
        </w:tc>
      </w:tr>
      <w:tr w14:paraId="0811F723">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2CDFCD9A">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22</w:t>
            </w:r>
          </w:p>
        </w:tc>
        <w:tc>
          <w:tcPr>
            <w:tcW w:w="2107" w:type="dxa"/>
            <w:tcBorders>
              <w:top w:val="single" w:color="auto" w:sz="4" w:space="0"/>
              <w:left w:val="single" w:color="auto" w:sz="4" w:space="0"/>
              <w:bottom w:val="single" w:color="auto" w:sz="4" w:space="0"/>
              <w:right w:val="single" w:color="auto" w:sz="4" w:space="0"/>
            </w:tcBorders>
            <w:shd w:val="clear" w:color="auto" w:fill="EA899A"/>
            <w:vAlign w:val="center"/>
          </w:tcPr>
          <w:p w14:paraId="6C272846">
            <w:pPr>
              <w:widowControl/>
              <w:jc w:val="center"/>
              <w:textAlignment w:val="center"/>
              <w:rPr>
                <w:rFonts w:ascii="Arial" w:hAnsi="Arial" w:eastAsia="宋体" w:cs="Arial"/>
                <w:color w:val="000000"/>
                <w:sz w:val="20"/>
                <w:szCs w:val="20"/>
              </w:rPr>
            </w:pPr>
            <w:r>
              <w:rPr>
                <w:rFonts w:hint="eastAsia"/>
                <w:color w:val="000000"/>
              </w:rPr>
              <w:t>rose pink</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03654BD3">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52</w:t>
            </w:r>
          </w:p>
        </w:tc>
        <w:tc>
          <w:tcPr>
            <w:tcW w:w="1982" w:type="dxa"/>
            <w:tcBorders>
              <w:top w:val="single" w:color="auto" w:sz="4" w:space="0"/>
              <w:left w:val="single" w:color="auto" w:sz="4" w:space="0"/>
              <w:bottom w:val="single" w:color="auto" w:sz="4" w:space="0"/>
              <w:right w:val="single" w:color="auto" w:sz="4" w:space="0"/>
            </w:tcBorders>
            <w:shd w:val="clear" w:color="auto" w:fill="3D642D"/>
            <w:vAlign w:val="center"/>
          </w:tcPr>
          <w:p w14:paraId="4CE5953D">
            <w:pPr>
              <w:widowControl/>
              <w:jc w:val="center"/>
              <w:textAlignment w:val="center"/>
              <w:rPr>
                <w:rFonts w:ascii="Arial" w:hAnsi="Arial" w:eastAsia="宋体" w:cs="Arial"/>
                <w:color w:val="000000"/>
                <w:sz w:val="20"/>
                <w:szCs w:val="20"/>
              </w:rPr>
            </w:pPr>
            <w:r>
              <w:rPr>
                <w:rFonts w:hint="eastAsia"/>
              </w:rPr>
              <w:t>Fern green</w:t>
            </w:r>
          </w:p>
        </w:tc>
      </w:tr>
      <w:tr w14:paraId="20F528AD">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2679D1D8">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23</w:t>
            </w:r>
          </w:p>
        </w:tc>
        <w:tc>
          <w:tcPr>
            <w:tcW w:w="2107" w:type="dxa"/>
            <w:tcBorders>
              <w:top w:val="single" w:color="auto" w:sz="4" w:space="0"/>
              <w:left w:val="single" w:color="auto" w:sz="4" w:space="0"/>
              <w:bottom w:val="single" w:color="auto" w:sz="4" w:space="0"/>
              <w:right w:val="single" w:color="auto" w:sz="4" w:space="0"/>
            </w:tcBorders>
            <w:shd w:val="clear" w:color="auto" w:fill="B32821"/>
            <w:vAlign w:val="center"/>
          </w:tcPr>
          <w:p w14:paraId="29242B95">
            <w:pPr>
              <w:widowControl/>
              <w:jc w:val="center"/>
              <w:textAlignment w:val="center"/>
              <w:rPr>
                <w:rFonts w:ascii="Arial" w:hAnsi="Arial" w:eastAsia="宋体" w:cs="Arial"/>
                <w:color w:val="000000"/>
                <w:sz w:val="20"/>
                <w:szCs w:val="20"/>
              </w:rPr>
            </w:pPr>
            <w:r>
              <w:rPr>
                <w:rFonts w:hint="eastAsia"/>
                <w:color w:val="000000"/>
              </w:rPr>
              <w:t>Coral Red</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207B3374">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53</w:t>
            </w:r>
          </w:p>
        </w:tc>
        <w:tc>
          <w:tcPr>
            <w:tcW w:w="1982" w:type="dxa"/>
            <w:tcBorders>
              <w:top w:val="single" w:color="auto" w:sz="4" w:space="0"/>
              <w:left w:val="single" w:color="auto" w:sz="4" w:space="0"/>
              <w:bottom w:val="single" w:color="auto" w:sz="4" w:space="0"/>
              <w:right w:val="single" w:color="auto" w:sz="4" w:space="0"/>
            </w:tcBorders>
            <w:shd w:val="clear" w:color="auto" w:fill="015D52"/>
            <w:vAlign w:val="center"/>
          </w:tcPr>
          <w:p w14:paraId="7E3B6F77">
            <w:pPr>
              <w:widowControl/>
              <w:jc w:val="center"/>
              <w:textAlignment w:val="center"/>
              <w:rPr>
                <w:rFonts w:ascii="宋体" w:hAnsi="宋体" w:eastAsia="宋体" w:cs="宋体"/>
                <w:color w:val="000000"/>
                <w:sz w:val="20"/>
                <w:szCs w:val="20"/>
              </w:rPr>
            </w:pPr>
            <w:r>
              <w:rPr>
                <w:rFonts w:hint="eastAsia"/>
                <w:color w:val="A4A4A4"/>
              </w:rPr>
              <w:t>Opal green</w:t>
            </w:r>
          </w:p>
        </w:tc>
      </w:tr>
      <w:tr w14:paraId="6E119212">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5DDB874C">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24</w:t>
            </w:r>
          </w:p>
        </w:tc>
        <w:tc>
          <w:tcPr>
            <w:tcW w:w="2107" w:type="dxa"/>
            <w:tcBorders>
              <w:top w:val="single" w:color="auto" w:sz="4" w:space="0"/>
              <w:left w:val="single" w:color="auto" w:sz="4" w:space="0"/>
              <w:bottom w:val="single" w:color="auto" w:sz="4" w:space="0"/>
              <w:right w:val="single" w:color="auto" w:sz="4" w:space="0"/>
            </w:tcBorders>
            <w:shd w:val="clear" w:color="auto" w:fill="E63244"/>
            <w:vAlign w:val="center"/>
          </w:tcPr>
          <w:p w14:paraId="7FA58952">
            <w:pPr>
              <w:widowControl/>
              <w:jc w:val="center"/>
              <w:textAlignment w:val="center"/>
              <w:rPr>
                <w:rFonts w:ascii="Arial" w:hAnsi="Arial" w:eastAsia="宋体" w:cs="Arial"/>
                <w:color w:val="000000"/>
                <w:sz w:val="20"/>
                <w:szCs w:val="20"/>
              </w:rPr>
            </w:pPr>
            <w:r>
              <w:rPr>
                <w:rFonts w:hint="eastAsia"/>
                <w:color w:val="000000"/>
              </w:rPr>
              <w:t>rose</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1EF613A0">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54</w:t>
            </w:r>
          </w:p>
        </w:tc>
        <w:tc>
          <w:tcPr>
            <w:tcW w:w="1982" w:type="dxa"/>
            <w:tcBorders>
              <w:top w:val="single" w:color="auto" w:sz="4" w:space="0"/>
              <w:left w:val="single" w:color="auto" w:sz="4" w:space="0"/>
              <w:bottom w:val="single" w:color="auto" w:sz="4" w:space="0"/>
              <w:right w:val="single" w:color="auto" w:sz="4" w:space="0"/>
            </w:tcBorders>
            <w:shd w:val="clear" w:color="auto" w:fill="84C3BE"/>
            <w:vAlign w:val="center"/>
          </w:tcPr>
          <w:p w14:paraId="77AFCDC4">
            <w:pPr>
              <w:widowControl/>
              <w:jc w:val="center"/>
              <w:textAlignment w:val="center"/>
              <w:rPr>
                <w:rFonts w:ascii="Arial" w:hAnsi="Arial" w:eastAsia="宋体" w:cs="Arial"/>
                <w:color w:val="000000"/>
                <w:sz w:val="20"/>
                <w:szCs w:val="20"/>
              </w:rPr>
            </w:pPr>
            <w:r>
              <w:rPr>
                <w:rFonts w:hint="eastAsia"/>
              </w:rPr>
              <w:t>Light green</w:t>
            </w:r>
          </w:p>
        </w:tc>
      </w:tr>
      <w:tr w14:paraId="29BE3488">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198B2DEF">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25</w:t>
            </w:r>
          </w:p>
        </w:tc>
        <w:tc>
          <w:tcPr>
            <w:tcW w:w="2107" w:type="dxa"/>
            <w:tcBorders>
              <w:top w:val="single" w:color="auto" w:sz="4" w:space="0"/>
              <w:left w:val="single" w:color="auto" w:sz="4" w:space="0"/>
              <w:bottom w:val="single" w:color="auto" w:sz="4" w:space="0"/>
              <w:right w:val="single" w:color="auto" w:sz="4" w:space="0"/>
            </w:tcBorders>
            <w:shd w:val="clear" w:color="auto" w:fill="CC0605"/>
            <w:vAlign w:val="center"/>
          </w:tcPr>
          <w:p w14:paraId="1FAABDB3">
            <w:pPr>
              <w:widowControl/>
              <w:jc w:val="center"/>
              <w:textAlignment w:val="center"/>
              <w:rPr>
                <w:rFonts w:ascii="宋体" w:hAnsi="宋体" w:eastAsia="宋体" w:cs="宋体"/>
                <w:color w:val="000000"/>
                <w:sz w:val="20"/>
                <w:szCs w:val="20"/>
              </w:rPr>
            </w:pPr>
            <w:r>
              <w:rPr>
                <w:rFonts w:hint="eastAsia"/>
                <w:color w:val="000000"/>
              </w:rPr>
              <w:t>Traffic Red</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39DC1FE1">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55</w:t>
            </w:r>
          </w:p>
        </w:tc>
        <w:tc>
          <w:tcPr>
            <w:tcW w:w="1982" w:type="dxa"/>
            <w:tcBorders>
              <w:top w:val="single" w:color="auto" w:sz="4" w:space="0"/>
              <w:left w:val="single" w:color="auto" w:sz="4" w:space="0"/>
              <w:bottom w:val="single" w:color="auto" w:sz="4" w:space="0"/>
              <w:right w:val="single" w:color="auto" w:sz="4" w:space="0"/>
            </w:tcBorders>
            <w:shd w:val="clear" w:color="auto" w:fill="7FB5B5"/>
            <w:vAlign w:val="center"/>
          </w:tcPr>
          <w:p w14:paraId="40936D4C">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Pastel turquoise</w:t>
            </w:r>
          </w:p>
        </w:tc>
      </w:tr>
      <w:tr w14:paraId="7D21FFC1">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761305F4">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26</w:t>
            </w:r>
          </w:p>
        </w:tc>
        <w:tc>
          <w:tcPr>
            <w:tcW w:w="2107" w:type="dxa"/>
            <w:tcBorders>
              <w:top w:val="single" w:color="auto" w:sz="4" w:space="0"/>
              <w:left w:val="single" w:color="auto" w:sz="4" w:space="0"/>
              <w:bottom w:val="single" w:color="auto" w:sz="4" w:space="0"/>
              <w:right w:val="single" w:color="auto" w:sz="4" w:space="0"/>
            </w:tcBorders>
            <w:shd w:val="clear" w:color="auto" w:fill="C51D34"/>
            <w:vAlign w:val="center"/>
          </w:tcPr>
          <w:p w14:paraId="594869A1">
            <w:pPr>
              <w:widowControl/>
              <w:jc w:val="center"/>
              <w:textAlignment w:val="center"/>
              <w:rPr>
                <w:rFonts w:ascii="宋体" w:hAnsi="宋体" w:eastAsia="宋体" w:cs="宋体"/>
                <w:color w:val="000000"/>
                <w:sz w:val="20"/>
                <w:szCs w:val="20"/>
              </w:rPr>
            </w:pPr>
            <w:r>
              <w:rPr>
                <w:rFonts w:hint="eastAsia"/>
                <w:color w:val="000000"/>
              </w:rPr>
              <w:t>Purple red</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70A6FC2A">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56</w:t>
            </w:r>
          </w:p>
        </w:tc>
        <w:tc>
          <w:tcPr>
            <w:tcW w:w="1982" w:type="dxa"/>
            <w:tcBorders>
              <w:top w:val="single" w:color="auto" w:sz="4" w:space="0"/>
              <w:left w:val="single" w:color="auto" w:sz="4" w:space="0"/>
              <w:bottom w:val="single" w:color="auto" w:sz="4" w:space="0"/>
              <w:right w:val="single" w:color="auto" w:sz="4" w:space="0"/>
            </w:tcBorders>
            <w:shd w:val="clear" w:color="auto" w:fill="CAC4B0"/>
            <w:vAlign w:val="center"/>
          </w:tcPr>
          <w:p w14:paraId="3793971D">
            <w:pPr>
              <w:widowControl/>
              <w:jc w:val="center"/>
              <w:textAlignment w:val="center"/>
              <w:rPr>
                <w:rFonts w:ascii="宋体" w:hAnsi="宋体" w:eastAsia="宋体" w:cs="宋体"/>
                <w:color w:val="000000"/>
                <w:sz w:val="20"/>
                <w:szCs w:val="20"/>
              </w:rPr>
            </w:pPr>
            <w:r>
              <w:rPr>
                <w:rFonts w:hint="eastAsia"/>
              </w:rPr>
              <w:t>Silk Grey</w:t>
            </w:r>
          </w:p>
        </w:tc>
      </w:tr>
      <w:tr w14:paraId="2607E963">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7A963E2E">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27</w:t>
            </w:r>
          </w:p>
        </w:tc>
        <w:tc>
          <w:tcPr>
            <w:tcW w:w="2107" w:type="dxa"/>
            <w:tcBorders>
              <w:top w:val="single" w:color="auto" w:sz="4" w:space="0"/>
              <w:left w:val="single" w:color="auto" w:sz="4" w:space="0"/>
              <w:bottom w:val="single" w:color="auto" w:sz="4" w:space="0"/>
              <w:right w:val="single" w:color="auto" w:sz="4" w:space="0"/>
            </w:tcBorders>
            <w:shd w:val="clear" w:color="auto" w:fill="B32428"/>
            <w:vAlign w:val="center"/>
          </w:tcPr>
          <w:p w14:paraId="29A2C2D9">
            <w:pPr>
              <w:widowControl/>
              <w:jc w:val="center"/>
              <w:textAlignment w:val="center"/>
              <w:rPr>
                <w:rFonts w:ascii="宋体" w:hAnsi="宋体" w:eastAsia="宋体" w:cs="宋体"/>
                <w:color w:val="000000"/>
                <w:sz w:val="20"/>
                <w:szCs w:val="20"/>
              </w:rPr>
            </w:pPr>
            <w:r>
              <w:rPr>
                <w:rFonts w:hint="eastAsia"/>
                <w:color w:val="000000"/>
              </w:rPr>
              <w:t>Eastern Red</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76DC51C3">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57</w:t>
            </w:r>
          </w:p>
        </w:tc>
        <w:tc>
          <w:tcPr>
            <w:tcW w:w="1982" w:type="dxa"/>
            <w:tcBorders>
              <w:top w:val="single" w:color="auto" w:sz="4" w:space="0"/>
              <w:left w:val="single" w:color="auto" w:sz="4" w:space="0"/>
              <w:bottom w:val="single" w:color="auto" w:sz="4" w:space="0"/>
              <w:right w:val="single" w:color="auto" w:sz="4" w:space="0"/>
            </w:tcBorders>
            <w:shd w:val="clear" w:color="auto" w:fill="FAF4E3"/>
            <w:vAlign w:val="center"/>
          </w:tcPr>
          <w:p w14:paraId="08B14E88">
            <w:pPr>
              <w:widowControl/>
              <w:jc w:val="center"/>
              <w:textAlignment w:val="center"/>
              <w:rPr>
                <w:rFonts w:ascii="宋体" w:hAnsi="宋体" w:eastAsia="宋体" w:cs="宋体"/>
                <w:color w:val="000000"/>
                <w:sz w:val="20"/>
                <w:szCs w:val="20"/>
              </w:rPr>
            </w:pPr>
            <w:r>
              <w:rPr>
                <w:rFonts w:hint="eastAsia"/>
              </w:rPr>
              <w:t>Cream color</w:t>
            </w:r>
          </w:p>
        </w:tc>
      </w:tr>
      <w:tr w14:paraId="58E89742">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04DD9CE6">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28</w:t>
            </w:r>
          </w:p>
        </w:tc>
        <w:tc>
          <w:tcPr>
            <w:tcW w:w="2107" w:type="dxa"/>
            <w:tcBorders>
              <w:top w:val="single" w:color="auto" w:sz="4" w:space="0"/>
              <w:left w:val="single" w:color="auto" w:sz="4" w:space="0"/>
              <w:bottom w:val="single" w:color="auto" w:sz="4" w:space="0"/>
              <w:right w:val="single" w:color="auto" w:sz="4" w:space="0"/>
            </w:tcBorders>
            <w:shd w:val="clear" w:color="auto" w:fill="5E2129"/>
            <w:vAlign w:val="center"/>
          </w:tcPr>
          <w:p w14:paraId="2513373D">
            <w:pPr>
              <w:widowControl/>
              <w:jc w:val="center"/>
              <w:textAlignment w:val="center"/>
              <w:rPr>
                <w:rFonts w:ascii="宋体" w:hAnsi="宋体" w:eastAsia="宋体" w:cs="宋体"/>
                <w:color w:val="A4A4A4"/>
                <w:sz w:val="20"/>
                <w:szCs w:val="20"/>
              </w:rPr>
            </w:pPr>
            <w:r>
              <w:rPr>
                <w:rFonts w:hint="eastAsia"/>
                <w:color w:val="A4A4A4"/>
              </w:rPr>
              <w:t>Wine Red</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3E58BF49">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58</w:t>
            </w:r>
          </w:p>
        </w:tc>
        <w:tc>
          <w:tcPr>
            <w:tcW w:w="1982" w:type="dxa"/>
            <w:tcBorders>
              <w:top w:val="single" w:color="auto" w:sz="4" w:space="0"/>
              <w:left w:val="single" w:color="auto" w:sz="4" w:space="0"/>
              <w:bottom w:val="single" w:color="auto" w:sz="4" w:space="0"/>
              <w:right w:val="single" w:color="auto" w:sz="4" w:space="0"/>
            </w:tcBorders>
            <w:shd w:val="clear" w:color="auto" w:fill="F4F4F4"/>
            <w:vAlign w:val="center"/>
          </w:tcPr>
          <w:p w14:paraId="1BC682EB">
            <w:pPr>
              <w:widowControl/>
              <w:jc w:val="center"/>
              <w:textAlignment w:val="center"/>
              <w:rPr>
                <w:rFonts w:ascii="Arial" w:hAnsi="Arial" w:eastAsia="宋体" w:cs="Arial"/>
                <w:color w:val="000000"/>
                <w:sz w:val="20"/>
                <w:szCs w:val="20"/>
              </w:rPr>
            </w:pPr>
            <w:r>
              <w:rPr>
                <w:rFonts w:hint="eastAsia"/>
              </w:rPr>
              <w:t>Signal white</w:t>
            </w:r>
          </w:p>
        </w:tc>
      </w:tr>
      <w:tr w14:paraId="3A74FDCC">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49B665BA">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29</w:t>
            </w:r>
          </w:p>
        </w:tc>
        <w:tc>
          <w:tcPr>
            <w:tcW w:w="2107" w:type="dxa"/>
            <w:tcBorders>
              <w:top w:val="single" w:color="auto" w:sz="4" w:space="0"/>
              <w:left w:val="single" w:color="auto" w:sz="4" w:space="0"/>
              <w:bottom w:val="single" w:color="auto" w:sz="4" w:space="0"/>
              <w:right w:val="single" w:color="auto" w:sz="4" w:space="0"/>
            </w:tcBorders>
            <w:shd w:val="clear" w:color="auto" w:fill="642424"/>
            <w:vAlign w:val="center"/>
          </w:tcPr>
          <w:p w14:paraId="6549BD1E">
            <w:pPr>
              <w:widowControl/>
              <w:jc w:val="center"/>
              <w:textAlignment w:val="center"/>
              <w:rPr>
                <w:rFonts w:ascii="Arial" w:hAnsi="Arial" w:eastAsia="宋体" w:cs="Arial"/>
                <w:color w:val="A4A4A4"/>
                <w:sz w:val="20"/>
                <w:szCs w:val="20"/>
              </w:rPr>
            </w:pPr>
            <w:r>
              <w:rPr>
                <w:rFonts w:hint="eastAsia"/>
                <w:color w:val="A4A4A4"/>
              </w:rPr>
              <w:t>Oxidation Red</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6228F748">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59</w:t>
            </w:r>
          </w:p>
        </w:tc>
        <w:tc>
          <w:tcPr>
            <w:tcW w:w="1982" w:type="dxa"/>
            <w:tcBorders>
              <w:top w:val="single" w:color="auto" w:sz="4" w:space="0"/>
              <w:left w:val="single" w:color="auto" w:sz="4" w:space="0"/>
              <w:bottom w:val="single" w:color="auto" w:sz="4" w:space="0"/>
              <w:right w:val="single" w:color="auto" w:sz="4" w:space="0"/>
            </w:tcBorders>
            <w:shd w:val="clear" w:color="auto" w:fill="755C48"/>
            <w:vAlign w:val="center"/>
          </w:tcPr>
          <w:p w14:paraId="307209E6">
            <w:pPr>
              <w:widowControl/>
              <w:jc w:val="center"/>
              <w:textAlignment w:val="center"/>
              <w:rPr>
                <w:rFonts w:ascii="Arial" w:hAnsi="Arial" w:eastAsia="宋体" w:cs="Arial"/>
                <w:color w:val="000000"/>
                <w:sz w:val="20"/>
                <w:szCs w:val="20"/>
              </w:rPr>
            </w:pPr>
            <w:r>
              <w:rPr>
                <w:rFonts w:hint="eastAsia"/>
              </w:rPr>
              <w:t>Light brown</w:t>
            </w:r>
          </w:p>
        </w:tc>
      </w:tr>
      <w:tr w14:paraId="79416092">
        <w:tblPrEx>
          <w:tblCellMar>
            <w:top w:w="0" w:type="dxa"/>
            <w:left w:w="108" w:type="dxa"/>
            <w:bottom w:w="0" w:type="dxa"/>
            <w:right w:w="108" w:type="dxa"/>
          </w:tblCellMar>
        </w:tblPrEx>
        <w:trPr>
          <w:trHeight w:val="285" w:hRule="atLeast"/>
        </w:trPr>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14:paraId="64126714">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30</w:t>
            </w:r>
          </w:p>
        </w:tc>
        <w:tc>
          <w:tcPr>
            <w:tcW w:w="2107" w:type="dxa"/>
            <w:tcBorders>
              <w:top w:val="single" w:color="auto" w:sz="4" w:space="0"/>
              <w:left w:val="single" w:color="auto" w:sz="4" w:space="0"/>
              <w:bottom w:val="single" w:color="auto" w:sz="4" w:space="0"/>
              <w:right w:val="single" w:color="auto" w:sz="4" w:space="0"/>
            </w:tcBorders>
            <w:shd w:val="clear" w:color="auto" w:fill="6D3F5B"/>
            <w:vAlign w:val="center"/>
          </w:tcPr>
          <w:p w14:paraId="18460441">
            <w:pPr>
              <w:widowControl/>
              <w:jc w:val="center"/>
              <w:textAlignment w:val="center"/>
              <w:rPr>
                <w:rFonts w:ascii="Arial" w:hAnsi="Arial" w:eastAsia="宋体" w:cs="Arial"/>
                <w:color w:val="000000"/>
                <w:sz w:val="20"/>
                <w:szCs w:val="20"/>
              </w:rPr>
            </w:pPr>
            <w:r>
              <w:rPr>
                <w:rFonts w:ascii="Arial" w:hAnsi="Arial" w:eastAsia="宋体" w:cs="Arial"/>
                <w:color w:val="A4A4A4"/>
                <w:kern w:val="0"/>
                <w:sz w:val="20"/>
                <w:szCs w:val="20"/>
                <w:lang w:bidi="ar"/>
              </w:rPr>
              <w:t>Red lilac</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114ACE9F">
            <w:pPr>
              <w:widowControl/>
              <w:jc w:val="center"/>
              <w:textAlignment w:val="center"/>
              <w:rPr>
                <w:rFonts w:ascii="Arial" w:hAnsi="Arial" w:eastAsia="宋体" w:cs="Arial"/>
                <w:color w:val="000000"/>
                <w:sz w:val="20"/>
                <w:szCs w:val="20"/>
              </w:rPr>
            </w:pPr>
            <w:r>
              <w:rPr>
                <w:rFonts w:ascii="Arial" w:hAnsi="Arial" w:eastAsia="宋体" w:cs="Arial"/>
                <w:color w:val="000000"/>
                <w:kern w:val="0"/>
                <w:sz w:val="20"/>
                <w:szCs w:val="20"/>
                <w:lang w:bidi="ar"/>
              </w:rPr>
              <w:t>60</w:t>
            </w:r>
          </w:p>
        </w:tc>
        <w:tc>
          <w:tcPr>
            <w:tcW w:w="1982" w:type="dxa"/>
            <w:tcBorders>
              <w:top w:val="single" w:color="auto" w:sz="4" w:space="0"/>
              <w:left w:val="single" w:color="auto" w:sz="4" w:space="0"/>
              <w:bottom w:val="single" w:color="auto" w:sz="4" w:space="0"/>
              <w:right w:val="single" w:color="auto" w:sz="4" w:space="0"/>
            </w:tcBorders>
            <w:shd w:val="clear" w:color="auto" w:fill="A65E2E"/>
            <w:vAlign w:val="center"/>
          </w:tcPr>
          <w:p w14:paraId="1808992A">
            <w:pPr>
              <w:widowControl/>
              <w:jc w:val="center"/>
              <w:textAlignment w:val="center"/>
              <w:rPr>
                <w:rFonts w:ascii="Arial" w:hAnsi="Arial" w:eastAsia="宋体" w:cs="Arial"/>
                <w:color w:val="000000"/>
                <w:sz w:val="20"/>
                <w:szCs w:val="20"/>
              </w:rPr>
            </w:pPr>
            <w:r>
              <w:rPr>
                <w:rFonts w:hint="eastAsia"/>
              </w:rPr>
              <w:t>Orange yellow brown</w:t>
            </w:r>
          </w:p>
        </w:tc>
      </w:tr>
    </w:tbl>
    <w:p w14:paraId="767F351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MicrosoftYaHeiUI-Bold">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Muli-Light">
    <w:altName w:val="Segoe Print"/>
    <w:panose1 w:val="00000000000000000000"/>
    <w:charset w:val="00"/>
    <w:family w:val="auto"/>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B86E88"/>
    <w:multiLevelType w:val="multilevel"/>
    <w:tmpl w:val="66B86E8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707"/>
    <w:rsid w:val="0000386A"/>
    <w:rsid w:val="0000524D"/>
    <w:rsid w:val="000260C4"/>
    <w:rsid w:val="00027B61"/>
    <w:rsid w:val="00030DD2"/>
    <w:rsid w:val="00032AA8"/>
    <w:rsid w:val="00034778"/>
    <w:rsid w:val="00043B25"/>
    <w:rsid w:val="0004419A"/>
    <w:rsid w:val="00046273"/>
    <w:rsid w:val="00046CC9"/>
    <w:rsid w:val="000500E7"/>
    <w:rsid w:val="00061F45"/>
    <w:rsid w:val="00065183"/>
    <w:rsid w:val="00066AD5"/>
    <w:rsid w:val="000749CF"/>
    <w:rsid w:val="00083EBF"/>
    <w:rsid w:val="000863DB"/>
    <w:rsid w:val="00090C24"/>
    <w:rsid w:val="000A1DC9"/>
    <w:rsid w:val="000A2C9D"/>
    <w:rsid w:val="000A4A8D"/>
    <w:rsid w:val="000B0E5C"/>
    <w:rsid w:val="000B3908"/>
    <w:rsid w:val="000B5DDC"/>
    <w:rsid w:val="000C4D80"/>
    <w:rsid w:val="000C4FD9"/>
    <w:rsid w:val="000C6474"/>
    <w:rsid w:val="000C7851"/>
    <w:rsid w:val="000D2B07"/>
    <w:rsid w:val="000D365D"/>
    <w:rsid w:val="001026FA"/>
    <w:rsid w:val="00116793"/>
    <w:rsid w:val="00122CB9"/>
    <w:rsid w:val="00123CB7"/>
    <w:rsid w:val="00130C5B"/>
    <w:rsid w:val="00132C4A"/>
    <w:rsid w:val="00136EC0"/>
    <w:rsid w:val="001402A0"/>
    <w:rsid w:val="0014281F"/>
    <w:rsid w:val="00143012"/>
    <w:rsid w:val="00144801"/>
    <w:rsid w:val="0014550B"/>
    <w:rsid w:val="0014737D"/>
    <w:rsid w:val="001515AA"/>
    <w:rsid w:val="00154C5F"/>
    <w:rsid w:val="00155DA4"/>
    <w:rsid w:val="0016065C"/>
    <w:rsid w:val="00160FA3"/>
    <w:rsid w:val="001614CE"/>
    <w:rsid w:val="00174303"/>
    <w:rsid w:val="00186467"/>
    <w:rsid w:val="001864C2"/>
    <w:rsid w:val="00187918"/>
    <w:rsid w:val="00191EC8"/>
    <w:rsid w:val="001940D5"/>
    <w:rsid w:val="001A3644"/>
    <w:rsid w:val="001A52C3"/>
    <w:rsid w:val="001A7586"/>
    <w:rsid w:val="001A7601"/>
    <w:rsid w:val="001F070F"/>
    <w:rsid w:val="001F165B"/>
    <w:rsid w:val="001F465B"/>
    <w:rsid w:val="001F5E5E"/>
    <w:rsid w:val="001F5FA0"/>
    <w:rsid w:val="002003E9"/>
    <w:rsid w:val="00210E50"/>
    <w:rsid w:val="0023030E"/>
    <w:rsid w:val="00232724"/>
    <w:rsid w:val="00235995"/>
    <w:rsid w:val="00237FA8"/>
    <w:rsid w:val="002447AD"/>
    <w:rsid w:val="00244B4C"/>
    <w:rsid w:val="00252071"/>
    <w:rsid w:val="002627F1"/>
    <w:rsid w:val="00273F0C"/>
    <w:rsid w:val="00275358"/>
    <w:rsid w:val="00281C20"/>
    <w:rsid w:val="00284C5C"/>
    <w:rsid w:val="00290C65"/>
    <w:rsid w:val="002962A6"/>
    <w:rsid w:val="002A6A7F"/>
    <w:rsid w:val="002A7D7B"/>
    <w:rsid w:val="002B19F7"/>
    <w:rsid w:val="002D1F17"/>
    <w:rsid w:val="002E11B3"/>
    <w:rsid w:val="002E27D9"/>
    <w:rsid w:val="002E2D51"/>
    <w:rsid w:val="002E399F"/>
    <w:rsid w:val="002E79B5"/>
    <w:rsid w:val="002F044A"/>
    <w:rsid w:val="002F058C"/>
    <w:rsid w:val="002F4159"/>
    <w:rsid w:val="002F5D0E"/>
    <w:rsid w:val="00300D19"/>
    <w:rsid w:val="003013A3"/>
    <w:rsid w:val="003018C4"/>
    <w:rsid w:val="00303783"/>
    <w:rsid w:val="00305B81"/>
    <w:rsid w:val="0031026D"/>
    <w:rsid w:val="00312FD3"/>
    <w:rsid w:val="00323B42"/>
    <w:rsid w:val="00323EC4"/>
    <w:rsid w:val="00326CA9"/>
    <w:rsid w:val="00335846"/>
    <w:rsid w:val="00337271"/>
    <w:rsid w:val="00343F66"/>
    <w:rsid w:val="0034534E"/>
    <w:rsid w:val="00350EF6"/>
    <w:rsid w:val="0035410F"/>
    <w:rsid w:val="003546C8"/>
    <w:rsid w:val="00361E05"/>
    <w:rsid w:val="0036276B"/>
    <w:rsid w:val="00363611"/>
    <w:rsid w:val="00363E96"/>
    <w:rsid w:val="003657D9"/>
    <w:rsid w:val="00365955"/>
    <w:rsid w:val="003672C1"/>
    <w:rsid w:val="003702BB"/>
    <w:rsid w:val="00370B0E"/>
    <w:rsid w:val="00370C45"/>
    <w:rsid w:val="00372230"/>
    <w:rsid w:val="00373F3B"/>
    <w:rsid w:val="003753F9"/>
    <w:rsid w:val="003901AF"/>
    <w:rsid w:val="00396229"/>
    <w:rsid w:val="0039669A"/>
    <w:rsid w:val="00396B48"/>
    <w:rsid w:val="003A36DD"/>
    <w:rsid w:val="003A39B3"/>
    <w:rsid w:val="003A5F79"/>
    <w:rsid w:val="003B1989"/>
    <w:rsid w:val="003B1E6B"/>
    <w:rsid w:val="003C4801"/>
    <w:rsid w:val="003C7057"/>
    <w:rsid w:val="003D0CB0"/>
    <w:rsid w:val="003D1A1F"/>
    <w:rsid w:val="003E1DD0"/>
    <w:rsid w:val="003E4760"/>
    <w:rsid w:val="003F1F2C"/>
    <w:rsid w:val="003F5BF7"/>
    <w:rsid w:val="00401787"/>
    <w:rsid w:val="00403470"/>
    <w:rsid w:val="0040486E"/>
    <w:rsid w:val="004049D0"/>
    <w:rsid w:val="004060BD"/>
    <w:rsid w:val="00420163"/>
    <w:rsid w:val="0042083B"/>
    <w:rsid w:val="00426D25"/>
    <w:rsid w:val="00427028"/>
    <w:rsid w:val="004408F0"/>
    <w:rsid w:val="00442E13"/>
    <w:rsid w:val="00461D09"/>
    <w:rsid w:val="00473EFC"/>
    <w:rsid w:val="00476255"/>
    <w:rsid w:val="0047634D"/>
    <w:rsid w:val="00476BCA"/>
    <w:rsid w:val="00477C58"/>
    <w:rsid w:val="0048522A"/>
    <w:rsid w:val="004937A4"/>
    <w:rsid w:val="00497B17"/>
    <w:rsid w:val="004B6ECC"/>
    <w:rsid w:val="004B799E"/>
    <w:rsid w:val="004D5154"/>
    <w:rsid w:val="004E1470"/>
    <w:rsid w:val="004E56E9"/>
    <w:rsid w:val="004F3C6A"/>
    <w:rsid w:val="004F3FB1"/>
    <w:rsid w:val="004F611E"/>
    <w:rsid w:val="004F641C"/>
    <w:rsid w:val="00507500"/>
    <w:rsid w:val="00512B32"/>
    <w:rsid w:val="005200A0"/>
    <w:rsid w:val="00522066"/>
    <w:rsid w:val="0052329C"/>
    <w:rsid w:val="00526160"/>
    <w:rsid w:val="0053708F"/>
    <w:rsid w:val="005379EB"/>
    <w:rsid w:val="00545A94"/>
    <w:rsid w:val="00550B92"/>
    <w:rsid w:val="00554897"/>
    <w:rsid w:val="00556455"/>
    <w:rsid w:val="005567F6"/>
    <w:rsid w:val="005652D2"/>
    <w:rsid w:val="0057113A"/>
    <w:rsid w:val="0057531C"/>
    <w:rsid w:val="005B3D37"/>
    <w:rsid w:val="005B3E65"/>
    <w:rsid w:val="005B649A"/>
    <w:rsid w:val="005C2CB5"/>
    <w:rsid w:val="005C6483"/>
    <w:rsid w:val="005E4CBF"/>
    <w:rsid w:val="0060164F"/>
    <w:rsid w:val="00606715"/>
    <w:rsid w:val="00606F90"/>
    <w:rsid w:val="006147D1"/>
    <w:rsid w:val="00621972"/>
    <w:rsid w:val="00623A56"/>
    <w:rsid w:val="006339C3"/>
    <w:rsid w:val="0064068F"/>
    <w:rsid w:val="00656D1D"/>
    <w:rsid w:val="006608EE"/>
    <w:rsid w:val="0067081D"/>
    <w:rsid w:val="00670F28"/>
    <w:rsid w:val="006743FE"/>
    <w:rsid w:val="006761D4"/>
    <w:rsid w:val="00690ABA"/>
    <w:rsid w:val="00696EB4"/>
    <w:rsid w:val="00697E39"/>
    <w:rsid w:val="006A297A"/>
    <w:rsid w:val="006A3214"/>
    <w:rsid w:val="006B149C"/>
    <w:rsid w:val="006D17B7"/>
    <w:rsid w:val="006D52F0"/>
    <w:rsid w:val="006E52C5"/>
    <w:rsid w:val="006F088A"/>
    <w:rsid w:val="006F4CBE"/>
    <w:rsid w:val="006F700A"/>
    <w:rsid w:val="00700AA0"/>
    <w:rsid w:val="00701482"/>
    <w:rsid w:val="00702A4C"/>
    <w:rsid w:val="00714144"/>
    <w:rsid w:val="0071630B"/>
    <w:rsid w:val="0073457D"/>
    <w:rsid w:val="00737F35"/>
    <w:rsid w:val="00743C6E"/>
    <w:rsid w:val="00747DE1"/>
    <w:rsid w:val="00750F9B"/>
    <w:rsid w:val="00752B30"/>
    <w:rsid w:val="007571DD"/>
    <w:rsid w:val="007576F8"/>
    <w:rsid w:val="00776EB0"/>
    <w:rsid w:val="007907AF"/>
    <w:rsid w:val="00795922"/>
    <w:rsid w:val="00797683"/>
    <w:rsid w:val="007A7A20"/>
    <w:rsid w:val="007C0582"/>
    <w:rsid w:val="007C065A"/>
    <w:rsid w:val="007C6978"/>
    <w:rsid w:val="007E03FA"/>
    <w:rsid w:val="007E05C6"/>
    <w:rsid w:val="007E3BFE"/>
    <w:rsid w:val="007E7DE9"/>
    <w:rsid w:val="007F1F28"/>
    <w:rsid w:val="007F6EFB"/>
    <w:rsid w:val="00813D58"/>
    <w:rsid w:val="00816509"/>
    <w:rsid w:val="008335A2"/>
    <w:rsid w:val="00835C81"/>
    <w:rsid w:val="00835FD6"/>
    <w:rsid w:val="00841208"/>
    <w:rsid w:val="0084195D"/>
    <w:rsid w:val="008434E5"/>
    <w:rsid w:val="0084605F"/>
    <w:rsid w:val="00852346"/>
    <w:rsid w:val="00863DD7"/>
    <w:rsid w:val="0087069D"/>
    <w:rsid w:val="00876C2C"/>
    <w:rsid w:val="00880971"/>
    <w:rsid w:val="008873D4"/>
    <w:rsid w:val="00895507"/>
    <w:rsid w:val="008971D6"/>
    <w:rsid w:val="008A76D9"/>
    <w:rsid w:val="008B586C"/>
    <w:rsid w:val="008C2C82"/>
    <w:rsid w:val="008E17C8"/>
    <w:rsid w:val="008E60FC"/>
    <w:rsid w:val="008F0267"/>
    <w:rsid w:val="008F29B8"/>
    <w:rsid w:val="008F5BB0"/>
    <w:rsid w:val="008F742A"/>
    <w:rsid w:val="00902F13"/>
    <w:rsid w:val="00902FB9"/>
    <w:rsid w:val="00910099"/>
    <w:rsid w:val="00912BCC"/>
    <w:rsid w:val="00914060"/>
    <w:rsid w:val="00915035"/>
    <w:rsid w:val="009157CA"/>
    <w:rsid w:val="00916E55"/>
    <w:rsid w:val="00923363"/>
    <w:rsid w:val="00930EE0"/>
    <w:rsid w:val="00943C42"/>
    <w:rsid w:val="009527C7"/>
    <w:rsid w:val="009535D9"/>
    <w:rsid w:val="00960664"/>
    <w:rsid w:val="00962995"/>
    <w:rsid w:val="00967ADE"/>
    <w:rsid w:val="009723D6"/>
    <w:rsid w:val="00980B6B"/>
    <w:rsid w:val="0098239C"/>
    <w:rsid w:val="00984B3B"/>
    <w:rsid w:val="00985563"/>
    <w:rsid w:val="00991E8D"/>
    <w:rsid w:val="00995024"/>
    <w:rsid w:val="009A2FEB"/>
    <w:rsid w:val="009A4E40"/>
    <w:rsid w:val="009A747F"/>
    <w:rsid w:val="009B113D"/>
    <w:rsid w:val="009C2D8D"/>
    <w:rsid w:val="009C67DF"/>
    <w:rsid w:val="009C67E6"/>
    <w:rsid w:val="009C7997"/>
    <w:rsid w:val="009E4EB8"/>
    <w:rsid w:val="009E5E57"/>
    <w:rsid w:val="009E6992"/>
    <w:rsid w:val="009F4C73"/>
    <w:rsid w:val="00A04429"/>
    <w:rsid w:val="00A068B1"/>
    <w:rsid w:val="00A162CD"/>
    <w:rsid w:val="00A24CEF"/>
    <w:rsid w:val="00A26A12"/>
    <w:rsid w:val="00A27641"/>
    <w:rsid w:val="00A457B9"/>
    <w:rsid w:val="00A46970"/>
    <w:rsid w:val="00A53F2E"/>
    <w:rsid w:val="00A60963"/>
    <w:rsid w:val="00A624B6"/>
    <w:rsid w:val="00A7122D"/>
    <w:rsid w:val="00A81B45"/>
    <w:rsid w:val="00A81E8C"/>
    <w:rsid w:val="00A84CE9"/>
    <w:rsid w:val="00A93B8C"/>
    <w:rsid w:val="00A95A2A"/>
    <w:rsid w:val="00A95A3E"/>
    <w:rsid w:val="00AA1801"/>
    <w:rsid w:val="00AA1E9B"/>
    <w:rsid w:val="00AB4468"/>
    <w:rsid w:val="00AB5274"/>
    <w:rsid w:val="00AC71F1"/>
    <w:rsid w:val="00AE3E74"/>
    <w:rsid w:val="00AE5E80"/>
    <w:rsid w:val="00AF4C9E"/>
    <w:rsid w:val="00AF4D96"/>
    <w:rsid w:val="00B00D20"/>
    <w:rsid w:val="00B013FB"/>
    <w:rsid w:val="00B21431"/>
    <w:rsid w:val="00B37345"/>
    <w:rsid w:val="00B40D88"/>
    <w:rsid w:val="00B42027"/>
    <w:rsid w:val="00B420F7"/>
    <w:rsid w:val="00B43B54"/>
    <w:rsid w:val="00B53D80"/>
    <w:rsid w:val="00B53E71"/>
    <w:rsid w:val="00B551E5"/>
    <w:rsid w:val="00B62C5C"/>
    <w:rsid w:val="00B66707"/>
    <w:rsid w:val="00B711B2"/>
    <w:rsid w:val="00B73515"/>
    <w:rsid w:val="00B73D1A"/>
    <w:rsid w:val="00B80B6E"/>
    <w:rsid w:val="00B87691"/>
    <w:rsid w:val="00B92373"/>
    <w:rsid w:val="00B9309F"/>
    <w:rsid w:val="00B965D5"/>
    <w:rsid w:val="00BA62A2"/>
    <w:rsid w:val="00BA632C"/>
    <w:rsid w:val="00BA6DF8"/>
    <w:rsid w:val="00BB49B0"/>
    <w:rsid w:val="00BB5A47"/>
    <w:rsid w:val="00BB7B09"/>
    <w:rsid w:val="00BC257F"/>
    <w:rsid w:val="00BC2F19"/>
    <w:rsid w:val="00BD63B3"/>
    <w:rsid w:val="00BD7C5B"/>
    <w:rsid w:val="00BE146B"/>
    <w:rsid w:val="00BE1882"/>
    <w:rsid w:val="00BE3B7C"/>
    <w:rsid w:val="00BF0501"/>
    <w:rsid w:val="00BF1DA6"/>
    <w:rsid w:val="00C0512C"/>
    <w:rsid w:val="00C15FAD"/>
    <w:rsid w:val="00C343F4"/>
    <w:rsid w:val="00C349A3"/>
    <w:rsid w:val="00C34CC0"/>
    <w:rsid w:val="00C4173E"/>
    <w:rsid w:val="00C43B5C"/>
    <w:rsid w:val="00C447C4"/>
    <w:rsid w:val="00C46513"/>
    <w:rsid w:val="00C46734"/>
    <w:rsid w:val="00C52CF6"/>
    <w:rsid w:val="00C53FB6"/>
    <w:rsid w:val="00C54AA1"/>
    <w:rsid w:val="00C54CB4"/>
    <w:rsid w:val="00C60569"/>
    <w:rsid w:val="00C608BE"/>
    <w:rsid w:val="00C6440A"/>
    <w:rsid w:val="00C67A9E"/>
    <w:rsid w:val="00C751EB"/>
    <w:rsid w:val="00C77BEA"/>
    <w:rsid w:val="00C805AF"/>
    <w:rsid w:val="00C85EF1"/>
    <w:rsid w:val="00C91651"/>
    <w:rsid w:val="00C96C3A"/>
    <w:rsid w:val="00CB36EB"/>
    <w:rsid w:val="00CB5332"/>
    <w:rsid w:val="00CC4FC5"/>
    <w:rsid w:val="00CC6C78"/>
    <w:rsid w:val="00CC747C"/>
    <w:rsid w:val="00CD7552"/>
    <w:rsid w:val="00CE7763"/>
    <w:rsid w:val="00CE7948"/>
    <w:rsid w:val="00CF1F6A"/>
    <w:rsid w:val="00CF6B37"/>
    <w:rsid w:val="00D06817"/>
    <w:rsid w:val="00D12C27"/>
    <w:rsid w:val="00D257A2"/>
    <w:rsid w:val="00D27428"/>
    <w:rsid w:val="00D27447"/>
    <w:rsid w:val="00D27A8D"/>
    <w:rsid w:val="00D33B24"/>
    <w:rsid w:val="00D46561"/>
    <w:rsid w:val="00D47098"/>
    <w:rsid w:val="00D51FD7"/>
    <w:rsid w:val="00D52565"/>
    <w:rsid w:val="00D6757C"/>
    <w:rsid w:val="00D70F03"/>
    <w:rsid w:val="00D73561"/>
    <w:rsid w:val="00D74438"/>
    <w:rsid w:val="00D75EE9"/>
    <w:rsid w:val="00D76D11"/>
    <w:rsid w:val="00D832F3"/>
    <w:rsid w:val="00D863A2"/>
    <w:rsid w:val="00D90581"/>
    <w:rsid w:val="00D94818"/>
    <w:rsid w:val="00D975CF"/>
    <w:rsid w:val="00DA329F"/>
    <w:rsid w:val="00DB0B25"/>
    <w:rsid w:val="00DB3B7B"/>
    <w:rsid w:val="00DC14AE"/>
    <w:rsid w:val="00DD0906"/>
    <w:rsid w:val="00DD2A13"/>
    <w:rsid w:val="00DD3E33"/>
    <w:rsid w:val="00DE1235"/>
    <w:rsid w:val="00DE3A85"/>
    <w:rsid w:val="00DF1F00"/>
    <w:rsid w:val="00DF3245"/>
    <w:rsid w:val="00DF6E5D"/>
    <w:rsid w:val="00DF754C"/>
    <w:rsid w:val="00E01B30"/>
    <w:rsid w:val="00E03335"/>
    <w:rsid w:val="00E03A28"/>
    <w:rsid w:val="00E12A6A"/>
    <w:rsid w:val="00E20EC5"/>
    <w:rsid w:val="00E23A7D"/>
    <w:rsid w:val="00E34945"/>
    <w:rsid w:val="00E37A99"/>
    <w:rsid w:val="00E40743"/>
    <w:rsid w:val="00E51078"/>
    <w:rsid w:val="00E60E07"/>
    <w:rsid w:val="00E70999"/>
    <w:rsid w:val="00E70C42"/>
    <w:rsid w:val="00E745BA"/>
    <w:rsid w:val="00E75B17"/>
    <w:rsid w:val="00E96964"/>
    <w:rsid w:val="00EA1EBE"/>
    <w:rsid w:val="00EA5865"/>
    <w:rsid w:val="00EA65F4"/>
    <w:rsid w:val="00EA7076"/>
    <w:rsid w:val="00EB49A4"/>
    <w:rsid w:val="00EB4D70"/>
    <w:rsid w:val="00EB5C52"/>
    <w:rsid w:val="00EB650C"/>
    <w:rsid w:val="00EC1CA0"/>
    <w:rsid w:val="00EC3099"/>
    <w:rsid w:val="00EC48A5"/>
    <w:rsid w:val="00EC4DC9"/>
    <w:rsid w:val="00EC6412"/>
    <w:rsid w:val="00EC752E"/>
    <w:rsid w:val="00EF376C"/>
    <w:rsid w:val="00EF6084"/>
    <w:rsid w:val="00F04C39"/>
    <w:rsid w:val="00F06EC0"/>
    <w:rsid w:val="00F071A6"/>
    <w:rsid w:val="00F07E07"/>
    <w:rsid w:val="00F10E84"/>
    <w:rsid w:val="00F114ED"/>
    <w:rsid w:val="00F117DF"/>
    <w:rsid w:val="00F138DA"/>
    <w:rsid w:val="00F27E11"/>
    <w:rsid w:val="00F314F3"/>
    <w:rsid w:val="00F330CD"/>
    <w:rsid w:val="00F66061"/>
    <w:rsid w:val="00F710BF"/>
    <w:rsid w:val="00F8053B"/>
    <w:rsid w:val="00F82353"/>
    <w:rsid w:val="00F82E57"/>
    <w:rsid w:val="00F87C19"/>
    <w:rsid w:val="00F946BF"/>
    <w:rsid w:val="00FA5FB3"/>
    <w:rsid w:val="00FB4111"/>
    <w:rsid w:val="00FB59EE"/>
    <w:rsid w:val="00FD0D1A"/>
    <w:rsid w:val="00FE1878"/>
    <w:rsid w:val="00FE3905"/>
    <w:rsid w:val="00FE4CCF"/>
    <w:rsid w:val="00FF02B5"/>
    <w:rsid w:val="00FF0E6B"/>
    <w:rsid w:val="576565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next w:val="1"/>
    <w:link w:val="12"/>
    <w:qFormat/>
    <w:uiPriority w:val="10"/>
    <w:pPr>
      <w:spacing w:before="240" w:after="60"/>
      <w:jc w:val="center"/>
      <w:outlineLvl w:val="0"/>
    </w:pPr>
    <w:rPr>
      <w:rFonts w:eastAsia="宋体" w:asciiTheme="majorHAnsi" w:hAnsiTheme="majorHAnsi" w:cstheme="majorBidi"/>
      <w:b/>
      <w:bCs/>
      <w:sz w:val="32"/>
      <w:szCs w:val="32"/>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qFormat/>
    <w:uiPriority w:val="99"/>
    <w:rPr>
      <w:sz w:val="18"/>
      <w:szCs w:val="18"/>
    </w:rPr>
  </w:style>
  <w:style w:type="character" w:customStyle="1" w:styleId="11">
    <w:name w:val="页脚 Char"/>
    <w:basedOn w:val="9"/>
    <w:link w:val="4"/>
    <w:qFormat/>
    <w:uiPriority w:val="99"/>
    <w:rPr>
      <w:sz w:val="18"/>
      <w:szCs w:val="18"/>
    </w:rPr>
  </w:style>
  <w:style w:type="character" w:customStyle="1" w:styleId="12">
    <w:name w:val="标题 Char"/>
    <w:basedOn w:val="9"/>
    <w:link w:val="6"/>
    <w:qFormat/>
    <w:uiPriority w:val="10"/>
    <w:rPr>
      <w:rFonts w:eastAsia="宋体" w:asciiTheme="majorHAnsi" w:hAnsiTheme="majorHAnsi" w:cstheme="majorBidi"/>
      <w:b/>
      <w:bCs/>
      <w:sz w:val="32"/>
      <w:szCs w:val="32"/>
    </w:rPr>
  </w:style>
  <w:style w:type="character" w:customStyle="1" w:styleId="13">
    <w:name w:val="标题 1 Char"/>
    <w:basedOn w:val="9"/>
    <w:link w:val="2"/>
    <w:qFormat/>
    <w:uiPriority w:val="9"/>
    <w:rPr>
      <w:b/>
      <w:bCs/>
      <w:kern w:val="44"/>
      <w:sz w:val="44"/>
      <w:szCs w:val="44"/>
    </w:rPr>
  </w:style>
  <w:style w:type="character" w:customStyle="1" w:styleId="14">
    <w:name w:val="批注框文本 Char"/>
    <w:basedOn w:val="9"/>
    <w:link w:val="3"/>
    <w:semiHidden/>
    <w:qFormat/>
    <w:uiPriority w:val="99"/>
    <w:rPr>
      <w:sz w:val="18"/>
      <w:szCs w:val="18"/>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62070-F897-4211-8878-E5EA18AC47B7}">
  <ds:schemaRefs/>
</ds:datastoreItem>
</file>

<file path=docProps/app.xml><?xml version="1.0" encoding="utf-8"?>
<Properties xmlns="http://schemas.openxmlformats.org/officeDocument/2006/extended-properties" xmlns:vt="http://schemas.openxmlformats.org/officeDocument/2006/docPropsVTypes">
  <Template>Normal.dotm</Template>
  <Pages>44</Pages>
  <Words>741</Words>
  <Characters>3585</Characters>
  <Lines>344</Lines>
  <Paragraphs>97</Paragraphs>
  <TotalTime>5214</TotalTime>
  <ScaleCrop>false</ScaleCrop>
  <LinksUpToDate>false</LinksUpToDate>
  <CharactersWithSpaces>4165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2024-08-22T03:09:00Z</dcterms:created>
  <dc:creator>a_a</dc:creator>
  <cp:lastModifiedBy>若曦明</cp:lastModifiedBy>
  <dcterms:modified xsi:type="dcterms:W3CDTF">2025-07-04T06:58:42Z</dcterms:modified>
  <cp:revision>321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C169E5E988CA4033B1A611CC995724AA_13</vt:lpwstr>
  </property>
</Properties>
</file>